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7D5" w:rsidRPr="00B45315" w:rsidRDefault="00E717D5" w:rsidP="00E717D5">
      <w:pPr>
        <w:spacing w:after="240" w:line="240" w:lineRule="auto"/>
        <w:jc w:val="center"/>
        <w:rPr>
          <w:rFonts w:hint="cs"/>
          <w:b/>
          <w:sz w:val="22"/>
        </w:rPr>
      </w:pPr>
    </w:p>
    <w:p w:rsidR="00E717D5" w:rsidRPr="00B45315" w:rsidRDefault="00E717D5" w:rsidP="00E717D5">
      <w:pPr>
        <w:spacing w:after="240" w:line="240" w:lineRule="auto"/>
        <w:jc w:val="center"/>
        <w:rPr>
          <w:b/>
          <w:sz w:val="22"/>
        </w:rPr>
      </w:pPr>
    </w:p>
    <w:p w:rsidR="00E717D5" w:rsidRPr="00B45315" w:rsidRDefault="00E717D5" w:rsidP="00E717D5">
      <w:pPr>
        <w:spacing w:after="240" w:line="240" w:lineRule="auto"/>
        <w:jc w:val="center"/>
        <w:rPr>
          <w:b/>
          <w:sz w:val="22"/>
        </w:rPr>
      </w:pPr>
    </w:p>
    <w:p w:rsidR="00E717D5" w:rsidRPr="00B45315" w:rsidRDefault="00E717D5" w:rsidP="00E717D5">
      <w:pPr>
        <w:spacing w:after="240" w:line="240" w:lineRule="auto"/>
        <w:jc w:val="center"/>
        <w:rPr>
          <w:b/>
          <w:sz w:val="22"/>
        </w:rPr>
      </w:pPr>
    </w:p>
    <w:p w:rsidR="00E717D5" w:rsidRPr="00B45315" w:rsidRDefault="00E717D5" w:rsidP="00E717D5">
      <w:pPr>
        <w:spacing w:after="240" w:line="240" w:lineRule="auto"/>
        <w:jc w:val="center"/>
        <w:rPr>
          <w:b/>
          <w:sz w:val="22"/>
        </w:rPr>
      </w:pPr>
    </w:p>
    <w:p w:rsidR="008B60DD" w:rsidRPr="00B45315" w:rsidRDefault="00AA610A" w:rsidP="00E717D5">
      <w:pPr>
        <w:spacing w:after="240" w:line="240" w:lineRule="auto"/>
        <w:jc w:val="center"/>
        <w:rPr>
          <w:b/>
          <w:sz w:val="22"/>
          <w:rtl/>
        </w:rPr>
        <w:sectPr w:rsidR="008B60DD" w:rsidRPr="00B45315" w:rsidSect="00E717D5">
          <w:pgSz w:w="10319" w:h="14571" w:code="13"/>
          <w:pgMar w:top="1985" w:right="1304" w:bottom="1418" w:left="1134" w:header="1134" w:footer="720" w:gutter="0"/>
          <w:cols w:space="720"/>
          <w:bidi/>
          <w:rtlGutter/>
          <w:docGrid w:linePitch="360"/>
        </w:sectPr>
      </w:pPr>
      <w:r w:rsidRPr="00B45315">
        <w:rPr>
          <w:b/>
          <w:noProof/>
          <w:sz w:val="22"/>
        </w:rPr>
        <w:drawing>
          <wp:inline distT="0" distB="0" distL="0" distR="0" wp14:anchorId="7DB33EC0" wp14:editId="607B3852">
            <wp:extent cx="5010150" cy="3390900"/>
            <wp:effectExtent l="0" t="0" r="0" b="0"/>
            <wp:docPr id="1" name="Picture 1" descr="besme-allah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me-allah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150" cy="3390900"/>
                    </a:xfrm>
                    <a:prstGeom prst="rect">
                      <a:avLst/>
                    </a:prstGeom>
                    <a:noFill/>
                    <a:ln>
                      <a:noFill/>
                    </a:ln>
                  </pic:spPr>
                </pic:pic>
              </a:graphicData>
            </a:graphic>
          </wp:inline>
        </w:drawing>
      </w:r>
    </w:p>
    <w:p w:rsidR="00B7109D" w:rsidRDefault="00B7109D" w:rsidP="00E717D5">
      <w:pPr>
        <w:spacing w:after="240" w:line="240" w:lineRule="auto"/>
        <w:rPr>
          <w:bCs/>
          <w:sz w:val="22"/>
          <w:rtl/>
        </w:rPr>
      </w:pPr>
      <w:r>
        <w:rPr>
          <w:noProof/>
          <w:sz w:val="22"/>
          <w:rtl/>
        </w:rPr>
        <w:lastRenderedPageBreak/>
        <mc:AlternateContent>
          <mc:Choice Requires="wps">
            <w:drawing>
              <wp:anchor distT="0" distB="0" distL="114300" distR="114300" simplePos="0" relativeHeight="251669504" behindDoc="0" locked="0" layoutInCell="1" allowOverlap="1" wp14:anchorId="07877ABA" wp14:editId="737BE6D7">
                <wp:simplePos x="0" y="0"/>
                <wp:positionH relativeFrom="page">
                  <wp:align>center</wp:align>
                </wp:positionH>
                <wp:positionV relativeFrom="paragraph">
                  <wp:posOffset>10160</wp:posOffset>
                </wp:positionV>
                <wp:extent cx="2752725" cy="845820"/>
                <wp:effectExtent l="0" t="0" r="47625" b="49530"/>
                <wp:wrapNone/>
                <wp:docPr id="19" name="Horizontal Scrol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845820"/>
                        </a:xfrm>
                        <a:prstGeom prst="horizontalScroll">
                          <a:avLst>
                            <a:gd name="adj" fmla="val 12500"/>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610931" w:rsidRPr="005B0EAB" w:rsidRDefault="00610931" w:rsidP="00B7109D">
                            <w:pPr>
                              <w:jc w:val="center"/>
                              <w:rPr>
                                <w:b/>
                                <w:bCs/>
                                <w:rtl/>
                              </w:rPr>
                            </w:pPr>
                            <w:r w:rsidRPr="005B0EAB">
                              <w:rPr>
                                <w:rFonts w:hint="cs"/>
                                <w:b/>
                                <w:bCs/>
                                <w:rtl/>
                              </w:rPr>
                              <w:t>قالب پایان نامه کارشناسی ارشد دانشگاه صنعتی کرمانشاه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77AB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9" o:spid="_x0000_s1026" type="#_x0000_t98" style="position:absolute;left:0;text-align:left;margin-left:0;margin-top:.8pt;width:216.75pt;height:66.6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" strokecolor="#95b3d7" strokeweight="1pt">
                <v:fill color2="#b8cce4" focus="100%" type="gradient"/>
                <v:shadow on="t" color="#243f60" opacity=".5" offset="1pt"/>
                <v:textbox>
                  <w:txbxContent>
                    <w:p w:rsidR="00610931" w:rsidRPr="005B0EAB" w:rsidRDefault="00610931" w:rsidP="00B7109D">
                      <w:pPr>
                        <w:jc w:val="center"/>
                        <w:rPr>
                          <w:b/>
                          <w:bCs/>
                          <w:rtl/>
                        </w:rPr>
                      </w:pPr>
                      <w:r w:rsidRPr="005B0EAB">
                        <w:rPr>
                          <w:rFonts w:hint="cs"/>
                          <w:b/>
                          <w:bCs/>
                          <w:rtl/>
                        </w:rPr>
                        <w:t>قالب پایان نامه کارشناسی ارشد دانشگاه صنعتی کرمانشاه</w:t>
                      </w:r>
                    </w:p>
                  </w:txbxContent>
                </v:textbox>
                <w10:wrap anchorx="page"/>
              </v:shape>
            </w:pict>
          </mc:Fallback>
        </mc:AlternateContent>
      </w:r>
    </w:p>
    <w:p w:rsidR="00B7109D" w:rsidRDefault="00B7109D" w:rsidP="00B7109D">
      <w:pPr>
        <w:jc w:val="center"/>
        <w:rPr>
          <w:sz w:val="22"/>
          <w:rtl/>
        </w:rPr>
      </w:pPr>
    </w:p>
    <w:p w:rsidR="00B7109D" w:rsidRPr="00B7109D" w:rsidRDefault="00BC1BD9" w:rsidP="00B7109D">
      <w:pPr>
        <w:rPr>
          <w:sz w:val="22"/>
          <w:rtl/>
        </w:rPr>
      </w:pPr>
      <w:r>
        <w:rPr>
          <w:noProof/>
          <w:sz w:val="22"/>
          <w:rtl/>
        </w:rPr>
        <mc:AlternateContent>
          <mc:Choice Requires="wps">
            <w:drawing>
              <wp:anchor distT="0" distB="0" distL="114300" distR="114300" simplePos="0" relativeHeight="251670528" behindDoc="0" locked="0" layoutInCell="1" allowOverlap="1" wp14:anchorId="507D2161" wp14:editId="6B76665E">
                <wp:simplePos x="0" y="0"/>
                <wp:positionH relativeFrom="column">
                  <wp:posOffset>1280160</wp:posOffset>
                </wp:positionH>
                <wp:positionV relativeFrom="paragraph">
                  <wp:posOffset>219075</wp:posOffset>
                </wp:positionV>
                <wp:extent cx="2379980" cy="829945"/>
                <wp:effectExtent l="0" t="0" r="20320" b="273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9980" cy="829945"/>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0931" w:rsidRDefault="00610931" w:rsidP="00B7109D">
                            <w:r>
                              <w:rPr>
                                <w:rFonts w:hint="cs"/>
                                <w:rtl/>
                              </w:rPr>
                              <w:t>لطفا قبل از پاک کردن جعبه ها، محتوای آن ها را به دقت مطالعه کنید. این صفحه هم در نهایت       می بایست کاملا سفید گردد.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D2161" id="Rectangle 20" o:spid="_x0000_s1027" style="position:absolute;left:0;text-align:left;margin-left:100.8pt;margin-top:17.25pt;width:187.4pt;height:6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" strokecolor="#4f81bd" strokeweight="1pt">
                <v:stroke dashstyle="dash"/>
                <v:shadow color="#868686"/>
                <v:textbox>
                  <w:txbxContent>
                    <w:p w:rsidR="00610931" w:rsidRDefault="00610931" w:rsidP="00B7109D">
                      <w:r>
                        <w:rPr>
                          <w:rFonts w:hint="cs"/>
                          <w:rtl/>
                        </w:rPr>
                        <w:t>لطفا قبل از پاک کردن جعبه ها، محتوای آن ها را به دقت مطالعه کنید. این صفحه هم در نهایت       می بایست کاملا سفید گردد.</w:t>
                      </w:r>
                    </w:p>
                  </w:txbxContent>
                </v:textbox>
              </v:rect>
            </w:pict>
          </mc:Fallback>
        </mc:AlternateContent>
      </w:r>
    </w:p>
    <w:p w:rsidR="00B7109D" w:rsidRDefault="00B7109D" w:rsidP="00B7109D">
      <w:pPr>
        <w:rPr>
          <w:sz w:val="22"/>
          <w:rtl/>
        </w:rPr>
      </w:pPr>
    </w:p>
    <w:p w:rsidR="00B7109D" w:rsidRDefault="00B7109D" w:rsidP="00B7109D">
      <w:pPr>
        <w:rPr>
          <w:sz w:val="22"/>
          <w:rtl/>
        </w:rPr>
      </w:pPr>
    </w:p>
    <w:p w:rsidR="00B7109D" w:rsidRDefault="00F66B67" w:rsidP="00B7109D">
      <w:pPr>
        <w:rPr>
          <w:sz w:val="22"/>
          <w:rtl/>
        </w:rPr>
      </w:pPr>
      <w:r>
        <w:rPr>
          <w:noProof/>
          <w:sz w:val="22"/>
          <w:rtl/>
        </w:rPr>
        <mc:AlternateContent>
          <mc:Choice Requires="wps">
            <w:drawing>
              <wp:anchor distT="0" distB="0" distL="114300" distR="114300" simplePos="0" relativeHeight="251675648" behindDoc="0" locked="0" layoutInCell="1" allowOverlap="1" wp14:anchorId="4CD165FD" wp14:editId="18428BAE">
                <wp:simplePos x="0" y="0"/>
                <wp:positionH relativeFrom="page">
                  <wp:align>center</wp:align>
                </wp:positionH>
                <wp:positionV relativeFrom="paragraph">
                  <wp:posOffset>107315</wp:posOffset>
                </wp:positionV>
                <wp:extent cx="3058160" cy="904240"/>
                <wp:effectExtent l="0" t="0" r="46990" b="482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904240"/>
                        </a:xfrm>
                        <a:prstGeom prst="rect">
                          <a:avLst/>
                        </a:prstGeom>
                        <a:gradFill rotWithShape="0">
                          <a:gsLst>
                            <a:gs pos="0">
                              <a:srgbClr val="C2D69B">
                                <a:alpha val="5000"/>
                              </a:srgbClr>
                            </a:gs>
                            <a:gs pos="50000">
                              <a:srgbClr val="EAF1DD"/>
                            </a:gs>
                            <a:gs pos="100000">
                              <a:srgbClr val="C2D69B">
                                <a:alpha val="5000"/>
                              </a:srgbClr>
                            </a:gs>
                          </a:gsLst>
                          <a:lin ang="18900000" scaled="1"/>
                        </a:gradFill>
                        <a:ln w="12700" cap="rnd">
                          <a:solidFill>
                            <a:srgbClr val="C2D69B"/>
                          </a:solidFill>
                          <a:miter lim="800000"/>
                          <a:headEnd/>
                          <a:tailEnd/>
                        </a:ln>
                        <a:effectLst>
                          <a:outerShdw dist="28398" dir="3806097" algn="ctr" rotWithShape="0">
                            <a:srgbClr val="4E6128">
                              <a:alpha val="50000"/>
                            </a:srgbClr>
                          </a:outerShdw>
                        </a:effectLst>
                      </wps:spPr>
                      <wps:txbx>
                        <w:txbxContent>
                          <w:p w:rsidR="00610931" w:rsidRDefault="00610931" w:rsidP="005E2A30">
                            <w:pPr>
                              <w:rPr>
                                <w:rtl/>
                              </w:rPr>
                            </w:pPr>
                            <w:r>
                              <w:rPr>
                                <w:rFonts w:hint="cs"/>
                                <w:rtl/>
                              </w:rPr>
                              <w:t xml:space="preserve">اگر متن و قالب به هم ريخته به نظر می‌رسد، فونت‌های </w:t>
                            </w:r>
                            <w:r>
                              <w:t>BZar Normal</w:t>
                            </w:r>
                            <w:r>
                              <w:rPr>
                                <w:rFonts w:hint="cs"/>
                                <w:rtl/>
                              </w:rPr>
                              <w:t xml:space="preserve"> و </w:t>
                            </w:r>
                            <w:r>
                              <w:t>BZar Bold</w:t>
                            </w:r>
                            <w:r>
                              <w:rPr>
                                <w:rFonts w:hint="cs"/>
                                <w:rtl/>
                              </w:rPr>
                              <w:t xml:space="preserve"> و همچنین </w:t>
                            </w:r>
                            <w:r>
                              <w:t xml:space="preserve"> Iran Nastaliq</w:t>
                            </w:r>
                            <w:r>
                              <w:rPr>
                                <w:rFonts w:hint="cs"/>
                                <w:rtl/>
                              </w:rPr>
                              <w:t>را نصب کنيد.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165FD" id="_x0000_t202" coordsize="21600,21600" o:spt="202" path="m,l,21600r21600,l21600,xe">
                <v:stroke joinstyle="miter"/>
                <v:path gradientshapeok="t" o:connecttype="rect"/>
              </v:shapetype>
              <v:shape id="Text Box 3" o:spid="_x0000_s1028" type="#_x0000_t202" style="position:absolute;left:0;text-align:left;margin-left:0;margin-top:8.45pt;width:240.8pt;height:71.2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" fillcolor="#c2d69b" strokecolor="#c2d69b" strokeweight="1pt">
                <v:fill opacity="3276f" color2="#eaf1dd" angle="135" focus="50%" type="gradient"/>
                <v:stroke endcap="round"/>
                <v:shadow on="t" color="#4e6128" opacity=".5" offset="1pt"/>
                <v:textbox>
                  <w:txbxContent>
                    <w:p w:rsidR="00610931" w:rsidRDefault="00610931" w:rsidP="005E2A30">
                      <w:pPr>
                        <w:rPr>
                          <w:rtl/>
                        </w:rPr>
                      </w:pPr>
                      <w:r>
                        <w:rPr>
                          <w:rFonts w:hint="cs"/>
                          <w:rtl/>
                        </w:rPr>
                        <w:t xml:space="preserve">اگر متن و قالب به هم ريخته به نظر می‌رسد، فونت‌های </w:t>
                      </w:r>
                      <w:proofErr w:type="spellStart"/>
                      <w:r>
                        <w:t>BZar</w:t>
                      </w:r>
                      <w:proofErr w:type="spellEnd"/>
                      <w:r>
                        <w:t xml:space="preserve"> Normal</w:t>
                      </w:r>
                      <w:r>
                        <w:rPr>
                          <w:rFonts w:hint="cs"/>
                          <w:rtl/>
                        </w:rPr>
                        <w:t xml:space="preserve"> و </w:t>
                      </w:r>
                      <w:proofErr w:type="spellStart"/>
                      <w:r>
                        <w:t>BZar</w:t>
                      </w:r>
                      <w:proofErr w:type="spellEnd"/>
                      <w:r>
                        <w:t xml:space="preserve"> Bold</w:t>
                      </w:r>
                      <w:r>
                        <w:rPr>
                          <w:rFonts w:hint="cs"/>
                          <w:rtl/>
                        </w:rPr>
                        <w:t xml:space="preserve"> و همچنین </w:t>
                      </w:r>
                      <w:r>
                        <w:t xml:space="preserve"> Iran </w:t>
                      </w:r>
                      <w:proofErr w:type="spellStart"/>
                      <w:r>
                        <w:t>Nastaliq</w:t>
                      </w:r>
                      <w:proofErr w:type="spellEnd"/>
                      <w:r>
                        <w:rPr>
                          <w:rFonts w:hint="cs"/>
                          <w:rtl/>
                        </w:rPr>
                        <w:t>را نصب کنيد.</w:t>
                      </w:r>
                    </w:p>
                  </w:txbxContent>
                </v:textbox>
                <w10:wrap anchorx="page"/>
              </v:shape>
            </w:pict>
          </mc:Fallback>
        </mc:AlternateContent>
      </w:r>
    </w:p>
    <w:p w:rsidR="00B7109D" w:rsidRPr="00CB7F75" w:rsidRDefault="00B7109D" w:rsidP="00986201">
      <w:pPr>
        <w:jc w:val="center"/>
        <w:rPr>
          <w:sz w:val="22"/>
          <w:rtl/>
        </w:rPr>
      </w:pPr>
    </w:p>
    <w:p w:rsidR="00B7109D" w:rsidRDefault="00B7109D" w:rsidP="00B7109D">
      <w:pPr>
        <w:rPr>
          <w:sz w:val="22"/>
          <w:rtl/>
        </w:rPr>
      </w:pPr>
    </w:p>
    <w:p w:rsidR="00CB7F75" w:rsidRDefault="00F66B67" w:rsidP="00B7109D">
      <w:pPr>
        <w:rPr>
          <w:sz w:val="22"/>
          <w:rtl/>
        </w:rPr>
      </w:pPr>
      <w:r>
        <w:rPr>
          <w:noProof/>
          <w:sz w:val="22"/>
          <w:rtl/>
        </w:rPr>
        <mc:AlternateContent>
          <mc:Choice Requires="wps">
            <w:drawing>
              <wp:anchor distT="0" distB="0" distL="114300" distR="114300" simplePos="0" relativeHeight="251679744" behindDoc="0" locked="0" layoutInCell="1" allowOverlap="1" wp14:anchorId="1F35BC59" wp14:editId="6B876B63">
                <wp:simplePos x="0" y="0"/>
                <wp:positionH relativeFrom="margin">
                  <wp:align>center</wp:align>
                </wp:positionH>
                <wp:positionV relativeFrom="paragraph">
                  <wp:posOffset>109220</wp:posOffset>
                </wp:positionV>
                <wp:extent cx="3409950" cy="1028700"/>
                <wp:effectExtent l="0" t="0" r="38100" b="571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028700"/>
                        </a:xfrm>
                        <a:prstGeom prst="rect">
                          <a:avLst/>
                        </a:prstGeom>
                        <a:gradFill rotWithShape="0">
                          <a:gsLst>
                            <a:gs pos="0">
                              <a:srgbClr val="C2D69B">
                                <a:alpha val="5000"/>
                              </a:srgbClr>
                            </a:gs>
                            <a:gs pos="50000">
                              <a:srgbClr val="EAF1DD"/>
                            </a:gs>
                            <a:gs pos="100000">
                              <a:srgbClr val="C2D69B">
                                <a:alpha val="5000"/>
                              </a:srgbClr>
                            </a:gs>
                          </a:gsLst>
                          <a:lin ang="18900000" scaled="1"/>
                        </a:gradFill>
                        <a:ln w="12700" cap="rnd">
                          <a:solidFill>
                            <a:srgbClr val="C2D69B"/>
                          </a:solidFill>
                          <a:miter lim="800000"/>
                          <a:headEnd/>
                          <a:tailEnd/>
                        </a:ln>
                        <a:effectLst>
                          <a:outerShdw dist="28398" dir="3806097" algn="ctr" rotWithShape="0">
                            <a:srgbClr val="4E6128">
                              <a:alpha val="50000"/>
                            </a:srgbClr>
                          </a:outerShdw>
                        </a:effectLst>
                      </wps:spPr>
                      <wps:txbx>
                        <w:txbxContent>
                          <w:p w:rsidR="00610931" w:rsidRDefault="00610931" w:rsidP="005E2A30">
                            <w:pPr>
                              <w:rPr>
                                <w:rtl/>
                              </w:rPr>
                            </w:pPr>
                            <w:r>
                              <w:rPr>
                                <w:rFonts w:hint="cs"/>
                                <w:rtl/>
                              </w:rPr>
                              <w:t>نکته</w:t>
                            </w:r>
                            <w:r>
                              <w:rPr>
                                <w:rFonts w:hint="eastAsia"/>
                                <w:rtl/>
                              </w:rPr>
                              <w:t>‌</w:t>
                            </w:r>
                            <w:r>
                              <w:rPr>
                                <w:rFonts w:hint="cs"/>
                                <w:rtl/>
                              </w:rPr>
                              <w:t>: اگر در کار با سبک‌ها (</w:t>
                            </w:r>
                            <w:r>
                              <w:t>Styles</w:t>
                            </w:r>
                            <w:r>
                              <w:rPr>
                                <w:rFonts w:hint="cs"/>
                                <w:rtl/>
                              </w:rPr>
                              <w:t xml:space="preserve">) در </w:t>
                            </w:r>
                            <w:r>
                              <w:t>Word</w:t>
                            </w:r>
                            <w:r>
                              <w:rPr>
                                <w:rFonts w:hint="cs"/>
                                <w:rtl/>
                              </w:rPr>
                              <w:t xml:space="preserve"> آشنايی نداريد، برای ساختن عناوين فصل‌ها و بخش‌ها از نمونه‌های موجود استفاده کنيد (هر کجا لازم بود نمونه را کپی کرده و متن آن‌را تغيير دهيد.)</w:t>
                            </w:r>
                          </w:p>
                          <w:p w:rsidR="00610931" w:rsidRDefault="00610931" w:rsidP="005E2A30">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BC59" id="Text Box 25" o:spid="_x0000_s1029" type="#_x0000_t202" style="position:absolute;left:0;text-align:left;margin-left:0;margin-top:8.6pt;width:268.5pt;height:81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" fillcolor="#c2d69b" strokecolor="#c2d69b" strokeweight="1pt">
                <v:fill opacity="3276f" color2="#eaf1dd" angle="135" focus="50%" type="gradient"/>
                <v:stroke endcap="round"/>
                <v:shadow on="t" color="#4e6128" opacity=".5" offset="1pt"/>
                <v:textbox>
                  <w:txbxContent>
                    <w:p w:rsidR="00610931" w:rsidRDefault="00610931" w:rsidP="005E2A30">
                      <w:pPr>
                        <w:rPr>
                          <w:rtl/>
                        </w:rPr>
                      </w:pPr>
                      <w:r>
                        <w:rPr>
                          <w:rFonts w:hint="cs"/>
                          <w:rtl/>
                        </w:rPr>
                        <w:t>نکته</w:t>
                      </w:r>
                      <w:r>
                        <w:rPr>
                          <w:rFonts w:hint="eastAsia"/>
                          <w:rtl/>
                        </w:rPr>
                        <w:t>‌</w:t>
                      </w:r>
                      <w:r>
                        <w:rPr>
                          <w:rFonts w:hint="cs"/>
                          <w:rtl/>
                        </w:rPr>
                        <w:t>: اگر در کار با سبک‌ها (</w:t>
                      </w:r>
                      <w:r>
                        <w:t>Styles</w:t>
                      </w:r>
                      <w:r>
                        <w:rPr>
                          <w:rFonts w:hint="cs"/>
                          <w:rtl/>
                        </w:rPr>
                        <w:t xml:space="preserve">) در </w:t>
                      </w:r>
                      <w:r>
                        <w:t>Word</w:t>
                      </w:r>
                      <w:r>
                        <w:rPr>
                          <w:rFonts w:hint="cs"/>
                          <w:rtl/>
                        </w:rPr>
                        <w:t xml:space="preserve"> آشنايی نداريد، برای ساختن عناوين فصل‌ها و بخش‌ها از نمونه‌های موجود استفاده کنيد (هر کجا لازم بود نمونه را کپی کرده و متن آن‌را تغيير دهيد.)</w:t>
                      </w:r>
                    </w:p>
                    <w:p w:rsidR="00610931" w:rsidRDefault="00610931" w:rsidP="005E2A30">
                      <w:pPr>
                        <w:rPr>
                          <w:rtl/>
                        </w:rPr>
                      </w:pPr>
                    </w:p>
                  </w:txbxContent>
                </v:textbox>
                <w10:wrap anchorx="margin"/>
              </v:shape>
            </w:pict>
          </mc:Fallback>
        </mc:AlternateContent>
      </w:r>
    </w:p>
    <w:p w:rsidR="00CB7F75" w:rsidRPr="00CB7F75" w:rsidRDefault="00CB7F75" w:rsidP="00CB7F75">
      <w:pPr>
        <w:jc w:val="center"/>
        <w:rPr>
          <w:sz w:val="22"/>
          <w:rtl/>
        </w:rPr>
      </w:pPr>
    </w:p>
    <w:p w:rsidR="00CB7F75" w:rsidRDefault="005E2A30" w:rsidP="00CB7F75">
      <w:pPr>
        <w:tabs>
          <w:tab w:val="center" w:pos="3940"/>
          <w:tab w:val="right" w:pos="7881"/>
        </w:tabs>
        <w:jc w:val="left"/>
        <w:rPr>
          <w:sz w:val="22"/>
          <w:rtl/>
        </w:rPr>
      </w:pPr>
      <w:r>
        <w:rPr>
          <w:noProof/>
          <w:sz w:val="22"/>
          <w:rtl/>
        </w:rPr>
        <mc:AlternateContent>
          <mc:Choice Requires="wps">
            <w:drawing>
              <wp:anchor distT="0" distB="0" distL="114300" distR="114300" simplePos="0" relativeHeight="251677696" behindDoc="0" locked="0" layoutInCell="1" allowOverlap="1" wp14:anchorId="1782D709" wp14:editId="11804190">
                <wp:simplePos x="0" y="0"/>
                <wp:positionH relativeFrom="column">
                  <wp:posOffset>2098675</wp:posOffset>
                </wp:positionH>
                <wp:positionV relativeFrom="paragraph">
                  <wp:posOffset>4758055</wp:posOffset>
                </wp:positionV>
                <wp:extent cx="3363595" cy="1160145"/>
                <wp:effectExtent l="9525" t="6350" r="8255" b="241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160145"/>
                        </a:xfrm>
                        <a:prstGeom prst="rect">
                          <a:avLst/>
                        </a:prstGeom>
                        <a:gradFill rotWithShape="0">
                          <a:gsLst>
                            <a:gs pos="0">
                              <a:srgbClr val="C2D69B">
                                <a:alpha val="10001"/>
                              </a:srgbClr>
                            </a:gs>
                            <a:gs pos="50000">
                              <a:srgbClr val="EAF1DD"/>
                            </a:gs>
                            <a:gs pos="100000">
                              <a:srgbClr val="C2D69B">
                                <a:alpha val="10001"/>
                              </a:srgbClr>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10931" w:rsidRDefault="00610931" w:rsidP="005E2A30">
                            <w:pPr>
                              <w:rPr>
                                <w:rtl/>
                              </w:rPr>
                            </w:pPr>
                            <w:r>
                              <w:rPr>
                                <w:rFonts w:hint="cs"/>
                                <w:rtl/>
                              </w:rPr>
                              <w:t>نکته</w:t>
                            </w:r>
                            <w:r>
                              <w:rPr>
                                <w:rFonts w:hint="eastAsia"/>
                                <w:rtl/>
                              </w:rPr>
                              <w:t>‌</w:t>
                            </w:r>
                            <w:r>
                              <w:rPr>
                                <w:rFonts w:hint="cs"/>
                                <w:rtl/>
                              </w:rPr>
                              <w:t>: اگر در کار با سبک‌ها (</w:t>
                            </w:r>
                            <w:r>
                              <w:t>Styles</w:t>
                            </w:r>
                            <w:r>
                              <w:rPr>
                                <w:rFonts w:hint="cs"/>
                                <w:rtl/>
                              </w:rPr>
                              <w:t xml:space="preserve">) در </w:t>
                            </w:r>
                            <w:r>
                              <w:t>Word</w:t>
                            </w:r>
                            <w:r>
                              <w:rPr>
                                <w:rFonts w:hint="cs"/>
                                <w:rtl/>
                              </w:rPr>
                              <w:t xml:space="preserve"> آشنايی نداريد، برای ساختن عناوين فصل‌ها و بخش‌ها از نمونه‌های موجود استفاده کنيد (هر کجا لازم بود نمونه را کپی کرده و متن آن‌را تغيير دهيد.)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D709" id="Text Box 24" o:spid="_x0000_s1030" type="#_x0000_t202" style="position:absolute;left:0;text-align:left;margin-left:165.25pt;margin-top:374.65pt;width:264.85pt;height:9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" fillcolor="#c2d69b" strokecolor="#c2d69b" strokeweight="1pt">
                <v:fill opacity="6554f" color2="#eaf1dd" angle="135" focus="50%" type="gradient"/>
                <v:shadow on="t" color="#4e6128" opacity=".5" offset="1pt"/>
                <v:textbox>
                  <w:txbxContent>
                    <w:p w:rsidR="00610931" w:rsidRDefault="00610931" w:rsidP="005E2A30">
                      <w:pPr>
                        <w:rPr>
                          <w:rtl/>
                        </w:rPr>
                      </w:pPr>
                      <w:r>
                        <w:rPr>
                          <w:rFonts w:hint="cs"/>
                          <w:rtl/>
                        </w:rPr>
                        <w:t>نکته</w:t>
                      </w:r>
                      <w:r>
                        <w:rPr>
                          <w:rFonts w:hint="eastAsia"/>
                          <w:rtl/>
                        </w:rPr>
                        <w:t>‌</w:t>
                      </w:r>
                      <w:r>
                        <w:rPr>
                          <w:rFonts w:hint="cs"/>
                          <w:rtl/>
                        </w:rPr>
                        <w:t>: اگر در کار با سبک‌ها (</w:t>
                      </w:r>
                      <w:r>
                        <w:t>Styles</w:t>
                      </w:r>
                      <w:r>
                        <w:rPr>
                          <w:rFonts w:hint="cs"/>
                          <w:rtl/>
                        </w:rPr>
                        <w:t xml:space="preserve">) در </w:t>
                      </w:r>
                      <w:r>
                        <w:t>Word</w:t>
                      </w:r>
                      <w:r>
                        <w:rPr>
                          <w:rFonts w:hint="cs"/>
                          <w:rtl/>
                        </w:rPr>
                        <w:t xml:space="preserve"> آشنايی نداريد، برای ساختن عناوين فصل‌ها و بخش‌ها از نمونه‌های موجود استفاده کنيد (هر کجا لازم بود نمونه را کپی کرده و متن آن‌را تغيير دهيد.)</w:t>
                      </w:r>
                    </w:p>
                  </w:txbxContent>
                </v:textbox>
              </v:shape>
            </w:pict>
          </mc:Fallback>
        </mc:AlternateContent>
      </w:r>
      <w:r w:rsidR="00CB7F75">
        <w:rPr>
          <w:sz w:val="22"/>
          <w:rtl/>
        </w:rPr>
        <w:tab/>
      </w:r>
      <w:r w:rsidR="00CB7F75">
        <w:rPr>
          <w:sz w:val="22"/>
          <w:rtl/>
        </w:rPr>
        <w:tab/>
      </w:r>
      <w:r w:rsidR="00CB7F75">
        <w:rPr>
          <w:noProof/>
          <w:sz w:val="22"/>
          <w:rtl/>
        </w:rPr>
        <mc:AlternateContent>
          <mc:Choice Requires="wps">
            <w:drawing>
              <wp:anchor distT="0" distB="0" distL="114300" distR="114300" simplePos="0" relativeHeight="251676672" behindDoc="0" locked="0" layoutInCell="1" allowOverlap="1">
                <wp:simplePos x="0" y="0"/>
                <wp:positionH relativeFrom="column">
                  <wp:posOffset>2162175</wp:posOffset>
                </wp:positionH>
                <wp:positionV relativeFrom="paragraph">
                  <wp:posOffset>4808220</wp:posOffset>
                </wp:positionV>
                <wp:extent cx="3363595" cy="1160145"/>
                <wp:effectExtent l="9525" t="6350" r="8255" b="241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160145"/>
                        </a:xfrm>
                        <a:prstGeom prst="rect">
                          <a:avLst/>
                        </a:prstGeom>
                        <a:gradFill rotWithShape="0">
                          <a:gsLst>
                            <a:gs pos="0">
                              <a:srgbClr val="C2D69B">
                                <a:alpha val="10001"/>
                              </a:srgbClr>
                            </a:gs>
                            <a:gs pos="50000">
                              <a:srgbClr val="EAF1DD"/>
                            </a:gs>
                            <a:gs pos="100000">
                              <a:srgbClr val="C2D69B">
                                <a:alpha val="10001"/>
                              </a:srgbClr>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10931" w:rsidRDefault="00610931" w:rsidP="00CB7F75">
                            <w:pPr>
                              <w:rPr>
                                <w:rtl/>
                              </w:rPr>
                            </w:pPr>
                            <w:r>
                              <w:rPr>
                                <w:rFonts w:hint="cs"/>
                                <w:rtl/>
                              </w:rPr>
                              <w:t>نکته</w:t>
                            </w:r>
                            <w:r>
                              <w:rPr>
                                <w:rFonts w:hint="eastAsia"/>
                                <w:rtl/>
                              </w:rPr>
                              <w:t>‌</w:t>
                            </w:r>
                            <w:r>
                              <w:rPr>
                                <w:rFonts w:hint="cs"/>
                                <w:rtl/>
                              </w:rPr>
                              <w:t>: اگر در کار با سبک‌ها (</w:t>
                            </w:r>
                            <w:r>
                              <w:t>Styles</w:t>
                            </w:r>
                            <w:r>
                              <w:rPr>
                                <w:rFonts w:hint="cs"/>
                                <w:rtl/>
                              </w:rPr>
                              <w:t xml:space="preserve">) در </w:t>
                            </w:r>
                            <w:r>
                              <w:t>Word</w:t>
                            </w:r>
                            <w:r>
                              <w:rPr>
                                <w:rFonts w:hint="cs"/>
                                <w:rtl/>
                              </w:rPr>
                              <w:t xml:space="preserve"> آشنايی نداريد، برای ساختن عناوين فصل‌ها و بخش‌ها از نمونه‌های موجود استفاده کنيد (هر کجا لازم بود نمونه را کپی کرده و متن آن‌را تغيير دهيد.)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170.25pt;margin-top:378.6pt;width:264.85pt;height:9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" fillcolor="#c2d69b" strokecolor="#c2d69b" strokeweight="1pt">
                <v:fill opacity="6554f" color2="#eaf1dd" angle="135" focus="50%" type="gradient"/>
                <v:shadow on="t" color="#4e6128" opacity=".5" offset="1pt"/>
                <v:textbox>
                  <w:txbxContent>
                    <w:p w:rsidR="00610931" w:rsidRDefault="00610931" w:rsidP="00CB7F75">
                      <w:pPr>
                        <w:rPr>
                          <w:rtl/>
                        </w:rPr>
                      </w:pPr>
                      <w:r>
                        <w:rPr>
                          <w:rFonts w:hint="cs"/>
                          <w:rtl/>
                        </w:rPr>
                        <w:t>نکته</w:t>
                      </w:r>
                      <w:r>
                        <w:rPr>
                          <w:rFonts w:hint="eastAsia"/>
                          <w:rtl/>
                        </w:rPr>
                        <w:t>‌</w:t>
                      </w:r>
                      <w:r>
                        <w:rPr>
                          <w:rFonts w:hint="cs"/>
                          <w:rtl/>
                        </w:rPr>
                        <w:t>: اگر در کار با سبک‌ها (</w:t>
                      </w:r>
                      <w:r>
                        <w:t>Styles</w:t>
                      </w:r>
                      <w:r>
                        <w:rPr>
                          <w:rFonts w:hint="cs"/>
                          <w:rtl/>
                        </w:rPr>
                        <w:t xml:space="preserve">) در </w:t>
                      </w:r>
                      <w:r>
                        <w:t>Word</w:t>
                      </w:r>
                      <w:r>
                        <w:rPr>
                          <w:rFonts w:hint="cs"/>
                          <w:rtl/>
                        </w:rPr>
                        <w:t xml:space="preserve"> آشنايی نداريد، برای ساختن عناوين فصل‌ها و بخش‌ها از نمونه‌های موجود استفاده کنيد (هر کجا لازم بود نمونه را کپی کرده و متن آن‌را تغيير دهيد.)</w:t>
                      </w:r>
                    </w:p>
                  </w:txbxContent>
                </v:textbox>
              </v:shape>
            </w:pict>
          </mc:Fallback>
        </mc:AlternateContent>
      </w:r>
    </w:p>
    <w:p w:rsidR="00CB7F75" w:rsidRDefault="00CB7F75" w:rsidP="00CB7F75">
      <w:pPr>
        <w:rPr>
          <w:sz w:val="22"/>
          <w:rtl/>
        </w:rPr>
      </w:pPr>
    </w:p>
    <w:p w:rsidR="00C003F6" w:rsidRDefault="00C003F6" w:rsidP="00CB7F75">
      <w:pPr>
        <w:rPr>
          <w:sz w:val="22"/>
          <w:rtl/>
        </w:rPr>
      </w:pPr>
      <w:r>
        <w:rPr>
          <w:noProof/>
          <w:sz w:val="22"/>
          <w:rtl/>
        </w:rPr>
        <mc:AlternateContent>
          <mc:Choice Requires="wps">
            <w:drawing>
              <wp:anchor distT="0" distB="0" distL="114300" distR="114300" simplePos="0" relativeHeight="251696128" behindDoc="0" locked="0" layoutInCell="1" allowOverlap="1" wp14:anchorId="33A071D3" wp14:editId="2D3B7D1A">
                <wp:simplePos x="0" y="0"/>
                <wp:positionH relativeFrom="page">
                  <wp:align>center</wp:align>
                </wp:positionH>
                <wp:positionV relativeFrom="paragraph">
                  <wp:posOffset>45085</wp:posOffset>
                </wp:positionV>
                <wp:extent cx="3448050" cy="1009650"/>
                <wp:effectExtent l="57150" t="38100" r="57150" b="76200"/>
                <wp:wrapNone/>
                <wp:docPr id="55" name="Rectangle 55"/>
                <wp:cNvGraphicFramePr/>
                <a:graphic xmlns:a="http://schemas.openxmlformats.org/drawingml/2006/main">
                  <a:graphicData uri="http://schemas.microsoft.com/office/word/2010/wordprocessingShape">
                    <wps:wsp>
                      <wps:cNvSpPr/>
                      <wps:spPr>
                        <a:xfrm>
                          <a:off x="0" y="0"/>
                          <a:ext cx="3448050" cy="100965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610931" w:rsidRPr="000C40FF" w:rsidRDefault="00610931" w:rsidP="000C40FF">
                            <w:pPr>
                              <w:jc w:val="center"/>
                              <w:rPr>
                                <w:color w:val="000000" w:themeColor="text1"/>
                              </w:rPr>
                            </w:pPr>
                            <w:r w:rsidRPr="000C40FF">
                              <w:rPr>
                                <w:rFonts w:hint="cs"/>
                                <w:color w:val="000000" w:themeColor="text1"/>
                                <w:rtl/>
                              </w:rPr>
                              <w:t>صفحات می بایست به صورت پشت و رو پرینت زده شود، فقط صفحات ابتدایی (تا قبل از فهرست) می بایست یک رو باشد، از این رو بعد از هر صفح</w:t>
                            </w:r>
                            <w:r>
                              <w:rPr>
                                <w:rFonts w:hint="cs"/>
                                <w:color w:val="000000" w:themeColor="text1"/>
                                <w:rtl/>
                              </w:rPr>
                              <w:t>ه</w:t>
                            </w:r>
                            <w:r w:rsidRPr="000C40FF">
                              <w:rPr>
                                <w:rFonts w:hint="cs"/>
                                <w:color w:val="000000" w:themeColor="text1"/>
                                <w:rtl/>
                              </w:rPr>
                              <w:t xml:space="preserve"> یک صفح</w:t>
                            </w:r>
                            <w:r>
                              <w:rPr>
                                <w:rFonts w:hint="cs"/>
                                <w:color w:val="000000" w:themeColor="text1"/>
                                <w:rtl/>
                              </w:rPr>
                              <w:t>ه</w:t>
                            </w:r>
                            <w:r w:rsidRPr="000C40FF">
                              <w:rPr>
                                <w:rFonts w:hint="cs"/>
                                <w:color w:val="000000" w:themeColor="text1"/>
                                <w:rtl/>
                              </w:rPr>
                              <w:t xml:space="preserve"> سفید گذاشته شده است.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3A071D3" id="Rectangle 55" o:spid="_x0000_s1032" style="position:absolute;left:0;text-align:left;margin-left:0;margin-top:3.55pt;width:271.5pt;height:79.5pt;z-index:25169612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" fillcolor="#aaa [3030]" stroked="f">
                <v:fill color2="#a3a3a3 [3174]" rotate="t" colors="0 #afafaf;.5 #a5a5a5;1 #929292" focus="100%" type="gradient">
                  <o:fill v:ext="view" type="gradientUnscaled"/>
                </v:fill>
                <v:shadow on="t" color="black" opacity="41287f" offset="0,1.5pt"/>
                <v:textbox>
                  <w:txbxContent>
                    <w:p w:rsidR="00610931" w:rsidRPr="000C40FF" w:rsidRDefault="00610931" w:rsidP="000C40FF">
                      <w:pPr>
                        <w:jc w:val="center"/>
                        <w:rPr>
                          <w:color w:val="000000" w:themeColor="text1"/>
                        </w:rPr>
                      </w:pPr>
                      <w:r w:rsidRPr="000C40FF">
                        <w:rPr>
                          <w:rFonts w:hint="cs"/>
                          <w:color w:val="000000" w:themeColor="text1"/>
                          <w:rtl/>
                        </w:rPr>
                        <w:t>صفحات می بایست به صورت پشت و رو پرینت زده شود، فقط صفحات ابتدایی (تا قبل از فهرست) می بایست یک رو باشد، از این رو بعد از هر صفح</w:t>
                      </w:r>
                      <w:r>
                        <w:rPr>
                          <w:rFonts w:hint="cs"/>
                          <w:color w:val="000000" w:themeColor="text1"/>
                          <w:rtl/>
                        </w:rPr>
                        <w:t>ه</w:t>
                      </w:r>
                      <w:r w:rsidRPr="000C40FF">
                        <w:rPr>
                          <w:rFonts w:hint="cs"/>
                          <w:color w:val="000000" w:themeColor="text1"/>
                          <w:rtl/>
                        </w:rPr>
                        <w:t xml:space="preserve"> یک صفح</w:t>
                      </w:r>
                      <w:r>
                        <w:rPr>
                          <w:rFonts w:hint="cs"/>
                          <w:color w:val="000000" w:themeColor="text1"/>
                          <w:rtl/>
                        </w:rPr>
                        <w:t>ه</w:t>
                      </w:r>
                      <w:r w:rsidRPr="000C40FF">
                        <w:rPr>
                          <w:rFonts w:hint="cs"/>
                          <w:color w:val="000000" w:themeColor="text1"/>
                          <w:rtl/>
                        </w:rPr>
                        <w:t xml:space="preserve"> سفید گذاشته شده است.</w:t>
                      </w:r>
                    </w:p>
                  </w:txbxContent>
                </v:textbox>
                <w10:wrap anchorx="page"/>
              </v:rect>
            </w:pict>
          </mc:Fallback>
        </mc:AlternateContent>
      </w:r>
    </w:p>
    <w:p w:rsidR="00C003F6" w:rsidRDefault="00F66B67" w:rsidP="00C003F6">
      <w:pPr>
        <w:tabs>
          <w:tab w:val="left" w:pos="3750"/>
          <w:tab w:val="center" w:pos="3940"/>
          <w:tab w:val="right" w:pos="7881"/>
        </w:tabs>
        <w:jc w:val="left"/>
        <w:rPr>
          <w:sz w:val="22"/>
          <w:rtl/>
        </w:rPr>
      </w:pPr>
      <w:r>
        <w:rPr>
          <w:noProof/>
          <w:sz w:val="22"/>
          <w:szCs w:val="26"/>
          <w:rtl/>
        </w:rPr>
        <mc:AlternateContent>
          <mc:Choice Requires="wps">
            <w:drawing>
              <wp:anchor distT="0" distB="0" distL="114300" distR="114300" simplePos="0" relativeHeight="251702272" behindDoc="0" locked="0" layoutInCell="1" allowOverlap="1" wp14:anchorId="6F99571B" wp14:editId="68AF9DB8">
                <wp:simplePos x="0" y="0"/>
                <wp:positionH relativeFrom="margin">
                  <wp:posOffset>1165860</wp:posOffset>
                </wp:positionH>
                <wp:positionV relativeFrom="paragraph">
                  <wp:posOffset>1050925</wp:posOffset>
                </wp:positionV>
                <wp:extent cx="2886075" cy="40957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09575"/>
                        </a:xfrm>
                        <a:prstGeom prst="rect">
                          <a:avLst/>
                        </a:prstGeom>
                        <a:solidFill>
                          <a:srgbClr val="000080">
                            <a:alpha val="10001"/>
                          </a:srgbClr>
                        </a:solidFill>
                        <a:ln w="9525">
                          <a:solidFill>
                            <a:srgbClr val="000080"/>
                          </a:solidFill>
                          <a:prstDash val="dash"/>
                          <a:miter lim="800000"/>
                          <a:headEnd/>
                          <a:tailEnd/>
                        </a:ln>
                      </wps:spPr>
                      <wps:txbx>
                        <w:txbxContent>
                          <w:p w:rsidR="00610931" w:rsidRPr="00701336" w:rsidRDefault="00610931" w:rsidP="00F66B67">
                            <w:pPr>
                              <w:jc w:val="left"/>
                              <w:rPr>
                                <w:color w:val="000080"/>
                                <w:rtl/>
                              </w:rPr>
                            </w:pPr>
                            <w:r>
                              <w:rPr>
                                <w:rFonts w:hint="cs"/>
                                <w:color w:val="000080"/>
                                <w:rtl/>
                              </w:rPr>
                              <w:t xml:space="preserve">پایان نامه در قطع وزیری و اندازه صفحات آن  </w:t>
                            </w:r>
                            <w:r>
                              <w:rPr>
                                <w:color w:val="000080"/>
                              </w:rPr>
                              <w:t>B5</w:t>
                            </w:r>
                            <w:r>
                              <w:rPr>
                                <w:rFonts w:hint="cs"/>
                                <w:color w:val="000080"/>
                                <w:rtl/>
                              </w:rPr>
                              <w:t xml:space="preserve"> می باشد.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9571B" id="Text Box 6" o:spid="_x0000_s1033" type="#_x0000_t202" style="position:absolute;left:0;text-align:left;margin-left:91.8pt;margin-top:82.75pt;width:227.25pt;height:3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" fillcolor="navy" strokecolor="navy">
                <v:fill opacity="6682f"/>
                <v:stroke dashstyle="dash"/>
                <v:textbox>
                  <w:txbxContent>
                    <w:p w:rsidR="00610931" w:rsidRPr="00701336" w:rsidRDefault="00610931" w:rsidP="00F66B67">
                      <w:pPr>
                        <w:jc w:val="left"/>
                        <w:rPr>
                          <w:color w:val="000080"/>
                          <w:rtl/>
                        </w:rPr>
                      </w:pPr>
                      <w:r>
                        <w:rPr>
                          <w:rFonts w:hint="cs"/>
                          <w:color w:val="000080"/>
                          <w:rtl/>
                        </w:rPr>
                        <w:t xml:space="preserve">پایان نامه در قطع وزیری و اندازه صفحات آن  </w:t>
                      </w:r>
                      <w:r>
                        <w:rPr>
                          <w:color w:val="000080"/>
                        </w:rPr>
                        <w:t>B5</w:t>
                      </w:r>
                      <w:r>
                        <w:rPr>
                          <w:rFonts w:hint="cs"/>
                          <w:color w:val="000080"/>
                          <w:rtl/>
                        </w:rPr>
                        <w:t xml:space="preserve"> می باشد.</w:t>
                      </w:r>
                    </w:p>
                  </w:txbxContent>
                </v:textbox>
                <w10:wrap anchorx="margin"/>
              </v:shape>
            </w:pict>
          </mc:Fallback>
        </mc:AlternateContent>
      </w:r>
      <w:r w:rsidR="00C003F6">
        <w:rPr>
          <w:sz w:val="22"/>
          <w:rtl/>
        </w:rPr>
        <w:tab/>
      </w:r>
      <w:r w:rsidR="00C003F6">
        <w:rPr>
          <w:sz w:val="22"/>
          <w:rtl/>
        </w:rPr>
        <w:tab/>
      </w:r>
      <w:r w:rsidR="00C003F6">
        <w:rPr>
          <w:sz w:val="22"/>
          <w:rtl/>
        </w:rPr>
        <w:tab/>
      </w:r>
      <w:r w:rsidR="00C003F6">
        <w:rPr>
          <w:sz w:val="22"/>
          <w:rtl/>
        </w:rPr>
        <w:tab/>
      </w:r>
    </w:p>
    <w:p w:rsidR="008B60DD" w:rsidRPr="00C003F6" w:rsidRDefault="008B60DD" w:rsidP="00C003F6">
      <w:pPr>
        <w:rPr>
          <w:sz w:val="22"/>
          <w:rtl/>
        </w:rPr>
        <w:sectPr w:rsidR="008B60DD" w:rsidRPr="00C003F6" w:rsidSect="00E717D5">
          <w:pgSz w:w="10319" w:h="14571" w:code="13"/>
          <w:pgMar w:top="1985" w:right="1304" w:bottom="1418" w:left="1134" w:header="1134" w:footer="720" w:gutter="0"/>
          <w:cols w:space="720"/>
          <w:bidi/>
          <w:rtlGutter/>
          <w:docGrid w:linePitch="360"/>
        </w:sectPr>
      </w:pPr>
    </w:p>
    <w:p w:rsidR="00487BB2" w:rsidRDefault="00C26461" w:rsidP="00487BB2">
      <w:pPr>
        <w:spacing w:after="0" w:line="240" w:lineRule="auto"/>
        <w:jc w:val="center"/>
        <w:rPr>
          <w:bCs/>
          <w:sz w:val="22"/>
          <w:rtl/>
        </w:rPr>
      </w:pPr>
      <w:r>
        <w:rPr>
          <w:bCs/>
          <w:noProof/>
          <w:sz w:val="22"/>
        </w:rPr>
        <w:drawing>
          <wp:inline distT="0" distB="0" distL="0" distR="0">
            <wp:extent cx="864337"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93913" cy="906286"/>
                    </a:xfrm>
                    <a:prstGeom prst="rect">
                      <a:avLst/>
                    </a:prstGeom>
                    <a:noFill/>
                    <a:ln>
                      <a:noFill/>
                    </a:ln>
                  </pic:spPr>
                </pic:pic>
              </a:graphicData>
            </a:graphic>
          </wp:inline>
        </w:drawing>
      </w:r>
    </w:p>
    <w:p w:rsidR="00487BB2" w:rsidRDefault="00487BB2" w:rsidP="00487BB2">
      <w:pPr>
        <w:spacing w:after="0" w:line="240" w:lineRule="auto"/>
        <w:jc w:val="center"/>
        <w:rPr>
          <w:bCs/>
          <w:sz w:val="22"/>
          <w:szCs w:val="22"/>
          <w:rtl/>
        </w:rPr>
      </w:pPr>
      <w:r>
        <w:rPr>
          <w:rFonts w:hint="cs"/>
          <w:bCs/>
          <w:sz w:val="22"/>
          <w:szCs w:val="22"/>
          <w:rtl/>
        </w:rPr>
        <w:t>دانشگاه صنعتی کرمانشاه</w:t>
      </w:r>
    </w:p>
    <w:p w:rsidR="008B60DD" w:rsidRPr="00B45315" w:rsidRDefault="008B60DD" w:rsidP="00487BB2">
      <w:pPr>
        <w:spacing w:after="240" w:line="240" w:lineRule="auto"/>
        <w:jc w:val="center"/>
        <w:rPr>
          <w:bCs/>
          <w:sz w:val="22"/>
          <w:szCs w:val="22"/>
          <w:rtl/>
        </w:rPr>
      </w:pPr>
      <w:r w:rsidRPr="00B45315">
        <w:rPr>
          <w:rFonts w:hint="cs"/>
          <w:bCs/>
          <w:sz w:val="22"/>
          <w:szCs w:val="22"/>
          <w:rtl/>
        </w:rPr>
        <w:t xml:space="preserve">دانشکده </w:t>
      </w:r>
      <w:r w:rsidR="00C2153C">
        <w:rPr>
          <w:rFonts w:hint="cs"/>
          <w:bCs/>
          <w:sz w:val="22"/>
          <w:szCs w:val="22"/>
          <w:rtl/>
        </w:rPr>
        <w:t>انرژی</w:t>
      </w:r>
    </w:p>
    <w:p w:rsidR="008B60DD" w:rsidRPr="00B45315" w:rsidRDefault="008B60DD" w:rsidP="00D118A7">
      <w:pPr>
        <w:spacing w:after="120" w:line="240" w:lineRule="auto"/>
        <w:jc w:val="center"/>
        <w:rPr>
          <w:bCs/>
          <w:sz w:val="22"/>
          <w:rtl/>
        </w:rPr>
      </w:pPr>
    </w:p>
    <w:p w:rsidR="008B60DD" w:rsidRPr="00B45315" w:rsidRDefault="008B60DD" w:rsidP="00C2153C">
      <w:pPr>
        <w:spacing w:after="240" w:line="240" w:lineRule="auto"/>
        <w:jc w:val="center"/>
        <w:rPr>
          <w:bCs/>
          <w:sz w:val="24"/>
          <w:rtl/>
        </w:rPr>
      </w:pPr>
      <w:r w:rsidRPr="00B45315">
        <w:rPr>
          <w:rFonts w:hint="cs"/>
          <w:bCs/>
          <w:sz w:val="24"/>
          <w:rtl/>
        </w:rPr>
        <w:t>پایان‏نامه کارشناسی ارشد رشت</w:t>
      </w:r>
      <w:r w:rsidR="00E717D5" w:rsidRPr="00B45315">
        <w:rPr>
          <w:rFonts w:hint="cs"/>
          <w:bCs/>
          <w:sz w:val="24"/>
          <w:rtl/>
        </w:rPr>
        <w:t>ة</w:t>
      </w:r>
      <w:r w:rsidRPr="00B45315">
        <w:rPr>
          <w:rFonts w:hint="cs"/>
          <w:bCs/>
          <w:sz w:val="24"/>
          <w:rtl/>
        </w:rPr>
        <w:t xml:space="preserve"> مهندسی </w:t>
      </w:r>
      <w:r w:rsidR="00C2153C">
        <w:rPr>
          <w:rFonts w:hint="cs"/>
          <w:bCs/>
          <w:sz w:val="24"/>
          <w:rtl/>
        </w:rPr>
        <w:t>برق</w:t>
      </w:r>
      <w:r w:rsidR="00E717D5" w:rsidRPr="00B45315">
        <w:rPr>
          <w:bCs/>
          <w:sz w:val="24"/>
          <w:rtl/>
        </w:rPr>
        <w:br/>
      </w:r>
      <w:r w:rsidRPr="00B45315">
        <w:rPr>
          <w:rFonts w:hint="cs"/>
          <w:bCs/>
          <w:sz w:val="24"/>
          <w:rtl/>
        </w:rPr>
        <w:t xml:space="preserve"> گرایش </w:t>
      </w:r>
      <w:r w:rsidR="00C2153C">
        <w:rPr>
          <w:rFonts w:hint="cs"/>
          <w:bCs/>
          <w:sz w:val="24"/>
          <w:rtl/>
        </w:rPr>
        <w:t>قدرت</w:t>
      </w:r>
    </w:p>
    <w:p w:rsidR="008B60DD" w:rsidRPr="00B45315" w:rsidRDefault="008B60DD" w:rsidP="00D118A7">
      <w:pPr>
        <w:spacing w:after="120" w:line="240" w:lineRule="auto"/>
        <w:jc w:val="center"/>
        <w:rPr>
          <w:bCs/>
          <w:sz w:val="22"/>
          <w:rtl/>
        </w:rPr>
      </w:pPr>
    </w:p>
    <w:p w:rsidR="008B60DD" w:rsidRPr="00B45315" w:rsidRDefault="00C2153C" w:rsidP="00E717D5">
      <w:pPr>
        <w:spacing w:after="240" w:line="240" w:lineRule="auto"/>
        <w:jc w:val="center"/>
        <w:rPr>
          <w:bCs/>
          <w:sz w:val="36"/>
          <w:szCs w:val="36"/>
          <w:rtl/>
        </w:rPr>
      </w:pPr>
      <w:r>
        <w:rPr>
          <w:rFonts w:hint="cs"/>
          <w:b/>
          <w:bCs/>
          <w:sz w:val="36"/>
          <w:szCs w:val="36"/>
          <w:rtl/>
        </w:rPr>
        <w:t>مدیریت بهینه و اقتصادی ریز شبکه</w:t>
      </w:r>
    </w:p>
    <w:p w:rsidR="002A1D57" w:rsidRPr="00487BB2" w:rsidRDefault="002A1D57" w:rsidP="00D118A7">
      <w:pPr>
        <w:spacing w:after="120" w:line="240" w:lineRule="auto"/>
        <w:jc w:val="center"/>
        <w:rPr>
          <w:bCs/>
          <w:rtl/>
        </w:rPr>
      </w:pPr>
    </w:p>
    <w:p w:rsidR="00E717D5" w:rsidRPr="00B45315" w:rsidRDefault="00E717D5" w:rsidP="00487BB2">
      <w:pPr>
        <w:spacing w:after="120" w:line="240" w:lineRule="auto"/>
        <w:jc w:val="center"/>
        <w:rPr>
          <w:bCs/>
          <w:sz w:val="24"/>
          <w:rtl/>
        </w:rPr>
      </w:pPr>
      <w:r w:rsidRPr="00B45315">
        <w:rPr>
          <w:rFonts w:hint="cs"/>
          <w:bCs/>
          <w:sz w:val="24"/>
          <w:rtl/>
        </w:rPr>
        <w:t xml:space="preserve">نگارش: </w:t>
      </w:r>
    </w:p>
    <w:p w:rsidR="00E717D5" w:rsidRPr="00B45315" w:rsidRDefault="00C2153C" w:rsidP="00487BB2">
      <w:pPr>
        <w:spacing w:after="240" w:line="240" w:lineRule="auto"/>
        <w:jc w:val="center"/>
        <w:rPr>
          <w:bCs/>
          <w:sz w:val="24"/>
          <w:rtl/>
        </w:rPr>
      </w:pPr>
      <w:r>
        <w:rPr>
          <w:rFonts w:hint="cs"/>
          <w:bCs/>
          <w:sz w:val="24"/>
          <w:rtl/>
        </w:rPr>
        <w:t>وحید سهرابی تبار</w:t>
      </w:r>
    </w:p>
    <w:p w:rsidR="00E717D5" w:rsidRPr="00B45315" w:rsidRDefault="00E717D5" w:rsidP="00D118A7">
      <w:pPr>
        <w:spacing w:after="120" w:line="240" w:lineRule="auto"/>
        <w:jc w:val="center"/>
        <w:rPr>
          <w:bCs/>
          <w:sz w:val="24"/>
          <w:rtl/>
        </w:rPr>
      </w:pPr>
    </w:p>
    <w:p w:rsidR="008B60DD" w:rsidRPr="00B45315" w:rsidRDefault="008B60DD" w:rsidP="00487BB2">
      <w:pPr>
        <w:spacing w:after="120" w:line="240" w:lineRule="auto"/>
        <w:jc w:val="center"/>
        <w:rPr>
          <w:bCs/>
          <w:sz w:val="24"/>
          <w:rtl/>
        </w:rPr>
      </w:pPr>
      <w:r w:rsidRPr="00B45315">
        <w:rPr>
          <w:rFonts w:hint="cs"/>
          <w:bCs/>
          <w:sz w:val="24"/>
          <w:rtl/>
        </w:rPr>
        <w:t>استاد راهنما:</w:t>
      </w:r>
    </w:p>
    <w:p w:rsidR="008B60DD" w:rsidRDefault="008B60DD" w:rsidP="00487BB2">
      <w:pPr>
        <w:spacing w:after="240" w:line="240" w:lineRule="auto"/>
        <w:jc w:val="center"/>
        <w:rPr>
          <w:bCs/>
          <w:sz w:val="24"/>
          <w:rtl/>
        </w:rPr>
      </w:pPr>
      <w:r w:rsidRPr="00B45315">
        <w:rPr>
          <w:rFonts w:hint="cs"/>
          <w:bCs/>
          <w:sz w:val="24"/>
          <w:rtl/>
        </w:rPr>
        <w:t xml:space="preserve">دکتر </w:t>
      </w:r>
      <w:r w:rsidR="00C2153C">
        <w:rPr>
          <w:rFonts w:hint="cs"/>
          <w:bCs/>
          <w:sz w:val="24"/>
          <w:rtl/>
        </w:rPr>
        <w:t>مهدی احمدی</w:t>
      </w:r>
    </w:p>
    <w:p w:rsidR="00C2153C" w:rsidRPr="00B45315" w:rsidRDefault="00C2153C" w:rsidP="00D118A7">
      <w:pPr>
        <w:spacing w:after="120" w:line="240" w:lineRule="auto"/>
        <w:jc w:val="center"/>
        <w:rPr>
          <w:bCs/>
          <w:sz w:val="24"/>
          <w:rtl/>
        </w:rPr>
      </w:pPr>
    </w:p>
    <w:p w:rsidR="00C2153C" w:rsidRPr="00C2153C" w:rsidRDefault="00C2153C" w:rsidP="00487BB2">
      <w:pPr>
        <w:spacing w:after="120" w:line="240" w:lineRule="auto"/>
        <w:jc w:val="center"/>
        <w:rPr>
          <w:b/>
          <w:bCs/>
          <w:sz w:val="24"/>
          <w:rtl/>
        </w:rPr>
      </w:pPr>
      <w:r w:rsidRPr="00C2153C">
        <w:rPr>
          <w:rFonts w:hint="cs"/>
          <w:b/>
          <w:bCs/>
          <w:sz w:val="24"/>
          <w:rtl/>
        </w:rPr>
        <w:t>استاد مشاور:</w:t>
      </w:r>
      <w:r w:rsidRPr="00C2153C">
        <w:rPr>
          <w:rFonts w:hint="cs"/>
          <w:bCs/>
          <w:sz w:val="24"/>
          <w:rtl/>
        </w:rPr>
        <w:t xml:space="preserve"> </w:t>
      </w:r>
    </w:p>
    <w:p w:rsidR="00C2153C" w:rsidRPr="00C2153C" w:rsidRDefault="00C2153C" w:rsidP="00C2153C">
      <w:pPr>
        <w:spacing w:after="240" w:line="240" w:lineRule="auto"/>
        <w:jc w:val="center"/>
        <w:rPr>
          <w:b/>
          <w:bCs/>
          <w:sz w:val="24"/>
          <w:rtl/>
        </w:rPr>
      </w:pPr>
      <w:r w:rsidRPr="00C2153C">
        <w:rPr>
          <w:rFonts w:hint="cs"/>
          <w:b/>
          <w:bCs/>
          <w:sz w:val="24"/>
          <w:rtl/>
        </w:rPr>
        <w:t>دکتر رضا همتی</w:t>
      </w:r>
    </w:p>
    <w:p w:rsidR="008B60DD" w:rsidRPr="00B45315" w:rsidRDefault="008B60DD" w:rsidP="00D118A7">
      <w:pPr>
        <w:spacing w:after="120" w:line="240" w:lineRule="auto"/>
        <w:jc w:val="center"/>
        <w:rPr>
          <w:bCs/>
          <w:sz w:val="24"/>
          <w:rtl/>
        </w:rPr>
      </w:pPr>
    </w:p>
    <w:p w:rsidR="005D6799" w:rsidRPr="00B45315" w:rsidRDefault="0049498D" w:rsidP="00487BB2">
      <w:pPr>
        <w:spacing w:after="240" w:line="240" w:lineRule="auto"/>
        <w:jc w:val="center"/>
        <w:rPr>
          <w:bCs/>
          <w:sz w:val="24"/>
          <w:rtl/>
        </w:rPr>
      </w:pPr>
      <w:r>
        <w:rPr>
          <w:rFonts w:hint="cs"/>
          <w:bCs/>
          <w:sz w:val="24"/>
          <w:rtl/>
        </w:rPr>
        <w:t>مهر</w:t>
      </w:r>
      <w:r w:rsidR="00C660B1" w:rsidRPr="00B45315">
        <w:rPr>
          <w:rFonts w:hint="cs"/>
          <w:bCs/>
          <w:sz w:val="24"/>
          <w:rtl/>
        </w:rPr>
        <w:t xml:space="preserve"> </w:t>
      </w:r>
      <w:r w:rsidR="00E46DE7">
        <w:rPr>
          <w:rFonts w:hint="cs"/>
          <w:bCs/>
          <w:sz w:val="24"/>
          <w:rtl/>
        </w:rPr>
        <w:t>139</w:t>
      </w:r>
      <w:r>
        <w:rPr>
          <w:rFonts w:hint="cs"/>
          <w:bCs/>
          <w:sz w:val="24"/>
          <w:rtl/>
        </w:rPr>
        <w:t>5</w:t>
      </w:r>
    </w:p>
    <w:p w:rsidR="00E717D5" w:rsidRPr="00B45315" w:rsidRDefault="00E717D5" w:rsidP="00E717D5">
      <w:pPr>
        <w:spacing w:after="240" w:line="240" w:lineRule="auto"/>
        <w:jc w:val="center"/>
        <w:rPr>
          <w:bCs/>
          <w:sz w:val="24"/>
          <w:rtl/>
        </w:rPr>
      </w:pPr>
    </w:p>
    <w:p w:rsidR="005D6799" w:rsidRPr="00B45315" w:rsidRDefault="005D6799" w:rsidP="00E717D5">
      <w:pPr>
        <w:spacing w:after="240" w:line="240" w:lineRule="auto"/>
        <w:rPr>
          <w:bCs/>
          <w:sz w:val="22"/>
          <w:rtl/>
        </w:rPr>
      </w:pPr>
      <w:r w:rsidRPr="00B45315">
        <w:rPr>
          <w:bCs/>
          <w:sz w:val="22"/>
          <w:rtl/>
        </w:rPr>
        <w:br w:type="page"/>
      </w:r>
    </w:p>
    <w:tbl>
      <w:tblPr>
        <w:bidiVisual/>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tblGrid>
      <w:tr w:rsidR="007A4D32" w:rsidRPr="00063A8B" w:rsidTr="009348B9">
        <w:trPr>
          <w:trHeight w:val="6936"/>
        </w:trPr>
        <w:tc>
          <w:tcPr>
            <w:tcW w:w="7797" w:type="dxa"/>
          </w:tcPr>
          <w:p w:rsidR="007A4D32" w:rsidRPr="00063A8B" w:rsidRDefault="007A4D32" w:rsidP="003A4B71">
            <w:pPr>
              <w:spacing w:before="120" w:after="120" w:line="192" w:lineRule="auto"/>
              <w:jc w:val="center"/>
              <w:rPr>
                <w:rFonts w:asciiTheme="majorBidi" w:hAnsiTheme="majorBidi"/>
                <w:b/>
                <w:bCs/>
                <w:color w:val="000000" w:themeColor="text1"/>
                <w:sz w:val="24"/>
                <w:rtl/>
              </w:rPr>
            </w:pPr>
            <w:r w:rsidRPr="00063A8B">
              <w:rPr>
                <w:rFonts w:asciiTheme="majorBidi" w:hAnsiTheme="majorBidi"/>
                <w:b/>
                <w:bCs/>
                <w:color w:val="000000" w:themeColor="text1"/>
                <w:sz w:val="24"/>
                <w:rtl/>
              </w:rPr>
              <w:t>اصالت و مالكيت پایان‌نامه (رساله</w:t>
            </w:r>
            <w:r w:rsidRPr="00063A8B">
              <w:rPr>
                <w:rFonts w:asciiTheme="majorBidi" w:hAnsiTheme="majorBidi" w:hint="cs"/>
                <w:b/>
                <w:bCs/>
                <w:color w:val="000000" w:themeColor="text1"/>
                <w:sz w:val="24"/>
                <w:rtl/>
              </w:rPr>
              <w:t>)</w:t>
            </w:r>
          </w:p>
          <w:p w:rsidR="007A4D32" w:rsidRPr="00212113" w:rsidRDefault="007A4D32" w:rsidP="0049498D">
            <w:pPr>
              <w:spacing w:after="0" w:line="240" w:lineRule="auto"/>
              <w:jc w:val="lowKashida"/>
              <w:rPr>
                <w:rFonts w:eastAsia="Times New Roman" w:cs="B Nazanin"/>
                <w:b/>
                <w:bCs/>
                <w:rtl/>
              </w:rPr>
            </w:pPr>
            <w:r w:rsidRPr="00063A8B">
              <w:rPr>
                <w:rFonts w:asciiTheme="majorBidi" w:hAnsiTheme="majorBidi"/>
                <w:color w:val="000000" w:themeColor="text1"/>
                <w:sz w:val="24"/>
                <w:rtl/>
              </w:rPr>
              <w:t xml:space="preserve">این‌جانب </w:t>
            </w:r>
            <w:r w:rsidR="0049498D">
              <w:rPr>
                <w:rFonts w:asciiTheme="majorBidi" w:hAnsiTheme="majorBidi" w:hint="cs"/>
                <w:color w:val="000000" w:themeColor="text1"/>
                <w:sz w:val="24"/>
                <w:u w:val="single"/>
                <w:rtl/>
              </w:rPr>
              <w:t>وحید سهرابی تبار</w:t>
            </w:r>
            <w:r w:rsidRPr="00063A8B">
              <w:rPr>
                <w:rFonts w:asciiTheme="majorBidi" w:hAnsiTheme="majorBidi"/>
                <w:color w:val="000000" w:themeColor="text1"/>
                <w:sz w:val="24"/>
                <w:rtl/>
              </w:rPr>
              <w:t xml:space="preserve"> </w:t>
            </w:r>
            <w:r>
              <w:rPr>
                <w:rFonts w:asciiTheme="majorBidi" w:hAnsiTheme="majorBidi" w:hint="cs"/>
                <w:color w:val="000000" w:themeColor="text1"/>
                <w:sz w:val="24"/>
                <w:rtl/>
              </w:rPr>
              <w:t xml:space="preserve"> </w:t>
            </w:r>
            <w:r w:rsidRPr="00063A8B">
              <w:rPr>
                <w:rFonts w:asciiTheme="majorBidi" w:hAnsiTheme="majorBidi"/>
                <w:color w:val="000000" w:themeColor="text1"/>
                <w:sz w:val="24"/>
                <w:rtl/>
              </w:rPr>
              <w:t xml:space="preserve">دانش‌آموختة </w:t>
            </w:r>
            <w:r w:rsidRPr="00063A8B">
              <w:rPr>
                <w:rFonts w:asciiTheme="majorBidi" w:hAnsiTheme="majorBidi"/>
                <w:color w:val="000000" w:themeColor="text1"/>
                <w:sz w:val="24"/>
                <w:u w:val="single"/>
                <w:rtl/>
              </w:rPr>
              <w:t xml:space="preserve"> </w:t>
            </w:r>
            <w:r>
              <w:rPr>
                <w:rFonts w:asciiTheme="majorBidi" w:hAnsiTheme="majorBidi" w:hint="cs"/>
                <w:color w:val="000000" w:themeColor="text1"/>
                <w:sz w:val="24"/>
                <w:u w:val="single"/>
                <w:rtl/>
              </w:rPr>
              <w:t xml:space="preserve">کارشناسی ارشد </w:t>
            </w:r>
            <w:r w:rsidRPr="00063A8B">
              <w:rPr>
                <w:rFonts w:asciiTheme="majorBidi" w:hAnsiTheme="majorBidi"/>
                <w:color w:val="000000" w:themeColor="text1"/>
                <w:sz w:val="24"/>
                <w:rtl/>
              </w:rPr>
              <w:t xml:space="preserve">رشتة </w:t>
            </w:r>
            <w:r w:rsidR="0049498D">
              <w:rPr>
                <w:rFonts w:asciiTheme="majorBidi" w:hAnsiTheme="majorBidi" w:hint="cs"/>
                <w:color w:val="000000" w:themeColor="text1"/>
                <w:sz w:val="24"/>
                <w:u w:val="single"/>
                <w:rtl/>
              </w:rPr>
              <w:t>مهندسی برق</w:t>
            </w:r>
            <w:r w:rsidRPr="00063A8B">
              <w:rPr>
                <w:rFonts w:asciiTheme="majorBidi" w:hAnsiTheme="majorBidi"/>
                <w:color w:val="000000" w:themeColor="text1"/>
                <w:sz w:val="24"/>
                <w:u w:val="single"/>
                <w:rtl/>
              </w:rPr>
              <w:t xml:space="preserve"> دانشکدة </w:t>
            </w:r>
            <w:r w:rsidR="0049498D">
              <w:rPr>
                <w:rFonts w:asciiTheme="majorBidi" w:hAnsiTheme="majorBidi" w:hint="cs"/>
                <w:color w:val="000000" w:themeColor="text1"/>
                <w:sz w:val="24"/>
                <w:u w:val="single"/>
                <w:rtl/>
              </w:rPr>
              <w:t>انرژی</w:t>
            </w:r>
            <w:r>
              <w:rPr>
                <w:rFonts w:asciiTheme="majorBidi" w:hAnsiTheme="majorBidi" w:hint="cs"/>
                <w:color w:val="000000" w:themeColor="text1"/>
                <w:sz w:val="24"/>
                <w:u w:val="single"/>
                <w:rtl/>
              </w:rPr>
              <w:t xml:space="preserve"> </w:t>
            </w:r>
            <w:r w:rsidRPr="00063A8B">
              <w:rPr>
                <w:rFonts w:asciiTheme="majorBidi" w:hAnsiTheme="majorBidi"/>
                <w:color w:val="000000" w:themeColor="text1"/>
                <w:sz w:val="24"/>
                <w:u w:val="single"/>
                <w:rtl/>
              </w:rPr>
              <w:t xml:space="preserve">دانشـگاه </w:t>
            </w:r>
            <w:r w:rsidR="0049498D">
              <w:rPr>
                <w:rFonts w:asciiTheme="majorBidi" w:hAnsiTheme="majorBidi" w:hint="cs"/>
                <w:color w:val="000000" w:themeColor="text1"/>
                <w:sz w:val="24"/>
                <w:u w:val="single"/>
                <w:rtl/>
              </w:rPr>
              <w:t>صنعتی کرمانشاه</w:t>
            </w:r>
            <w:r w:rsidRPr="00063A8B">
              <w:rPr>
                <w:rFonts w:asciiTheme="majorBidi" w:hAnsiTheme="majorBidi"/>
                <w:color w:val="000000" w:themeColor="text1"/>
                <w:sz w:val="24"/>
                <w:rtl/>
              </w:rPr>
              <w:t xml:space="preserve"> پديدآور </w:t>
            </w:r>
            <w:r>
              <w:rPr>
                <w:rFonts w:asciiTheme="majorBidi" w:hAnsiTheme="majorBidi" w:hint="cs"/>
                <w:color w:val="000000" w:themeColor="text1"/>
                <w:sz w:val="24"/>
                <w:rtl/>
              </w:rPr>
              <w:t>پایان نامه با</w:t>
            </w:r>
            <w:r w:rsidRPr="00063A8B">
              <w:rPr>
                <w:rFonts w:asciiTheme="majorBidi" w:hAnsiTheme="majorBidi"/>
                <w:color w:val="000000" w:themeColor="text1"/>
                <w:sz w:val="24"/>
                <w:rtl/>
              </w:rPr>
              <w:t xml:space="preserve"> عنوان </w:t>
            </w:r>
            <w:r>
              <w:rPr>
                <w:rFonts w:asciiTheme="majorBidi" w:hAnsiTheme="majorBidi" w:hint="cs"/>
                <w:color w:val="000000" w:themeColor="text1"/>
                <w:sz w:val="24"/>
                <w:rtl/>
              </w:rPr>
              <w:t xml:space="preserve"> </w:t>
            </w:r>
            <w:r w:rsidR="0049498D" w:rsidRPr="0049498D">
              <w:rPr>
                <w:rFonts w:asciiTheme="majorBidi" w:hAnsiTheme="majorBidi"/>
                <w:color w:val="000000" w:themeColor="text1"/>
                <w:sz w:val="24"/>
                <w:u w:val="single"/>
                <w:rtl/>
              </w:rPr>
              <w:t>مد</w:t>
            </w:r>
            <w:r w:rsidR="0049498D" w:rsidRPr="0049498D">
              <w:rPr>
                <w:rFonts w:asciiTheme="majorBidi" w:hAnsiTheme="majorBidi" w:hint="cs"/>
                <w:color w:val="000000" w:themeColor="text1"/>
                <w:sz w:val="24"/>
                <w:u w:val="single"/>
                <w:rtl/>
              </w:rPr>
              <w:t>یریت</w:t>
            </w:r>
            <w:r w:rsidR="0049498D" w:rsidRPr="0049498D">
              <w:rPr>
                <w:rFonts w:asciiTheme="majorBidi" w:hAnsiTheme="majorBidi"/>
                <w:color w:val="000000" w:themeColor="text1"/>
                <w:sz w:val="24"/>
                <w:u w:val="single"/>
                <w:rtl/>
              </w:rPr>
              <w:t xml:space="preserve"> به</w:t>
            </w:r>
            <w:r w:rsidR="0049498D" w:rsidRPr="0049498D">
              <w:rPr>
                <w:rFonts w:asciiTheme="majorBidi" w:hAnsiTheme="majorBidi" w:hint="cs"/>
                <w:color w:val="000000" w:themeColor="text1"/>
                <w:sz w:val="24"/>
                <w:u w:val="single"/>
                <w:rtl/>
              </w:rPr>
              <w:t>ینه</w:t>
            </w:r>
            <w:r w:rsidR="0049498D" w:rsidRPr="0049498D">
              <w:rPr>
                <w:rFonts w:asciiTheme="majorBidi" w:hAnsiTheme="majorBidi"/>
                <w:color w:val="000000" w:themeColor="text1"/>
                <w:sz w:val="24"/>
                <w:u w:val="single"/>
                <w:rtl/>
              </w:rPr>
              <w:t xml:space="preserve"> و اقتصاد</w:t>
            </w:r>
            <w:r w:rsidR="0049498D" w:rsidRPr="0049498D">
              <w:rPr>
                <w:rFonts w:asciiTheme="majorBidi" w:hAnsiTheme="majorBidi" w:hint="cs"/>
                <w:color w:val="000000" w:themeColor="text1"/>
                <w:sz w:val="24"/>
                <w:u w:val="single"/>
                <w:rtl/>
              </w:rPr>
              <w:t>ی</w:t>
            </w:r>
            <w:r w:rsidR="0049498D" w:rsidRPr="0049498D">
              <w:rPr>
                <w:rFonts w:asciiTheme="majorBidi" w:hAnsiTheme="majorBidi"/>
                <w:color w:val="000000" w:themeColor="text1"/>
                <w:sz w:val="24"/>
                <w:u w:val="single"/>
                <w:rtl/>
              </w:rPr>
              <w:t xml:space="preserve"> ر</w:t>
            </w:r>
            <w:r w:rsidR="0049498D" w:rsidRPr="0049498D">
              <w:rPr>
                <w:rFonts w:asciiTheme="majorBidi" w:hAnsiTheme="majorBidi" w:hint="cs"/>
                <w:color w:val="000000" w:themeColor="text1"/>
                <w:sz w:val="24"/>
                <w:u w:val="single"/>
                <w:rtl/>
              </w:rPr>
              <w:t>یز</w:t>
            </w:r>
            <w:r w:rsidR="0049498D" w:rsidRPr="0049498D">
              <w:rPr>
                <w:rFonts w:asciiTheme="majorBidi" w:hAnsiTheme="majorBidi"/>
                <w:color w:val="000000" w:themeColor="text1"/>
                <w:sz w:val="24"/>
                <w:u w:val="single"/>
                <w:rtl/>
              </w:rPr>
              <w:t xml:space="preserve"> شبکه</w:t>
            </w:r>
            <w:r>
              <w:rPr>
                <w:rFonts w:asciiTheme="majorBidi" w:hAnsiTheme="majorBidi" w:hint="cs"/>
                <w:color w:val="000000" w:themeColor="text1"/>
                <w:sz w:val="24"/>
                <w:rtl/>
              </w:rPr>
              <w:t xml:space="preserve"> </w:t>
            </w:r>
            <w:r w:rsidRPr="00063A8B">
              <w:rPr>
                <w:rFonts w:asciiTheme="majorBidi" w:hAnsiTheme="majorBidi"/>
                <w:color w:val="000000" w:themeColor="text1"/>
                <w:sz w:val="24"/>
                <w:rtl/>
              </w:rPr>
              <w:t xml:space="preserve"> گـواهي و تعهد می‌کنم كه بر پایة قوانين و مقررات، از جمله «دستورالعمل نحوة بررسـي تخلفـات پژوهشـي» و همچنین «مصـاديق تخلفات پژوهشي» مصوب وزارت علوم، تحقيقات و فناوری (25 اسفند </w:t>
            </w:r>
            <w:r w:rsidRPr="00063A8B">
              <w:rPr>
                <w:rFonts w:asciiTheme="majorBidi" w:hAnsiTheme="majorBidi" w:hint="cs"/>
                <w:color w:val="000000" w:themeColor="text1"/>
                <w:sz w:val="24"/>
                <w:rtl/>
              </w:rPr>
              <w:t>1393):</w:t>
            </w:r>
          </w:p>
          <w:p w:rsidR="007A4D32" w:rsidRPr="00063A8B" w:rsidRDefault="007A4D32" w:rsidP="00D3079D">
            <w:pPr>
              <w:pStyle w:val="ListParagraph"/>
              <w:numPr>
                <w:ilvl w:val="0"/>
                <w:numId w:val="29"/>
              </w:numPr>
              <w:spacing w:after="200" w:line="192" w:lineRule="auto"/>
              <w:ind w:left="567"/>
              <w:rPr>
                <w:rFonts w:asciiTheme="majorBidi" w:hAnsiTheme="majorBidi"/>
                <w:color w:val="000000" w:themeColor="text1"/>
                <w:sz w:val="24"/>
              </w:rPr>
            </w:pPr>
            <w:r w:rsidRPr="00212113">
              <w:rPr>
                <w:rFonts w:asciiTheme="majorBidi" w:hAnsiTheme="majorBidi" w:hint="cs"/>
                <w:color w:val="000000" w:themeColor="text1"/>
                <w:sz w:val="24"/>
                <w:rtl/>
              </w:rPr>
              <w:t xml:space="preserve"> </w:t>
            </w:r>
            <w:r w:rsidRPr="00212113">
              <w:rPr>
                <w:rFonts w:asciiTheme="majorBidi" w:hAnsiTheme="majorBidi"/>
                <w:color w:val="000000" w:themeColor="text1"/>
                <w:sz w:val="24"/>
                <w:rtl/>
              </w:rPr>
              <w:t>اين</w:t>
            </w:r>
            <w:r w:rsidRPr="00063A8B">
              <w:rPr>
                <w:rFonts w:asciiTheme="majorBidi" w:hAnsiTheme="majorBidi"/>
                <w:color w:val="000000" w:themeColor="text1"/>
                <w:sz w:val="24"/>
                <w:u w:val="single"/>
                <w:rtl/>
              </w:rPr>
              <w:t xml:space="preserve"> </w:t>
            </w:r>
            <w:r w:rsidR="00CF56A5">
              <w:rPr>
                <w:rFonts w:asciiTheme="majorBidi" w:hAnsiTheme="majorBidi" w:hint="cs"/>
                <w:color w:val="000000" w:themeColor="text1"/>
                <w:sz w:val="24"/>
                <w:u w:val="single"/>
                <w:rtl/>
              </w:rPr>
              <w:t xml:space="preserve">پایان نامه (یا </w:t>
            </w:r>
            <w:r w:rsidRPr="00063A8B">
              <w:rPr>
                <w:rFonts w:asciiTheme="majorBidi" w:hAnsiTheme="majorBidi"/>
                <w:color w:val="000000" w:themeColor="text1"/>
                <w:sz w:val="24"/>
                <w:u w:val="single"/>
                <w:rtl/>
              </w:rPr>
              <w:t>رساله</w:t>
            </w:r>
            <w:r w:rsidR="00CF56A5">
              <w:rPr>
                <w:rFonts w:asciiTheme="majorBidi" w:hAnsiTheme="majorBidi" w:hint="cs"/>
                <w:color w:val="000000" w:themeColor="text1"/>
                <w:sz w:val="24"/>
                <w:u w:val="single"/>
                <w:rtl/>
              </w:rPr>
              <w:t>)</w:t>
            </w:r>
            <w:r w:rsidRPr="00063A8B">
              <w:rPr>
                <w:rFonts w:asciiTheme="majorBidi" w:hAnsiTheme="majorBidi"/>
                <w:color w:val="000000" w:themeColor="text1"/>
                <w:sz w:val="24"/>
                <w:rtl/>
              </w:rPr>
              <w:t xml:space="preserve"> دستاورد پژوهش این‌جانب و محتواي آن از درستي و اصالت برخوردار است؛ </w:t>
            </w:r>
          </w:p>
          <w:p w:rsidR="007A4D32" w:rsidRPr="00063A8B" w:rsidRDefault="007A4D32" w:rsidP="00D3079D">
            <w:pPr>
              <w:pStyle w:val="ListParagraph"/>
              <w:numPr>
                <w:ilvl w:val="0"/>
                <w:numId w:val="29"/>
              </w:numPr>
              <w:spacing w:after="200" w:line="192" w:lineRule="auto"/>
              <w:ind w:left="567"/>
              <w:rPr>
                <w:rFonts w:asciiTheme="majorBidi" w:hAnsiTheme="majorBidi"/>
                <w:color w:val="000000" w:themeColor="text1"/>
                <w:sz w:val="24"/>
              </w:rPr>
            </w:pPr>
            <w:r w:rsidRPr="00063A8B">
              <w:rPr>
                <w:rFonts w:asciiTheme="majorBidi" w:hAnsiTheme="majorBidi" w:hint="cs"/>
                <w:color w:val="000000" w:themeColor="text1"/>
                <w:sz w:val="24"/>
                <w:rtl/>
              </w:rPr>
              <w:t xml:space="preserve"> </w:t>
            </w:r>
            <w:r w:rsidRPr="00063A8B">
              <w:rPr>
                <w:rFonts w:asciiTheme="majorBidi" w:hAnsiTheme="majorBidi"/>
                <w:color w:val="000000" w:themeColor="text1"/>
                <w:sz w:val="24"/>
                <w:rtl/>
              </w:rPr>
              <w:t>حقوق معنوي همة كساني را كه در به</w:t>
            </w:r>
            <w:r w:rsidRPr="00063A8B">
              <w:rPr>
                <w:rFonts w:asciiTheme="majorBidi" w:hAnsiTheme="majorBidi" w:hint="cs"/>
                <w:color w:val="000000" w:themeColor="text1"/>
                <w:sz w:val="24"/>
                <w:rtl/>
              </w:rPr>
              <w:t xml:space="preserve"> </w:t>
            </w:r>
            <w:r w:rsidRPr="00063A8B">
              <w:rPr>
                <w:rFonts w:asciiTheme="majorBidi" w:hAnsiTheme="majorBidi"/>
                <w:color w:val="000000" w:themeColor="text1"/>
                <w:sz w:val="24"/>
                <w:rtl/>
              </w:rPr>
              <w:t xml:space="preserve">دست آمدن نتايج اصلي پایان‌نامه/ رساله تأثيرگذار بوده‌اند، رعايـت کرده‌ام و هنگام كاربرد دستاورد پژوهش‌های ديگران در آن، با دقت و به‌درستی به آن‌ها استناد کرده‌ام؛ </w:t>
            </w:r>
          </w:p>
          <w:p w:rsidR="007A4D32" w:rsidRPr="00063A8B" w:rsidRDefault="007A4D32" w:rsidP="00D3079D">
            <w:pPr>
              <w:pStyle w:val="ListParagraph"/>
              <w:numPr>
                <w:ilvl w:val="0"/>
                <w:numId w:val="29"/>
              </w:numPr>
              <w:spacing w:after="200" w:line="192" w:lineRule="auto"/>
              <w:ind w:left="567"/>
              <w:rPr>
                <w:rFonts w:asciiTheme="majorBidi" w:hAnsiTheme="majorBidi"/>
                <w:color w:val="000000" w:themeColor="text1"/>
                <w:sz w:val="24"/>
              </w:rPr>
            </w:pPr>
            <w:r w:rsidRPr="00063A8B">
              <w:rPr>
                <w:rFonts w:asciiTheme="majorBidi" w:hAnsiTheme="majorBidi" w:hint="cs"/>
                <w:color w:val="000000" w:themeColor="text1"/>
                <w:sz w:val="24"/>
                <w:rtl/>
              </w:rPr>
              <w:t xml:space="preserve"> </w:t>
            </w:r>
            <w:r w:rsidRPr="00063A8B">
              <w:rPr>
                <w:rFonts w:asciiTheme="majorBidi" w:hAnsiTheme="majorBidi"/>
                <w:color w:val="000000" w:themeColor="text1"/>
                <w:sz w:val="24"/>
                <w:rtl/>
              </w:rPr>
              <w:t xml:space="preserve">اين پایان‌نامه/ رساله و محتواي آن را تاكنون این‌جانب يا كس ديگري براي دريافت هیچ‌گونه مدرك يا امتيازي در هیچ جا ارائه نکرده‌ایم؛ </w:t>
            </w:r>
          </w:p>
          <w:p w:rsidR="007A4D32" w:rsidRPr="00063A8B" w:rsidRDefault="007A4D32" w:rsidP="00C744D2">
            <w:pPr>
              <w:pStyle w:val="ListParagraph"/>
              <w:numPr>
                <w:ilvl w:val="0"/>
                <w:numId w:val="29"/>
              </w:numPr>
              <w:spacing w:after="200" w:line="192" w:lineRule="auto"/>
              <w:ind w:left="567"/>
              <w:rPr>
                <w:rFonts w:asciiTheme="majorBidi" w:hAnsiTheme="majorBidi"/>
                <w:color w:val="000000" w:themeColor="text1"/>
                <w:sz w:val="24"/>
              </w:rPr>
            </w:pPr>
            <w:r w:rsidRPr="00063A8B">
              <w:rPr>
                <w:rFonts w:asciiTheme="majorBidi" w:hAnsiTheme="majorBidi" w:hint="cs"/>
                <w:color w:val="000000" w:themeColor="text1"/>
                <w:sz w:val="24"/>
                <w:rtl/>
              </w:rPr>
              <w:t xml:space="preserve"> </w:t>
            </w:r>
            <w:r w:rsidRPr="00063A8B">
              <w:rPr>
                <w:rFonts w:asciiTheme="majorBidi" w:hAnsiTheme="majorBidi"/>
                <w:color w:val="000000" w:themeColor="text1"/>
                <w:sz w:val="24"/>
                <w:rtl/>
              </w:rPr>
              <w:t xml:space="preserve">همة حقوق مادي اين </w:t>
            </w:r>
            <w:r w:rsidR="00C744D2" w:rsidRPr="00C744D2">
              <w:rPr>
                <w:rFonts w:asciiTheme="majorBidi" w:hAnsiTheme="majorBidi" w:hint="cs"/>
                <w:color w:val="000000" w:themeColor="text1"/>
                <w:sz w:val="24"/>
                <w:u w:val="single"/>
                <w:rtl/>
              </w:rPr>
              <w:t xml:space="preserve">پایان نامه (یا </w:t>
            </w:r>
            <w:r w:rsidRPr="00C744D2">
              <w:rPr>
                <w:rFonts w:asciiTheme="majorBidi" w:hAnsiTheme="majorBidi"/>
                <w:color w:val="000000" w:themeColor="text1"/>
                <w:sz w:val="24"/>
                <w:u w:val="single"/>
                <w:rtl/>
              </w:rPr>
              <w:t>رساله</w:t>
            </w:r>
            <w:r w:rsidR="00C744D2" w:rsidRPr="00C744D2">
              <w:rPr>
                <w:rFonts w:asciiTheme="majorBidi" w:hAnsiTheme="majorBidi" w:hint="cs"/>
                <w:color w:val="000000" w:themeColor="text1"/>
                <w:sz w:val="24"/>
                <w:u w:val="single"/>
                <w:rtl/>
              </w:rPr>
              <w:t>)</w:t>
            </w:r>
            <w:r w:rsidRPr="00063A8B">
              <w:rPr>
                <w:rFonts w:asciiTheme="majorBidi" w:hAnsiTheme="majorBidi"/>
                <w:color w:val="000000" w:themeColor="text1"/>
                <w:sz w:val="24"/>
                <w:rtl/>
              </w:rPr>
              <w:t xml:space="preserve"> از آن </w:t>
            </w:r>
            <w:r w:rsidRPr="00063A8B">
              <w:rPr>
                <w:rFonts w:asciiTheme="majorBidi" w:hAnsiTheme="majorBidi"/>
                <w:color w:val="000000" w:themeColor="text1"/>
                <w:sz w:val="24"/>
                <w:u w:val="single"/>
                <w:rtl/>
              </w:rPr>
              <w:t xml:space="preserve">دانشـگاه </w:t>
            </w:r>
            <w:r w:rsidR="00C744D2">
              <w:rPr>
                <w:rFonts w:asciiTheme="majorBidi" w:hAnsiTheme="majorBidi" w:hint="cs"/>
                <w:color w:val="000000" w:themeColor="text1"/>
                <w:sz w:val="24"/>
                <w:u w:val="single"/>
                <w:rtl/>
              </w:rPr>
              <w:t>صنعتی کرمانشاه</w:t>
            </w:r>
            <w:r w:rsidRPr="00063A8B">
              <w:rPr>
                <w:rFonts w:asciiTheme="majorBidi" w:hAnsiTheme="majorBidi"/>
                <w:color w:val="000000" w:themeColor="text1"/>
                <w:sz w:val="24"/>
                <w:rtl/>
              </w:rPr>
              <w:t xml:space="preserve"> اسـت و آثـار برگرفتـه از آن بـا وابسـتگي سـازماني </w:t>
            </w:r>
            <w:r w:rsidRPr="00063A8B">
              <w:rPr>
                <w:rFonts w:asciiTheme="majorBidi" w:hAnsiTheme="majorBidi"/>
                <w:color w:val="000000" w:themeColor="text1"/>
                <w:sz w:val="24"/>
                <w:u w:val="single"/>
                <w:rtl/>
              </w:rPr>
              <w:t xml:space="preserve">دانشگاه </w:t>
            </w:r>
            <w:r w:rsidR="00C744D2">
              <w:rPr>
                <w:rFonts w:asciiTheme="majorBidi" w:hAnsiTheme="majorBidi" w:hint="cs"/>
                <w:color w:val="000000" w:themeColor="text1"/>
                <w:sz w:val="24"/>
                <w:u w:val="single"/>
                <w:rtl/>
              </w:rPr>
              <w:t>صنعتی کرمانشاه</w:t>
            </w:r>
            <w:r w:rsidRPr="00063A8B">
              <w:rPr>
                <w:rFonts w:asciiTheme="majorBidi" w:hAnsiTheme="majorBidi"/>
                <w:color w:val="000000" w:themeColor="text1"/>
                <w:sz w:val="24"/>
                <w:rtl/>
              </w:rPr>
              <w:t xml:space="preserve"> منتشر خواهد شد؛ </w:t>
            </w:r>
          </w:p>
          <w:p w:rsidR="007A4D32" w:rsidRPr="00063A8B" w:rsidRDefault="007A4D32" w:rsidP="00D3079D">
            <w:pPr>
              <w:pStyle w:val="ListParagraph"/>
              <w:numPr>
                <w:ilvl w:val="0"/>
                <w:numId w:val="29"/>
              </w:numPr>
              <w:spacing w:after="200" w:line="192" w:lineRule="auto"/>
              <w:ind w:left="567"/>
              <w:rPr>
                <w:rFonts w:asciiTheme="majorBidi" w:hAnsiTheme="majorBidi"/>
                <w:color w:val="000000" w:themeColor="text1"/>
                <w:sz w:val="24"/>
              </w:rPr>
            </w:pPr>
            <w:r w:rsidRPr="00063A8B">
              <w:rPr>
                <w:rFonts w:asciiTheme="majorBidi" w:hAnsiTheme="majorBidi" w:hint="cs"/>
                <w:color w:val="000000" w:themeColor="text1"/>
                <w:sz w:val="24"/>
                <w:rtl/>
              </w:rPr>
              <w:t xml:space="preserve"> </w:t>
            </w:r>
            <w:r w:rsidRPr="00063A8B">
              <w:rPr>
                <w:rFonts w:asciiTheme="majorBidi" w:hAnsiTheme="majorBidi"/>
                <w:color w:val="000000" w:themeColor="text1"/>
                <w:sz w:val="24"/>
                <w:rtl/>
              </w:rPr>
              <w:t xml:space="preserve">در همة آثار برگرفته از اين </w:t>
            </w:r>
            <w:r w:rsidR="00B344B5" w:rsidRPr="00B344B5">
              <w:rPr>
                <w:rFonts w:asciiTheme="majorBidi" w:hAnsiTheme="majorBidi" w:hint="cs"/>
                <w:color w:val="000000" w:themeColor="text1"/>
                <w:sz w:val="24"/>
                <w:u w:val="single"/>
                <w:rtl/>
              </w:rPr>
              <w:t xml:space="preserve">پایان نامه (یا </w:t>
            </w:r>
            <w:r w:rsidRPr="00B344B5">
              <w:rPr>
                <w:rFonts w:asciiTheme="majorBidi" w:hAnsiTheme="majorBidi"/>
                <w:color w:val="000000" w:themeColor="text1"/>
                <w:sz w:val="24"/>
                <w:u w:val="single"/>
                <w:rtl/>
              </w:rPr>
              <w:t>رساله</w:t>
            </w:r>
            <w:r w:rsidR="00B344B5" w:rsidRPr="00B344B5">
              <w:rPr>
                <w:rFonts w:asciiTheme="majorBidi" w:hAnsiTheme="majorBidi" w:hint="cs"/>
                <w:color w:val="000000" w:themeColor="text1"/>
                <w:sz w:val="24"/>
                <w:u w:val="single"/>
                <w:rtl/>
              </w:rPr>
              <w:t>)</w:t>
            </w:r>
            <w:r w:rsidR="00B344B5">
              <w:rPr>
                <w:rFonts w:asciiTheme="majorBidi" w:hAnsiTheme="majorBidi" w:hint="cs"/>
                <w:color w:val="000000" w:themeColor="text1"/>
                <w:sz w:val="24"/>
                <w:rtl/>
              </w:rPr>
              <w:t xml:space="preserve"> </w:t>
            </w:r>
            <w:r>
              <w:rPr>
                <w:rFonts w:asciiTheme="majorBidi" w:hAnsiTheme="majorBidi" w:hint="cs"/>
                <w:color w:val="000000" w:themeColor="text1"/>
                <w:sz w:val="24"/>
                <w:rtl/>
              </w:rPr>
              <w:t xml:space="preserve">، </w:t>
            </w:r>
            <w:r w:rsidRPr="00063A8B">
              <w:rPr>
                <w:rFonts w:asciiTheme="majorBidi" w:hAnsiTheme="majorBidi"/>
                <w:color w:val="000000" w:themeColor="text1"/>
                <w:sz w:val="24"/>
                <w:rtl/>
              </w:rPr>
              <w:t>نام استاد</w:t>
            </w:r>
            <w:r w:rsidR="00B344B5">
              <w:rPr>
                <w:rFonts w:asciiTheme="majorBidi" w:hAnsiTheme="majorBidi" w:hint="cs"/>
                <w:color w:val="000000" w:themeColor="text1"/>
                <w:sz w:val="24"/>
                <w:rtl/>
              </w:rPr>
              <w:t>(</w:t>
            </w:r>
            <w:r>
              <w:rPr>
                <w:rFonts w:asciiTheme="majorBidi" w:hAnsiTheme="majorBidi"/>
                <w:color w:val="000000" w:themeColor="text1"/>
                <w:sz w:val="24"/>
                <w:rtl/>
              </w:rPr>
              <w:t>ا</w:t>
            </w:r>
            <w:r>
              <w:rPr>
                <w:rFonts w:asciiTheme="majorBidi" w:hAnsiTheme="majorBidi" w:hint="cs"/>
                <w:color w:val="000000" w:themeColor="text1"/>
                <w:sz w:val="24"/>
                <w:rtl/>
              </w:rPr>
              <w:t>ن</w:t>
            </w:r>
            <w:r w:rsidR="00B344B5">
              <w:rPr>
                <w:rFonts w:asciiTheme="majorBidi" w:hAnsiTheme="majorBidi" w:hint="cs"/>
                <w:color w:val="000000" w:themeColor="text1"/>
                <w:sz w:val="24"/>
                <w:rtl/>
              </w:rPr>
              <w:t>)</w:t>
            </w:r>
            <w:r w:rsidRPr="00063A8B">
              <w:rPr>
                <w:rFonts w:asciiTheme="majorBidi" w:hAnsiTheme="majorBidi"/>
                <w:color w:val="000000" w:themeColor="text1"/>
                <w:sz w:val="24"/>
                <w:rtl/>
              </w:rPr>
              <w:t xml:space="preserve"> راهنما و اگر استاد راهنماي نخست تشخيص دهد، نام استاد(ان) مشاور و نشاني رایانامة سازماني آنان را می‌آورم؛ </w:t>
            </w:r>
          </w:p>
          <w:p w:rsidR="007A4D32" w:rsidRPr="00063A8B" w:rsidRDefault="007A4D32" w:rsidP="00D3079D">
            <w:pPr>
              <w:pStyle w:val="ListParagraph"/>
              <w:numPr>
                <w:ilvl w:val="0"/>
                <w:numId w:val="29"/>
              </w:numPr>
              <w:spacing w:after="200" w:line="192" w:lineRule="auto"/>
              <w:ind w:left="567"/>
              <w:rPr>
                <w:rFonts w:asciiTheme="majorBidi" w:hAnsiTheme="majorBidi"/>
                <w:color w:val="000000" w:themeColor="text1"/>
                <w:sz w:val="24"/>
              </w:rPr>
            </w:pPr>
            <w:r w:rsidRPr="00063A8B">
              <w:rPr>
                <w:rFonts w:asciiTheme="majorBidi" w:hAnsiTheme="majorBidi" w:hint="cs"/>
                <w:color w:val="000000" w:themeColor="text1"/>
                <w:sz w:val="24"/>
                <w:rtl/>
              </w:rPr>
              <w:t xml:space="preserve"> </w:t>
            </w:r>
            <w:r w:rsidRPr="00063A8B">
              <w:rPr>
                <w:rFonts w:asciiTheme="majorBidi" w:hAnsiTheme="majorBidi"/>
                <w:color w:val="000000" w:themeColor="text1"/>
                <w:sz w:val="24"/>
                <w:rtl/>
              </w:rPr>
              <w:t xml:space="preserve">در همة گام‌های انجام اين </w:t>
            </w:r>
            <w:r w:rsidR="00B344B5" w:rsidRPr="00B344B5">
              <w:rPr>
                <w:rFonts w:asciiTheme="majorBidi" w:hAnsiTheme="majorBidi" w:hint="cs"/>
                <w:color w:val="000000" w:themeColor="text1"/>
                <w:sz w:val="24"/>
                <w:u w:val="single"/>
                <w:rtl/>
              </w:rPr>
              <w:t xml:space="preserve">پایان نامه (یا </w:t>
            </w:r>
            <w:r w:rsidR="00B344B5" w:rsidRPr="00B344B5">
              <w:rPr>
                <w:rFonts w:asciiTheme="majorBidi" w:hAnsiTheme="majorBidi"/>
                <w:color w:val="000000" w:themeColor="text1"/>
                <w:sz w:val="24"/>
                <w:u w:val="single"/>
                <w:rtl/>
              </w:rPr>
              <w:t>رساله</w:t>
            </w:r>
            <w:r w:rsidR="00B344B5" w:rsidRPr="00B344B5">
              <w:rPr>
                <w:rFonts w:asciiTheme="majorBidi" w:hAnsiTheme="majorBidi" w:hint="cs"/>
                <w:color w:val="000000" w:themeColor="text1"/>
                <w:sz w:val="24"/>
                <w:u w:val="single"/>
                <w:rtl/>
              </w:rPr>
              <w:t>)</w:t>
            </w:r>
            <w:r w:rsidR="00B344B5">
              <w:rPr>
                <w:rFonts w:asciiTheme="majorBidi" w:hAnsiTheme="majorBidi" w:hint="cs"/>
                <w:color w:val="000000" w:themeColor="text1"/>
                <w:sz w:val="24"/>
                <w:rtl/>
              </w:rPr>
              <w:t xml:space="preserve"> </w:t>
            </w:r>
            <w:r>
              <w:rPr>
                <w:rFonts w:asciiTheme="majorBidi" w:hAnsiTheme="majorBidi" w:hint="cs"/>
                <w:color w:val="000000" w:themeColor="text1"/>
                <w:sz w:val="24"/>
                <w:rtl/>
              </w:rPr>
              <w:t xml:space="preserve">، </w:t>
            </w:r>
            <w:r w:rsidRPr="00063A8B">
              <w:rPr>
                <w:rFonts w:asciiTheme="majorBidi" w:hAnsiTheme="majorBidi"/>
                <w:color w:val="000000" w:themeColor="text1"/>
                <w:sz w:val="24"/>
                <w:rtl/>
              </w:rPr>
              <w:t>هرگاه به اطلاعات شخصي افـراد يـا اطلاعـات سازمان‌ها دسترسـي داشته يا آن‌ها را به‌کاربرده‌ام، رازداري و اخلاق پژوهش را رعايت کرده‌</w:t>
            </w:r>
            <w:r w:rsidRPr="00063A8B">
              <w:rPr>
                <w:rFonts w:asciiTheme="majorBidi" w:hAnsiTheme="majorBidi" w:hint="cs"/>
                <w:color w:val="000000" w:themeColor="text1"/>
                <w:sz w:val="24"/>
                <w:rtl/>
              </w:rPr>
              <w:t>ام</w:t>
            </w:r>
            <w:r w:rsidRPr="00063A8B">
              <w:rPr>
                <w:rFonts w:asciiTheme="majorBidi" w:hAnsiTheme="majorBidi"/>
                <w:color w:val="000000" w:themeColor="text1"/>
                <w:sz w:val="24"/>
              </w:rPr>
              <w:t>.</w:t>
            </w:r>
          </w:p>
          <w:p w:rsidR="007A4D32" w:rsidRPr="00063A8B" w:rsidRDefault="007A4D32" w:rsidP="00D3079D">
            <w:pPr>
              <w:spacing w:line="192" w:lineRule="auto"/>
              <w:jc w:val="center"/>
              <w:rPr>
                <w:rFonts w:asciiTheme="majorBidi" w:hAnsiTheme="majorBidi"/>
                <w:b/>
                <w:bCs/>
                <w:color w:val="000000" w:themeColor="text1"/>
                <w:sz w:val="24"/>
                <w:rtl/>
              </w:rPr>
            </w:pPr>
            <w:r w:rsidRPr="00063A8B">
              <w:rPr>
                <w:rFonts w:asciiTheme="majorBidi" w:hAnsiTheme="majorBidi" w:hint="cs"/>
                <w:b/>
                <w:bCs/>
                <w:color w:val="000000" w:themeColor="text1"/>
                <w:sz w:val="24"/>
                <w:rtl/>
              </w:rPr>
              <w:t xml:space="preserve">                                                تاریخ                 امضا</w:t>
            </w:r>
          </w:p>
        </w:tc>
      </w:tr>
      <w:tr w:rsidR="007A4D32" w:rsidRPr="00063A8B" w:rsidTr="009348B9">
        <w:trPr>
          <w:trHeight w:val="2820"/>
        </w:trPr>
        <w:tc>
          <w:tcPr>
            <w:tcW w:w="7797" w:type="dxa"/>
          </w:tcPr>
          <w:p w:rsidR="007A4D32" w:rsidRPr="00063A8B" w:rsidRDefault="007A4D32" w:rsidP="00792F7E">
            <w:pPr>
              <w:spacing w:before="120" w:after="120" w:line="192" w:lineRule="auto"/>
              <w:jc w:val="center"/>
              <w:rPr>
                <w:rFonts w:asciiTheme="majorBidi" w:hAnsiTheme="majorBidi"/>
                <w:b/>
                <w:bCs/>
                <w:color w:val="000000" w:themeColor="text1"/>
                <w:sz w:val="24"/>
                <w:rtl/>
              </w:rPr>
            </w:pPr>
            <w:r w:rsidRPr="00063A8B">
              <w:rPr>
                <w:rFonts w:asciiTheme="majorBidi" w:hAnsiTheme="majorBidi"/>
                <w:b/>
                <w:bCs/>
                <w:color w:val="000000" w:themeColor="text1"/>
                <w:sz w:val="24"/>
                <w:rtl/>
              </w:rPr>
              <w:t xml:space="preserve">حقوق: دانشگاه </w:t>
            </w:r>
            <w:r w:rsidR="00792F7E">
              <w:rPr>
                <w:rFonts w:asciiTheme="majorBidi" w:hAnsiTheme="majorBidi" w:hint="cs"/>
                <w:b/>
                <w:bCs/>
                <w:color w:val="000000" w:themeColor="text1"/>
                <w:sz w:val="24"/>
                <w:rtl/>
              </w:rPr>
              <w:t>صنعتی کرمانشاه</w:t>
            </w:r>
            <w:r w:rsidRPr="00063A8B">
              <w:rPr>
                <w:rFonts w:asciiTheme="majorBidi" w:hAnsiTheme="majorBidi"/>
                <w:b/>
                <w:bCs/>
                <w:color w:val="000000" w:themeColor="text1"/>
                <w:sz w:val="24"/>
                <w:rtl/>
              </w:rPr>
              <w:t>، 139</w:t>
            </w:r>
            <w:r w:rsidRPr="00063A8B">
              <w:rPr>
                <w:rFonts w:asciiTheme="majorBidi" w:hAnsiTheme="majorBidi" w:hint="cs"/>
                <w:b/>
                <w:bCs/>
                <w:color w:val="000000" w:themeColor="text1"/>
                <w:sz w:val="24"/>
                <w:rtl/>
              </w:rPr>
              <w:t>7</w:t>
            </w:r>
          </w:p>
          <w:p w:rsidR="007A4D32" w:rsidRPr="00063A8B" w:rsidRDefault="007A4D32" w:rsidP="00CF56A5">
            <w:pPr>
              <w:spacing w:after="0" w:line="192" w:lineRule="auto"/>
              <w:rPr>
                <w:rFonts w:asciiTheme="majorBidi" w:hAnsiTheme="majorBidi"/>
                <w:color w:val="000000" w:themeColor="text1"/>
                <w:sz w:val="24"/>
                <w:rtl/>
              </w:rPr>
            </w:pPr>
            <w:r w:rsidRPr="00063A8B">
              <w:rPr>
                <w:rFonts w:asciiTheme="majorBidi" w:hAnsiTheme="majorBidi"/>
                <w:color w:val="000000" w:themeColor="text1"/>
                <w:sz w:val="24"/>
                <w:rtl/>
              </w:rPr>
              <w:t xml:space="preserve">اين گزارش و همة حقوق مادي و محصولات آن (مقاله‌ها، کتاب‌ها، پروانه‌های اختراع، برنامه‌های رایانه‌ای، نرم‌افزارها، تجهيزات ساخته شده و مانند آن‌ها) بر پایة «قانون حمايت حقوق مؤلفـان و مصـنفان و هنرمنـدان» مصـوب سـال 1348 و اصلاحیه‌های بعدي آن و هم‌چنین آیین‌نامه‌های اجرايي اين قانون» از آن </w:t>
            </w:r>
            <w:r w:rsidRPr="00063A8B">
              <w:rPr>
                <w:rFonts w:asciiTheme="majorBidi" w:hAnsiTheme="majorBidi"/>
                <w:color w:val="000000" w:themeColor="text1"/>
                <w:sz w:val="24"/>
                <w:u w:val="single"/>
                <w:rtl/>
              </w:rPr>
              <w:t xml:space="preserve">دانشگاه </w:t>
            </w:r>
            <w:r w:rsidR="00CF56A5">
              <w:rPr>
                <w:rFonts w:asciiTheme="majorBidi" w:hAnsiTheme="majorBidi" w:hint="cs"/>
                <w:color w:val="000000" w:themeColor="text1"/>
                <w:sz w:val="24"/>
                <w:u w:val="single"/>
                <w:rtl/>
              </w:rPr>
              <w:t>صنعتی کرمانشاه</w:t>
            </w:r>
            <w:r w:rsidRPr="00063A8B">
              <w:rPr>
                <w:rFonts w:asciiTheme="majorBidi" w:hAnsiTheme="majorBidi"/>
                <w:color w:val="000000" w:themeColor="text1"/>
                <w:sz w:val="24"/>
                <w:rtl/>
              </w:rPr>
              <w:t xml:space="preserve"> است و هرگونه استفاده از همه يـا پاره</w:t>
            </w:r>
            <w:r w:rsidRPr="00063A8B">
              <w:rPr>
                <w:rFonts w:asciiTheme="majorBidi" w:hAnsiTheme="majorBidi" w:hint="cs"/>
                <w:color w:val="000000" w:themeColor="text1"/>
                <w:sz w:val="24"/>
                <w:rtl/>
              </w:rPr>
              <w:t>‌</w:t>
            </w:r>
            <w:r w:rsidRPr="00063A8B">
              <w:rPr>
                <w:rFonts w:asciiTheme="majorBidi" w:hAnsiTheme="majorBidi"/>
                <w:color w:val="000000" w:themeColor="text1"/>
                <w:sz w:val="24"/>
                <w:rtl/>
              </w:rPr>
              <w:t>اي از آن شامل نقل</w:t>
            </w:r>
            <w:r w:rsidRPr="00063A8B">
              <w:rPr>
                <w:rFonts w:asciiTheme="majorBidi" w:hAnsiTheme="majorBidi" w:hint="cs"/>
                <w:color w:val="000000" w:themeColor="text1"/>
                <w:sz w:val="24"/>
                <w:rtl/>
              </w:rPr>
              <w:t xml:space="preserve"> </w:t>
            </w:r>
            <w:r w:rsidRPr="00063A8B">
              <w:rPr>
                <w:rFonts w:asciiTheme="majorBidi" w:hAnsiTheme="majorBidi"/>
                <w:color w:val="000000" w:themeColor="text1"/>
                <w:sz w:val="24"/>
                <w:rtl/>
              </w:rPr>
              <w:t xml:space="preserve">‌قول، تكثير، انتشار، كاربرد نتايج، تكميل و مانند آن‌ها به‌صورت چـاپي، الكترونيكـي یا وسایل ديگر، تنها با اجازة نوشتاري </w:t>
            </w:r>
            <w:r w:rsidRPr="00063A8B">
              <w:rPr>
                <w:rFonts w:asciiTheme="majorBidi" w:hAnsiTheme="majorBidi"/>
                <w:color w:val="000000" w:themeColor="text1"/>
                <w:sz w:val="24"/>
                <w:u w:val="single"/>
                <w:rtl/>
              </w:rPr>
              <w:t xml:space="preserve">دانشگاه </w:t>
            </w:r>
            <w:r w:rsidR="00CF56A5">
              <w:rPr>
                <w:rFonts w:asciiTheme="majorBidi" w:hAnsiTheme="majorBidi" w:hint="cs"/>
                <w:color w:val="000000" w:themeColor="text1"/>
                <w:sz w:val="24"/>
                <w:u w:val="single"/>
                <w:rtl/>
              </w:rPr>
              <w:t>صنعتی کرمانشاه</w:t>
            </w:r>
            <w:r w:rsidRPr="00063A8B">
              <w:rPr>
                <w:rFonts w:asciiTheme="majorBidi" w:hAnsiTheme="majorBidi"/>
                <w:color w:val="000000" w:themeColor="text1"/>
                <w:sz w:val="24"/>
                <w:rtl/>
              </w:rPr>
              <w:t xml:space="preserve"> شدني است. نقل</w:t>
            </w:r>
            <w:r w:rsidRPr="00063A8B">
              <w:rPr>
                <w:rFonts w:asciiTheme="majorBidi" w:hAnsiTheme="majorBidi" w:hint="cs"/>
                <w:color w:val="000000" w:themeColor="text1"/>
                <w:sz w:val="24"/>
                <w:rtl/>
              </w:rPr>
              <w:t xml:space="preserve"> </w:t>
            </w:r>
            <w:r w:rsidRPr="00063A8B">
              <w:rPr>
                <w:rFonts w:asciiTheme="majorBidi" w:hAnsiTheme="majorBidi"/>
                <w:color w:val="000000" w:themeColor="text1"/>
                <w:sz w:val="24"/>
                <w:rtl/>
              </w:rPr>
              <w:t>‌قول محـدود در انتشـارات علمـي ماننـد كتـاب و مقالـه يـا پایان‌نامه‌ها و رساله‌های دیگر با نوشتن اط</w:t>
            </w:r>
            <w:r w:rsidRPr="00063A8B">
              <w:rPr>
                <w:rFonts w:asciiTheme="majorBidi" w:hAnsiTheme="majorBidi" w:hint="cs"/>
                <w:color w:val="000000" w:themeColor="text1"/>
                <w:sz w:val="24"/>
                <w:rtl/>
              </w:rPr>
              <w:t>ّ</w:t>
            </w:r>
            <w:r w:rsidRPr="00063A8B">
              <w:rPr>
                <w:rFonts w:asciiTheme="majorBidi" w:hAnsiTheme="majorBidi"/>
                <w:color w:val="000000" w:themeColor="text1"/>
                <w:sz w:val="24"/>
                <w:rtl/>
              </w:rPr>
              <w:t>لاعات كامل كتاب</w:t>
            </w:r>
            <w:r w:rsidRPr="00063A8B">
              <w:rPr>
                <w:rFonts w:asciiTheme="majorBidi" w:hAnsiTheme="majorBidi" w:hint="cs"/>
                <w:color w:val="000000" w:themeColor="text1"/>
                <w:sz w:val="24"/>
                <w:rtl/>
              </w:rPr>
              <w:t>‌</w:t>
            </w:r>
            <w:r w:rsidRPr="00063A8B">
              <w:rPr>
                <w:rFonts w:asciiTheme="majorBidi" w:hAnsiTheme="majorBidi"/>
                <w:color w:val="000000" w:themeColor="text1"/>
                <w:sz w:val="24"/>
                <w:rtl/>
              </w:rPr>
              <w:t xml:space="preserve">شناختي، نيازي به مجوز </w:t>
            </w:r>
            <w:r w:rsidRPr="00063A8B">
              <w:rPr>
                <w:rFonts w:asciiTheme="majorBidi" w:hAnsiTheme="majorBidi"/>
                <w:color w:val="000000" w:themeColor="text1"/>
                <w:sz w:val="24"/>
                <w:u w:val="single"/>
                <w:rtl/>
              </w:rPr>
              <w:t xml:space="preserve">دانشگاه </w:t>
            </w:r>
            <w:r w:rsidR="00CF56A5">
              <w:rPr>
                <w:rFonts w:asciiTheme="majorBidi" w:hAnsiTheme="majorBidi" w:hint="cs"/>
                <w:color w:val="000000" w:themeColor="text1"/>
                <w:sz w:val="24"/>
                <w:u w:val="single"/>
                <w:rtl/>
              </w:rPr>
              <w:t>صنعتی کرمانشاه</w:t>
            </w:r>
            <w:r w:rsidRPr="00063A8B">
              <w:rPr>
                <w:rFonts w:asciiTheme="majorBidi" w:hAnsiTheme="majorBidi"/>
                <w:color w:val="000000" w:themeColor="text1"/>
                <w:sz w:val="24"/>
                <w:rtl/>
              </w:rPr>
              <w:t xml:space="preserve"> ندار</w:t>
            </w:r>
            <w:r w:rsidRPr="00063A8B">
              <w:rPr>
                <w:rFonts w:asciiTheme="majorBidi" w:hAnsiTheme="majorBidi" w:hint="cs"/>
                <w:color w:val="000000" w:themeColor="text1"/>
                <w:sz w:val="24"/>
                <w:rtl/>
              </w:rPr>
              <w:t>د.</w:t>
            </w:r>
          </w:p>
        </w:tc>
      </w:tr>
    </w:tbl>
    <w:p w:rsidR="00E717D5" w:rsidRPr="00B45315" w:rsidRDefault="00E717D5" w:rsidP="00E717D5">
      <w:pPr>
        <w:pStyle w:val="a1"/>
        <w:spacing w:after="240" w:line="240" w:lineRule="auto"/>
        <w:rPr>
          <w:rFonts w:cs="B Zar"/>
          <w:sz w:val="22"/>
          <w:rtl/>
        </w:rPr>
      </w:pPr>
    </w:p>
    <w:p w:rsidR="00E717D5" w:rsidRDefault="00E717D5"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Default="00042B90" w:rsidP="00E717D5">
      <w:pPr>
        <w:pStyle w:val="a1"/>
        <w:spacing w:after="240" w:line="240" w:lineRule="auto"/>
        <w:rPr>
          <w:rFonts w:cs="B Zar"/>
          <w:sz w:val="22"/>
          <w:rtl/>
        </w:rPr>
      </w:pPr>
    </w:p>
    <w:p w:rsidR="00042B90" w:rsidRPr="00B45315" w:rsidRDefault="00042B90" w:rsidP="00E717D5">
      <w:pPr>
        <w:pStyle w:val="a1"/>
        <w:spacing w:after="240" w:line="240" w:lineRule="auto"/>
        <w:rPr>
          <w:rFonts w:cs="B Zar"/>
          <w:sz w:val="22"/>
          <w:rtl/>
        </w:rPr>
      </w:pPr>
    </w:p>
    <w:tbl>
      <w:tblPr>
        <w:tblStyle w:val="TableGrid"/>
        <w:bidiVisual/>
        <w:tblW w:w="8045" w:type="dxa"/>
        <w:jc w:val="center"/>
        <w:tblLook w:val="04A0" w:firstRow="1" w:lastRow="0" w:firstColumn="1" w:lastColumn="0" w:noHBand="0" w:noVBand="1"/>
      </w:tblPr>
      <w:tblGrid>
        <w:gridCol w:w="1236"/>
        <w:gridCol w:w="351"/>
        <w:gridCol w:w="796"/>
        <w:gridCol w:w="1095"/>
        <w:gridCol w:w="121"/>
        <w:gridCol w:w="20"/>
        <w:gridCol w:w="20"/>
        <w:gridCol w:w="877"/>
        <w:gridCol w:w="226"/>
        <w:gridCol w:w="420"/>
        <w:gridCol w:w="572"/>
        <w:gridCol w:w="169"/>
        <w:gridCol w:w="1037"/>
        <w:gridCol w:w="1105"/>
      </w:tblGrid>
      <w:tr w:rsidR="007A4D32" w:rsidRPr="00F7521C" w:rsidTr="0023006F">
        <w:trPr>
          <w:trHeight w:val="268"/>
          <w:jc w:val="center"/>
        </w:trPr>
        <w:tc>
          <w:tcPr>
            <w:tcW w:w="1099" w:type="dxa"/>
            <w:vMerge w:val="restart"/>
            <w:vAlign w:val="center"/>
          </w:tcPr>
          <w:p w:rsidR="007A4D32" w:rsidRPr="00F7521C" w:rsidRDefault="00C26461" w:rsidP="00D3079D">
            <w:pPr>
              <w:spacing w:after="0" w:line="240" w:lineRule="auto"/>
              <w:jc w:val="center"/>
              <w:rPr>
                <w:rFonts w:eastAsia="Times New Roman"/>
                <w:b/>
                <w:bCs/>
                <w:szCs w:val="20"/>
                <w:rtl/>
              </w:rPr>
            </w:pPr>
            <w:r>
              <w:rPr>
                <w:bCs/>
                <w:noProof/>
                <w:sz w:val="22"/>
              </w:rPr>
              <w:drawing>
                <wp:inline distT="0" distB="0" distL="0" distR="0" wp14:anchorId="499F5A6B" wp14:editId="015C8E6C">
                  <wp:extent cx="647700" cy="6566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75793" cy="685147"/>
                          </a:xfrm>
                          <a:prstGeom prst="rect">
                            <a:avLst/>
                          </a:prstGeom>
                          <a:noFill/>
                          <a:ln>
                            <a:noFill/>
                          </a:ln>
                        </pic:spPr>
                      </pic:pic>
                    </a:graphicData>
                  </a:graphic>
                </wp:inline>
              </w:drawing>
            </w:r>
          </w:p>
        </w:tc>
        <w:tc>
          <w:tcPr>
            <w:tcW w:w="6946" w:type="dxa"/>
            <w:gridSpan w:val="13"/>
            <w:shd w:val="clear" w:color="auto" w:fill="D9D9D9" w:themeFill="background1" w:themeFillShade="D9"/>
          </w:tcPr>
          <w:p w:rsidR="007A4D32" w:rsidRPr="00F7521C" w:rsidRDefault="007A4D32" w:rsidP="00D3079D">
            <w:pPr>
              <w:spacing w:after="0" w:line="240" w:lineRule="auto"/>
              <w:jc w:val="center"/>
              <w:rPr>
                <w:color w:val="000000" w:themeColor="text1"/>
                <w:szCs w:val="20"/>
                <w:rtl/>
              </w:rPr>
            </w:pPr>
            <w:r w:rsidRPr="00F7521C">
              <w:rPr>
                <w:color w:val="000000" w:themeColor="text1"/>
                <w:szCs w:val="20"/>
                <w:rtl/>
              </w:rPr>
              <w:t>صورت</w:t>
            </w:r>
            <w:r w:rsidRPr="00F7521C">
              <w:rPr>
                <w:rFonts w:hint="cs"/>
                <w:color w:val="000000" w:themeColor="text1"/>
                <w:szCs w:val="20"/>
                <w:rtl/>
              </w:rPr>
              <w:t>‌</w:t>
            </w:r>
            <w:r w:rsidRPr="00F7521C">
              <w:rPr>
                <w:color w:val="000000" w:themeColor="text1"/>
                <w:szCs w:val="20"/>
                <w:rtl/>
              </w:rPr>
              <w:t>جلس</w:t>
            </w:r>
            <w:r w:rsidRPr="00F7521C">
              <w:rPr>
                <w:rFonts w:hint="cs"/>
                <w:color w:val="000000" w:themeColor="text1"/>
                <w:szCs w:val="20"/>
                <w:rtl/>
              </w:rPr>
              <w:t>ة</w:t>
            </w:r>
            <w:r w:rsidRPr="00F7521C">
              <w:rPr>
                <w:color w:val="000000" w:themeColor="text1"/>
                <w:szCs w:val="20"/>
                <w:rtl/>
              </w:rPr>
              <w:t xml:space="preserve"> دفاع از پايان</w:t>
            </w:r>
            <w:r w:rsidRPr="00F7521C">
              <w:rPr>
                <w:rFonts w:hint="cs"/>
                <w:color w:val="000000" w:themeColor="text1"/>
                <w:szCs w:val="20"/>
                <w:rtl/>
              </w:rPr>
              <w:t>‌</w:t>
            </w:r>
            <w:r w:rsidRPr="00F7521C">
              <w:rPr>
                <w:color w:val="000000" w:themeColor="text1"/>
                <w:szCs w:val="20"/>
                <w:rtl/>
              </w:rPr>
              <w:t>نام</w:t>
            </w:r>
            <w:r w:rsidRPr="00F7521C">
              <w:rPr>
                <w:rFonts w:hint="cs"/>
                <w:color w:val="000000" w:themeColor="text1"/>
                <w:szCs w:val="20"/>
                <w:rtl/>
              </w:rPr>
              <w:t>ة</w:t>
            </w:r>
            <w:r w:rsidRPr="00F7521C">
              <w:rPr>
                <w:color w:val="000000" w:themeColor="text1"/>
                <w:szCs w:val="20"/>
                <w:rtl/>
              </w:rPr>
              <w:t xml:space="preserve"> كارشناسي ارشد</w:t>
            </w:r>
          </w:p>
        </w:tc>
      </w:tr>
      <w:tr w:rsidR="0023006F" w:rsidRPr="00F7521C" w:rsidTr="0023006F">
        <w:trPr>
          <w:trHeight w:val="277"/>
          <w:jc w:val="center"/>
        </w:trPr>
        <w:tc>
          <w:tcPr>
            <w:tcW w:w="1099" w:type="dxa"/>
            <w:vMerge/>
          </w:tcPr>
          <w:p w:rsidR="007A4D32" w:rsidRPr="00F7521C" w:rsidRDefault="007A4D32" w:rsidP="00D3079D">
            <w:pPr>
              <w:spacing w:after="0" w:line="240" w:lineRule="auto"/>
              <w:rPr>
                <w:rFonts w:eastAsia="Times New Roman"/>
                <w:b/>
                <w:bCs/>
                <w:szCs w:val="20"/>
                <w:rtl/>
              </w:rPr>
            </w:pPr>
          </w:p>
        </w:tc>
        <w:tc>
          <w:tcPr>
            <w:tcW w:w="1173" w:type="dxa"/>
            <w:gridSpan w:val="2"/>
            <w:shd w:val="clear" w:color="auto" w:fill="D9D9D9" w:themeFill="background1" w:themeFillShade="D9"/>
          </w:tcPr>
          <w:p w:rsidR="007A4D32" w:rsidRPr="00F7521C" w:rsidRDefault="007A4D32" w:rsidP="00D3079D">
            <w:pPr>
              <w:spacing w:after="0" w:line="240" w:lineRule="auto"/>
              <w:rPr>
                <w:rFonts w:eastAsia="Times New Roman"/>
                <w:b/>
                <w:bCs/>
                <w:szCs w:val="20"/>
                <w:rtl/>
              </w:rPr>
            </w:pPr>
            <w:r w:rsidRPr="00F7521C">
              <w:rPr>
                <w:rFonts w:hint="cs"/>
                <w:color w:val="000000" w:themeColor="text1"/>
                <w:szCs w:val="20"/>
                <w:rtl/>
              </w:rPr>
              <w:t>تاریخ</w:t>
            </w:r>
          </w:p>
        </w:tc>
        <w:tc>
          <w:tcPr>
            <w:tcW w:w="1095" w:type="dxa"/>
            <w:vAlign w:val="center"/>
          </w:tcPr>
          <w:p w:rsidR="007A4D32" w:rsidRPr="00F7521C" w:rsidRDefault="0023006F" w:rsidP="0023006F">
            <w:pPr>
              <w:spacing w:after="0" w:line="240" w:lineRule="auto"/>
              <w:jc w:val="center"/>
              <w:rPr>
                <w:rFonts w:eastAsia="Times New Roman"/>
                <w:b/>
                <w:bCs/>
                <w:szCs w:val="20"/>
                <w:rtl/>
              </w:rPr>
            </w:pPr>
            <w:r>
              <w:rPr>
                <w:rFonts w:eastAsia="Times New Roman" w:hint="cs"/>
                <w:b/>
                <w:bCs/>
                <w:szCs w:val="20"/>
                <w:rtl/>
              </w:rPr>
              <w:t>31</w:t>
            </w:r>
            <w:r w:rsidR="007A4D32" w:rsidRPr="00F7521C">
              <w:rPr>
                <w:rFonts w:eastAsia="Times New Roman" w:hint="cs"/>
                <w:b/>
                <w:bCs/>
                <w:szCs w:val="20"/>
                <w:rtl/>
              </w:rPr>
              <w:t>/</w:t>
            </w:r>
            <w:r>
              <w:rPr>
                <w:rFonts w:eastAsia="Times New Roman" w:hint="cs"/>
                <w:b/>
                <w:bCs/>
                <w:szCs w:val="20"/>
                <w:rtl/>
              </w:rPr>
              <w:t>06</w:t>
            </w:r>
            <w:r w:rsidR="007A4D32" w:rsidRPr="00F7521C">
              <w:rPr>
                <w:rFonts w:eastAsia="Times New Roman" w:hint="cs"/>
                <w:b/>
                <w:bCs/>
                <w:szCs w:val="20"/>
                <w:rtl/>
              </w:rPr>
              <w:t>/</w:t>
            </w:r>
            <w:r>
              <w:rPr>
                <w:rFonts w:eastAsia="Times New Roman" w:hint="cs"/>
                <w:b/>
                <w:bCs/>
                <w:szCs w:val="20"/>
                <w:rtl/>
              </w:rPr>
              <w:t>1395</w:t>
            </w:r>
          </w:p>
        </w:tc>
        <w:tc>
          <w:tcPr>
            <w:tcW w:w="2477" w:type="dxa"/>
            <w:gridSpan w:val="8"/>
            <w:shd w:val="clear" w:color="auto" w:fill="D9D9D9" w:themeFill="background1" w:themeFillShade="D9"/>
            <w:vAlign w:val="center"/>
          </w:tcPr>
          <w:p w:rsidR="007A4D32" w:rsidRPr="00F7521C" w:rsidRDefault="007A4D32" w:rsidP="00D3079D">
            <w:pPr>
              <w:spacing w:after="0" w:line="240" w:lineRule="auto"/>
              <w:jc w:val="center"/>
              <w:rPr>
                <w:color w:val="000000" w:themeColor="text1"/>
                <w:szCs w:val="20"/>
                <w:rtl/>
              </w:rPr>
            </w:pPr>
            <w:r w:rsidRPr="00F7521C">
              <w:rPr>
                <w:color w:val="000000" w:themeColor="text1"/>
                <w:szCs w:val="20"/>
                <w:rtl/>
              </w:rPr>
              <w:t>نام و نام خانوادگي دانش</w:t>
            </w:r>
            <w:r w:rsidRPr="00F7521C">
              <w:rPr>
                <w:rFonts w:hint="cs"/>
                <w:color w:val="000000" w:themeColor="text1"/>
                <w:szCs w:val="20"/>
                <w:rtl/>
              </w:rPr>
              <w:t>‌</w:t>
            </w:r>
            <w:r w:rsidRPr="00F7521C">
              <w:rPr>
                <w:color w:val="000000" w:themeColor="text1"/>
                <w:szCs w:val="20"/>
                <w:rtl/>
              </w:rPr>
              <w:t>آموخته</w:t>
            </w:r>
          </w:p>
        </w:tc>
        <w:tc>
          <w:tcPr>
            <w:tcW w:w="2201" w:type="dxa"/>
            <w:gridSpan w:val="2"/>
            <w:vAlign w:val="center"/>
          </w:tcPr>
          <w:p w:rsidR="007A4D32" w:rsidRPr="00F7521C" w:rsidRDefault="00CF56A5" w:rsidP="00D3079D">
            <w:pPr>
              <w:spacing w:after="0" w:line="240" w:lineRule="auto"/>
              <w:jc w:val="center"/>
              <w:rPr>
                <w:rFonts w:eastAsia="Times New Roman"/>
                <w:b/>
                <w:bCs/>
                <w:szCs w:val="20"/>
                <w:rtl/>
              </w:rPr>
            </w:pPr>
            <w:r>
              <w:rPr>
                <w:rFonts w:eastAsia="Times New Roman" w:hint="cs"/>
                <w:b/>
                <w:bCs/>
                <w:szCs w:val="20"/>
                <w:rtl/>
              </w:rPr>
              <w:t>وحید سهرابی تبار</w:t>
            </w:r>
          </w:p>
        </w:tc>
      </w:tr>
      <w:tr w:rsidR="0023006F" w:rsidRPr="00F7521C" w:rsidTr="0023006F">
        <w:trPr>
          <w:trHeight w:val="378"/>
          <w:jc w:val="center"/>
        </w:trPr>
        <w:tc>
          <w:tcPr>
            <w:tcW w:w="1099" w:type="dxa"/>
            <w:vMerge/>
          </w:tcPr>
          <w:p w:rsidR="007A4D32" w:rsidRPr="00F7521C" w:rsidRDefault="007A4D32" w:rsidP="00D3079D">
            <w:pPr>
              <w:spacing w:after="0" w:line="240" w:lineRule="auto"/>
              <w:rPr>
                <w:rFonts w:eastAsia="Times New Roman"/>
                <w:b/>
                <w:bCs/>
                <w:szCs w:val="20"/>
                <w:rtl/>
              </w:rPr>
            </w:pPr>
          </w:p>
        </w:tc>
        <w:tc>
          <w:tcPr>
            <w:tcW w:w="1173" w:type="dxa"/>
            <w:gridSpan w:val="2"/>
            <w:shd w:val="clear" w:color="auto" w:fill="D9D9D9" w:themeFill="background1" w:themeFillShade="D9"/>
            <w:vAlign w:val="center"/>
          </w:tcPr>
          <w:p w:rsidR="007A4D32" w:rsidRPr="00F7521C" w:rsidRDefault="007A4D32" w:rsidP="00D3079D">
            <w:pPr>
              <w:spacing w:after="0" w:line="240" w:lineRule="auto"/>
              <w:jc w:val="center"/>
              <w:rPr>
                <w:color w:val="000000" w:themeColor="text1"/>
                <w:szCs w:val="20"/>
                <w:rtl/>
              </w:rPr>
            </w:pPr>
            <w:r w:rsidRPr="00F7521C">
              <w:rPr>
                <w:rFonts w:hint="cs"/>
                <w:color w:val="000000" w:themeColor="text1"/>
                <w:szCs w:val="20"/>
                <w:rtl/>
              </w:rPr>
              <w:t>شمارة ملّی</w:t>
            </w:r>
          </w:p>
        </w:tc>
        <w:tc>
          <w:tcPr>
            <w:tcW w:w="1220" w:type="dxa"/>
            <w:gridSpan w:val="2"/>
            <w:vAlign w:val="center"/>
          </w:tcPr>
          <w:p w:rsidR="007A4D32" w:rsidRPr="00F7521C" w:rsidRDefault="007A4D32" w:rsidP="00D3079D">
            <w:pPr>
              <w:spacing w:after="0" w:line="240" w:lineRule="auto"/>
              <w:jc w:val="center"/>
              <w:rPr>
                <w:rFonts w:eastAsia="Times New Roman"/>
                <w:b/>
                <w:bCs/>
                <w:szCs w:val="20"/>
                <w:rtl/>
              </w:rPr>
            </w:pPr>
          </w:p>
        </w:tc>
        <w:tc>
          <w:tcPr>
            <w:tcW w:w="1155" w:type="dxa"/>
            <w:gridSpan w:val="4"/>
            <w:shd w:val="clear" w:color="auto" w:fill="D9D9D9" w:themeFill="background1" w:themeFillShade="D9"/>
            <w:vAlign w:val="center"/>
          </w:tcPr>
          <w:p w:rsidR="007A4D32" w:rsidRPr="00F7521C" w:rsidRDefault="007A4D32" w:rsidP="00D3079D">
            <w:pPr>
              <w:spacing w:after="0" w:line="240" w:lineRule="auto"/>
              <w:jc w:val="center"/>
              <w:rPr>
                <w:color w:val="000000" w:themeColor="text1"/>
                <w:szCs w:val="20"/>
              </w:rPr>
            </w:pPr>
            <w:r w:rsidRPr="00F7521C">
              <w:rPr>
                <w:rFonts w:hint="cs"/>
                <w:color w:val="000000" w:themeColor="text1"/>
                <w:szCs w:val="20"/>
                <w:rtl/>
              </w:rPr>
              <w:t>رایانامة شخصی</w:t>
            </w:r>
          </w:p>
        </w:tc>
        <w:tc>
          <w:tcPr>
            <w:tcW w:w="3398" w:type="dxa"/>
            <w:gridSpan w:val="5"/>
            <w:vAlign w:val="center"/>
          </w:tcPr>
          <w:p w:rsidR="007A4D32" w:rsidRPr="00DF5618" w:rsidRDefault="007A4D32" w:rsidP="00D3079D">
            <w:pPr>
              <w:spacing w:after="0" w:line="240" w:lineRule="auto"/>
              <w:jc w:val="center"/>
              <w:rPr>
                <w:rFonts w:asciiTheme="majorBidi" w:eastAsia="Times New Roman" w:hAnsiTheme="majorBidi" w:cstheme="majorBidi"/>
                <w:b/>
                <w:bCs/>
                <w:szCs w:val="20"/>
                <w:rtl/>
              </w:rPr>
            </w:pPr>
          </w:p>
        </w:tc>
      </w:tr>
      <w:tr w:rsidR="007A4D32" w:rsidRPr="00F7521C" w:rsidTr="00D3079D">
        <w:trPr>
          <w:trHeight w:val="100"/>
          <w:jc w:val="center"/>
        </w:trPr>
        <w:tc>
          <w:tcPr>
            <w:tcW w:w="8045" w:type="dxa"/>
            <w:gridSpan w:val="14"/>
            <w:tcBorders>
              <w:left w:val="nil"/>
              <w:right w:val="nil"/>
            </w:tcBorders>
          </w:tcPr>
          <w:p w:rsidR="007A4D32" w:rsidRPr="00F7521C" w:rsidRDefault="007A4D32" w:rsidP="00D3079D">
            <w:pPr>
              <w:spacing w:after="0" w:line="240" w:lineRule="auto"/>
              <w:rPr>
                <w:rFonts w:eastAsia="Times New Roman"/>
                <w:b/>
                <w:bCs/>
                <w:szCs w:val="20"/>
                <w:rtl/>
              </w:rPr>
            </w:pPr>
          </w:p>
        </w:tc>
      </w:tr>
      <w:tr w:rsidR="007A4D32" w:rsidRPr="00F7521C" w:rsidTr="0023006F">
        <w:trPr>
          <w:trHeight w:val="277"/>
          <w:jc w:val="center"/>
        </w:trPr>
        <w:tc>
          <w:tcPr>
            <w:tcW w:w="1099" w:type="dxa"/>
            <w:shd w:val="clear" w:color="auto" w:fill="D9D9D9" w:themeFill="background1" w:themeFillShade="D9"/>
          </w:tcPr>
          <w:p w:rsidR="007A4D32" w:rsidRPr="00F7521C" w:rsidRDefault="007A4D32" w:rsidP="00D3079D">
            <w:pPr>
              <w:spacing w:after="0" w:line="240" w:lineRule="auto"/>
              <w:jc w:val="center"/>
              <w:rPr>
                <w:color w:val="000000" w:themeColor="text1"/>
                <w:szCs w:val="20"/>
                <w:rtl/>
              </w:rPr>
            </w:pPr>
            <w:r w:rsidRPr="00F7521C">
              <w:rPr>
                <w:rFonts w:hint="cs"/>
                <w:color w:val="000000" w:themeColor="text1"/>
                <w:szCs w:val="20"/>
                <w:rtl/>
              </w:rPr>
              <w:t>عنوان</w:t>
            </w:r>
          </w:p>
        </w:tc>
        <w:tc>
          <w:tcPr>
            <w:tcW w:w="6946" w:type="dxa"/>
            <w:gridSpan w:val="13"/>
          </w:tcPr>
          <w:p w:rsidR="007A4D32" w:rsidRPr="00F7521C" w:rsidRDefault="00CF56A5" w:rsidP="00AE4A14">
            <w:pPr>
              <w:spacing w:after="0" w:line="240" w:lineRule="auto"/>
              <w:jc w:val="center"/>
              <w:rPr>
                <w:rFonts w:eastAsia="Times New Roman"/>
                <w:b/>
                <w:bCs/>
                <w:szCs w:val="20"/>
                <w:rtl/>
              </w:rPr>
            </w:pPr>
            <w:r w:rsidRPr="00CF56A5">
              <w:rPr>
                <w:rFonts w:eastAsia="Times New Roman"/>
                <w:b/>
                <w:bCs/>
                <w:szCs w:val="20"/>
                <w:rtl/>
              </w:rPr>
              <w:t>مد</w:t>
            </w:r>
            <w:r w:rsidRPr="00CF56A5">
              <w:rPr>
                <w:rFonts w:eastAsia="Times New Roman" w:hint="cs"/>
                <w:b/>
                <w:bCs/>
                <w:szCs w:val="20"/>
                <w:rtl/>
              </w:rPr>
              <w:t>یریت</w:t>
            </w:r>
            <w:r w:rsidRPr="00CF56A5">
              <w:rPr>
                <w:rFonts w:eastAsia="Times New Roman"/>
                <w:b/>
                <w:bCs/>
                <w:szCs w:val="20"/>
                <w:rtl/>
              </w:rPr>
              <w:t xml:space="preserve"> به</w:t>
            </w:r>
            <w:r w:rsidRPr="00CF56A5">
              <w:rPr>
                <w:rFonts w:eastAsia="Times New Roman" w:hint="cs"/>
                <w:b/>
                <w:bCs/>
                <w:szCs w:val="20"/>
                <w:rtl/>
              </w:rPr>
              <w:t>ینه</w:t>
            </w:r>
            <w:r w:rsidRPr="00CF56A5">
              <w:rPr>
                <w:rFonts w:eastAsia="Times New Roman"/>
                <w:b/>
                <w:bCs/>
                <w:szCs w:val="20"/>
                <w:rtl/>
              </w:rPr>
              <w:t xml:space="preserve"> و اقتصاد</w:t>
            </w:r>
            <w:r w:rsidRPr="00CF56A5">
              <w:rPr>
                <w:rFonts w:eastAsia="Times New Roman" w:hint="cs"/>
                <w:b/>
                <w:bCs/>
                <w:szCs w:val="20"/>
                <w:rtl/>
              </w:rPr>
              <w:t>ی</w:t>
            </w:r>
            <w:r w:rsidRPr="00CF56A5">
              <w:rPr>
                <w:rFonts w:eastAsia="Times New Roman"/>
                <w:b/>
                <w:bCs/>
                <w:szCs w:val="20"/>
                <w:rtl/>
              </w:rPr>
              <w:t xml:space="preserve"> ر</w:t>
            </w:r>
            <w:r w:rsidRPr="00CF56A5">
              <w:rPr>
                <w:rFonts w:eastAsia="Times New Roman" w:hint="cs"/>
                <w:b/>
                <w:bCs/>
                <w:szCs w:val="20"/>
                <w:rtl/>
              </w:rPr>
              <w:t>یز</w:t>
            </w:r>
            <w:r w:rsidRPr="00CF56A5">
              <w:rPr>
                <w:rFonts w:eastAsia="Times New Roman"/>
                <w:b/>
                <w:bCs/>
                <w:szCs w:val="20"/>
                <w:rtl/>
              </w:rPr>
              <w:t xml:space="preserve"> شبکه</w:t>
            </w:r>
          </w:p>
        </w:tc>
      </w:tr>
      <w:tr w:rsidR="0023006F" w:rsidRPr="00F7521C" w:rsidTr="0023006F">
        <w:trPr>
          <w:trHeight w:val="277"/>
          <w:jc w:val="center"/>
        </w:trPr>
        <w:tc>
          <w:tcPr>
            <w:tcW w:w="1099" w:type="dxa"/>
            <w:shd w:val="clear" w:color="auto" w:fill="D9D9D9" w:themeFill="background1" w:themeFillShade="D9"/>
          </w:tcPr>
          <w:p w:rsidR="007A4D32" w:rsidRPr="00F7521C" w:rsidRDefault="007A4D32" w:rsidP="00D3079D">
            <w:pPr>
              <w:spacing w:after="0" w:line="240" w:lineRule="auto"/>
              <w:jc w:val="center"/>
              <w:rPr>
                <w:color w:val="000000" w:themeColor="text1"/>
                <w:szCs w:val="20"/>
                <w:rtl/>
              </w:rPr>
            </w:pPr>
            <w:r w:rsidRPr="00F7521C">
              <w:rPr>
                <w:rFonts w:hint="cs"/>
                <w:color w:val="000000" w:themeColor="text1"/>
                <w:szCs w:val="20"/>
                <w:rtl/>
              </w:rPr>
              <w:t>رشتة تحصیلی</w:t>
            </w:r>
          </w:p>
        </w:tc>
        <w:tc>
          <w:tcPr>
            <w:tcW w:w="2413" w:type="dxa"/>
            <w:gridSpan w:val="5"/>
          </w:tcPr>
          <w:p w:rsidR="007A4D32" w:rsidRPr="00F7521C" w:rsidRDefault="007A4D32" w:rsidP="006527BA">
            <w:pPr>
              <w:spacing w:after="0" w:line="240" w:lineRule="auto"/>
              <w:jc w:val="center"/>
              <w:rPr>
                <w:rFonts w:eastAsia="Times New Roman"/>
                <w:b/>
                <w:bCs/>
                <w:szCs w:val="20"/>
                <w:rtl/>
              </w:rPr>
            </w:pPr>
            <w:r w:rsidRPr="00F7521C">
              <w:rPr>
                <w:rFonts w:eastAsia="Times New Roman"/>
                <w:b/>
                <w:bCs/>
                <w:szCs w:val="20"/>
                <w:rtl/>
              </w:rPr>
              <w:t>مهندس</w:t>
            </w:r>
            <w:r w:rsidRPr="00F7521C">
              <w:rPr>
                <w:rFonts w:eastAsia="Times New Roman" w:hint="cs"/>
                <w:b/>
                <w:bCs/>
                <w:szCs w:val="20"/>
                <w:rtl/>
              </w:rPr>
              <w:t>ی</w:t>
            </w:r>
            <w:r w:rsidRPr="00F7521C">
              <w:rPr>
                <w:rFonts w:eastAsia="Times New Roman"/>
                <w:b/>
                <w:bCs/>
                <w:szCs w:val="20"/>
                <w:rtl/>
              </w:rPr>
              <w:t xml:space="preserve"> </w:t>
            </w:r>
            <w:r w:rsidR="006527BA">
              <w:rPr>
                <w:rFonts w:eastAsia="Times New Roman" w:hint="cs"/>
                <w:b/>
                <w:bCs/>
                <w:szCs w:val="20"/>
                <w:rtl/>
              </w:rPr>
              <w:t>برق</w:t>
            </w:r>
          </w:p>
        </w:tc>
        <w:tc>
          <w:tcPr>
            <w:tcW w:w="1568" w:type="dxa"/>
            <w:gridSpan w:val="4"/>
            <w:shd w:val="clear" w:color="auto" w:fill="D9D9D9" w:themeFill="background1" w:themeFillShade="D9"/>
          </w:tcPr>
          <w:p w:rsidR="007A4D32" w:rsidRPr="00F7521C" w:rsidRDefault="007A4D32" w:rsidP="00AE4A14">
            <w:pPr>
              <w:spacing w:after="0" w:line="240" w:lineRule="auto"/>
              <w:jc w:val="center"/>
              <w:rPr>
                <w:color w:val="000000" w:themeColor="text1"/>
                <w:szCs w:val="20"/>
                <w:rtl/>
              </w:rPr>
            </w:pPr>
            <w:r w:rsidRPr="00F7521C">
              <w:rPr>
                <w:rFonts w:hint="cs"/>
                <w:color w:val="000000" w:themeColor="text1"/>
                <w:szCs w:val="20"/>
                <w:rtl/>
              </w:rPr>
              <w:t>گرایش</w:t>
            </w:r>
          </w:p>
        </w:tc>
        <w:tc>
          <w:tcPr>
            <w:tcW w:w="2965" w:type="dxa"/>
            <w:gridSpan w:val="4"/>
          </w:tcPr>
          <w:p w:rsidR="007A4D32" w:rsidRPr="00F7521C" w:rsidRDefault="006527BA" w:rsidP="00AE4A14">
            <w:pPr>
              <w:spacing w:after="0" w:line="240" w:lineRule="auto"/>
              <w:jc w:val="center"/>
              <w:rPr>
                <w:rFonts w:eastAsia="Times New Roman"/>
                <w:b/>
                <w:bCs/>
                <w:szCs w:val="20"/>
                <w:rtl/>
              </w:rPr>
            </w:pPr>
            <w:r>
              <w:rPr>
                <w:rFonts w:eastAsia="Times New Roman" w:hint="cs"/>
                <w:b/>
                <w:bCs/>
                <w:szCs w:val="20"/>
                <w:rtl/>
              </w:rPr>
              <w:t>قدرت</w:t>
            </w:r>
          </w:p>
        </w:tc>
      </w:tr>
      <w:tr w:rsidR="007A4D32" w:rsidRPr="00F7521C" w:rsidTr="00D3079D">
        <w:trPr>
          <w:trHeight w:val="73"/>
          <w:jc w:val="center"/>
        </w:trPr>
        <w:tc>
          <w:tcPr>
            <w:tcW w:w="8045" w:type="dxa"/>
            <w:gridSpan w:val="14"/>
            <w:tcBorders>
              <w:left w:val="nil"/>
              <w:right w:val="nil"/>
            </w:tcBorders>
          </w:tcPr>
          <w:p w:rsidR="007A4D32" w:rsidRPr="00F7521C" w:rsidRDefault="007A4D32" w:rsidP="00D3079D">
            <w:pPr>
              <w:spacing w:after="0" w:line="240" w:lineRule="auto"/>
              <w:rPr>
                <w:rFonts w:eastAsia="Times New Roman"/>
                <w:b/>
                <w:bCs/>
                <w:szCs w:val="20"/>
                <w:rtl/>
              </w:rPr>
            </w:pPr>
          </w:p>
        </w:tc>
      </w:tr>
      <w:tr w:rsidR="007A4D32" w:rsidRPr="00F7521C" w:rsidTr="00D3079D">
        <w:trPr>
          <w:trHeight w:val="277"/>
          <w:jc w:val="center"/>
        </w:trPr>
        <w:tc>
          <w:tcPr>
            <w:tcW w:w="8045" w:type="dxa"/>
            <w:gridSpan w:val="14"/>
          </w:tcPr>
          <w:p w:rsidR="007A4D32" w:rsidRPr="00F7521C" w:rsidRDefault="007A4D32" w:rsidP="00AE4A14">
            <w:pPr>
              <w:spacing w:after="0" w:line="240" w:lineRule="auto"/>
              <w:jc w:val="center"/>
              <w:rPr>
                <w:color w:val="000000" w:themeColor="text1"/>
                <w:szCs w:val="20"/>
                <w:rtl/>
              </w:rPr>
            </w:pPr>
            <w:r w:rsidRPr="00F7521C">
              <w:rPr>
                <w:rFonts w:hint="cs"/>
                <w:color w:val="000000" w:themeColor="text1"/>
                <w:szCs w:val="20"/>
                <w:rtl/>
              </w:rPr>
              <w:t>هیئت داوران پس از شنیدن گزارش و دفاع دانشجو، پایان‌نامه وی را داوری و آن را</w:t>
            </w:r>
          </w:p>
          <w:p w:rsidR="007A4D32" w:rsidRPr="00F7521C" w:rsidRDefault="007A4D32" w:rsidP="00D3079D">
            <w:pPr>
              <w:spacing w:after="0" w:line="240" w:lineRule="auto"/>
              <w:jc w:val="center"/>
              <w:rPr>
                <w:rFonts w:eastAsia="Times New Roman"/>
                <w:b/>
                <w:bCs/>
                <w:szCs w:val="20"/>
                <w:rtl/>
              </w:rPr>
            </w:pPr>
            <w:r w:rsidRPr="00F7521C">
              <w:rPr>
                <w:rFonts w:hint="cs"/>
                <w:color w:val="000000" w:themeColor="text1"/>
                <w:szCs w:val="20"/>
                <w:rtl/>
              </w:rPr>
              <w:t xml:space="preserve">«عالی </w:t>
            </w:r>
            <w:r w:rsidRPr="00F7521C">
              <w:rPr>
                <w:color w:val="000000" w:themeColor="text1"/>
                <w:szCs w:val="20"/>
              </w:rPr>
              <w:t>/</w:t>
            </w:r>
            <w:r w:rsidRPr="00F7521C">
              <w:rPr>
                <w:rFonts w:hint="cs"/>
                <w:color w:val="000000" w:themeColor="text1"/>
                <w:szCs w:val="20"/>
              </w:rPr>
              <w:sym w:font="Wingdings 2" w:char="F0A2"/>
            </w:r>
            <w:r w:rsidRPr="00F7521C">
              <w:rPr>
                <w:rFonts w:hint="cs"/>
                <w:color w:val="000000" w:themeColor="text1"/>
                <w:szCs w:val="20"/>
                <w:rtl/>
              </w:rPr>
              <w:t xml:space="preserve"> بسیار خوب </w:t>
            </w:r>
            <w:r w:rsidRPr="00F7521C">
              <w:rPr>
                <w:rFonts w:hint="cs"/>
                <w:color w:val="000000" w:themeColor="text1"/>
                <w:szCs w:val="20"/>
              </w:rPr>
              <w:sym w:font="Wingdings 2" w:char="F035"/>
            </w:r>
            <w:r w:rsidRPr="00F7521C">
              <w:rPr>
                <w:rFonts w:hint="cs"/>
                <w:color w:val="000000" w:themeColor="text1"/>
                <w:szCs w:val="20"/>
                <w:rtl/>
              </w:rPr>
              <w:t xml:space="preserve">/ خوب </w:t>
            </w:r>
            <w:r w:rsidRPr="00F7521C">
              <w:rPr>
                <w:rFonts w:hint="cs"/>
                <w:color w:val="000000" w:themeColor="text1"/>
                <w:szCs w:val="20"/>
              </w:rPr>
              <w:sym w:font="Wingdings 2" w:char="F035"/>
            </w:r>
            <w:r w:rsidRPr="00F7521C">
              <w:rPr>
                <w:rFonts w:hint="cs"/>
                <w:color w:val="000000" w:themeColor="text1"/>
                <w:szCs w:val="20"/>
                <w:rtl/>
              </w:rPr>
              <w:t xml:space="preserve">/ پذیرفته نشده </w:t>
            </w:r>
            <w:r w:rsidRPr="00F7521C">
              <w:rPr>
                <w:rFonts w:hint="cs"/>
                <w:color w:val="000000" w:themeColor="text1"/>
                <w:szCs w:val="20"/>
              </w:rPr>
              <w:sym w:font="Wingdings 2" w:char="F035"/>
            </w:r>
            <w:r w:rsidRPr="00F7521C">
              <w:rPr>
                <w:rFonts w:hint="cs"/>
                <w:color w:val="000000" w:themeColor="text1"/>
                <w:szCs w:val="20"/>
                <w:rtl/>
              </w:rPr>
              <w:t>» ارزشیابی کرد.</w:t>
            </w:r>
          </w:p>
        </w:tc>
      </w:tr>
      <w:tr w:rsidR="0023006F" w:rsidRPr="00F7521C" w:rsidTr="0023006F">
        <w:trPr>
          <w:trHeight w:val="281"/>
          <w:jc w:val="center"/>
        </w:trPr>
        <w:tc>
          <w:tcPr>
            <w:tcW w:w="1455" w:type="dxa"/>
            <w:gridSpan w:val="2"/>
            <w:vMerge w:val="restart"/>
            <w:vAlign w:val="center"/>
          </w:tcPr>
          <w:p w:rsidR="006527BA" w:rsidRPr="00F7521C" w:rsidRDefault="006527BA" w:rsidP="006527BA">
            <w:pPr>
              <w:spacing w:after="0" w:line="240" w:lineRule="auto"/>
              <w:jc w:val="center"/>
              <w:rPr>
                <w:color w:val="000000" w:themeColor="text1"/>
                <w:szCs w:val="20"/>
                <w:rtl/>
              </w:rPr>
            </w:pPr>
            <w:r w:rsidRPr="00F7521C">
              <w:rPr>
                <w:rFonts w:hint="cs"/>
                <w:color w:val="000000" w:themeColor="text1"/>
                <w:szCs w:val="20"/>
                <w:rtl/>
              </w:rPr>
              <w:t>سمت</w:t>
            </w:r>
          </w:p>
        </w:tc>
        <w:tc>
          <w:tcPr>
            <w:tcW w:w="2077" w:type="dxa"/>
            <w:gridSpan w:val="5"/>
            <w:vAlign w:val="center"/>
          </w:tcPr>
          <w:p w:rsidR="006527BA" w:rsidRPr="00F7521C" w:rsidRDefault="006527BA" w:rsidP="006527BA">
            <w:pPr>
              <w:spacing w:after="0" w:line="240" w:lineRule="auto"/>
              <w:jc w:val="center"/>
              <w:rPr>
                <w:color w:val="000000" w:themeColor="text1"/>
                <w:szCs w:val="20"/>
                <w:rtl/>
              </w:rPr>
            </w:pPr>
            <w:r w:rsidRPr="00F7521C">
              <w:rPr>
                <w:rFonts w:hint="cs"/>
                <w:color w:val="000000" w:themeColor="text1"/>
                <w:szCs w:val="20"/>
                <w:rtl/>
              </w:rPr>
              <w:t>نام و نام خانوادگی</w:t>
            </w:r>
          </w:p>
        </w:tc>
        <w:tc>
          <w:tcPr>
            <w:tcW w:w="883" w:type="dxa"/>
            <w:vMerge w:val="restart"/>
            <w:vAlign w:val="center"/>
          </w:tcPr>
          <w:p w:rsidR="006527BA" w:rsidRPr="00F7521C" w:rsidRDefault="006527BA" w:rsidP="006527BA">
            <w:pPr>
              <w:spacing w:after="0" w:line="240" w:lineRule="auto"/>
              <w:jc w:val="center"/>
              <w:rPr>
                <w:color w:val="000000" w:themeColor="text1"/>
                <w:szCs w:val="20"/>
                <w:rtl/>
              </w:rPr>
            </w:pPr>
            <w:r w:rsidRPr="00F7521C">
              <w:rPr>
                <w:rFonts w:hint="cs"/>
                <w:color w:val="000000" w:themeColor="text1"/>
                <w:szCs w:val="20"/>
                <w:rtl/>
              </w:rPr>
              <w:t>مرتبة علمی</w:t>
            </w:r>
          </w:p>
        </w:tc>
        <w:tc>
          <w:tcPr>
            <w:tcW w:w="2502" w:type="dxa"/>
            <w:gridSpan w:val="5"/>
            <w:vMerge w:val="restart"/>
            <w:vAlign w:val="center"/>
          </w:tcPr>
          <w:p w:rsidR="006527BA" w:rsidRPr="00F7521C" w:rsidRDefault="006527BA" w:rsidP="006527BA">
            <w:pPr>
              <w:bidi w:val="0"/>
              <w:spacing w:after="0" w:line="240" w:lineRule="auto"/>
              <w:jc w:val="center"/>
              <w:rPr>
                <w:color w:val="000000" w:themeColor="text1"/>
                <w:szCs w:val="20"/>
                <w:rtl/>
              </w:rPr>
            </w:pPr>
            <w:r w:rsidRPr="00F7521C">
              <w:rPr>
                <w:rFonts w:hint="cs"/>
                <w:color w:val="000000" w:themeColor="text1"/>
                <w:szCs w:val="20"/>
                <w:rtl/>
              </w:rPr>
              <w:t>رایانامة سازمانی</w:t>
            </w:r>
          </w:p>
        </w:tc>
        <w:tc>
          <w:tcPr>
            <w:tcW w:w="1128" w:type="dxa"/>
            <w:vMerge w:val="restart"/>
            <w:vAlign w:val="center"/>
          </w:tcPr>
          <w:p w:rsidR="006527BA" w:rsidRPr="00F7521C" w:rsidRDefault="006527BA" w:rsidP="006527BA">
            <w:pPr>
              <w:spacing w:after="0" w:line="240" w:lineRule="auto"/>
              <w:jc w:val="center"/>
              <w:rPr>
                <w:color w:val="000000" w:themeColor="text1"/>
                <w:szCs w:val="20"/>
                <w:rtl/>
              </w:rPr>
            </w:pPr>
            <w:r w:rsidRPr="00F7521C">
              <w:rPr>
                <w:rFonts w:hint="cs"/>
                <w:color w:val="000000" w:themeColor="text1"/>
                <w:szCs w:val="20"/>
                <w:rtl/>
              </w:rPr>
              <w:t>امضا</w:t>
            </w:r>
          </w:p>
        </w:tc>
      </w:tr>
      <w:tr w:rsidR="0023006F" w:rsidRPr="00F7521C" w:rsidTr="0023006F">
        <w:trPr>
          <w:trHeight w:val="535"/>
          <w:jc w:val="center"/>
        </w:trPr>
        <w:tc>
          <w:tcPr>
            <w:tcW w:w="1455" w:type="dxa"/>
            <w:gridSpan w:val="2"/>
            <w:vMerge/>
            <w:vAlign w:val="center"/>
          </w:tcPr>
          <w:p w:rsidR="006527BA" w:rsidRPr="00F7521C" w:rsidRDefault="006527BA" w:rsidP="006527BA">
            <w:pPr>
              <w:spacing w:after="0" w:line="240" w:lineRule="auto"/>
              <w:jc w:val="center"/>
              <w:rPr>
                <w:color w:val="000000" w:themeColor="text1"/>
                <w:szCs w:val="20"/>
                <w:rtl/>
              </w:rPr>
            </w:pPr>
          </w:p>
        </w:tc>
        <w:tc>
          <w:tcPr>
            <w:tcW w:w="2077" w:type="dxa"/>
            <w:gridSpan w:val="5"/>
            <w:vAlign w:val="center"/>
          </w:tcPr>
          <w:p w:rsidR="006527BA" w:rsidRPr="00F7521C" w:rsidRDefault="006527BA" w:rsidP="006527BA">
            <w:pPr>
              <w:spacing w:after="0" w:line="240" w:lineRule="auto"/>
              <w:jc w:val="center"/>
              <w:rPr>
                <w:color w:val="000000" w:themeColor="text1"/>
                <w:szCs w:val="20"/>
                <w:rtl/>
              </w:rPr>
            </w:pPr>
            <w:r w:rsidRPr="00F7521C">
              <w:rPr>
                <w:rFonts w:hint="cs"/>
                <w:color w:val="000000" w:themeColor="text1"/>
                <w:szCs w:val="20"/>
                <w:rtl/>
              </w:rPr>
              <w:t>وابستگی سازمانی (پژوهشگاه/ دانشگاه/ ...)</w:t>
            </w:r>
          </w:p>
        </w:tc>
        <w:tc>
          <w:tcPr>
            <w:tcW w:w="883" w:type="dxa"/>
            <w:vMerge/>
            <w:vAlign w:val="center"/>
          </w:tcPr>
          <w:p w:rsidR="006527BA" w:rsidRPr="00F7521C" w:rsidRDefault="006527BA" w:rsidP="006527BA">
            <w:pPr>
              <w:spacing w:after="0" w:line="240" w:lineRule="auto"/>
              <w:jc w:val="center"/>
              <w:rPr>
                <w:color w:val="000000" w:themeColor="text1"/>
                <w:szCs w:val="20"/>
                <w:rtl/>
              </w:rPr>
            </w:pPr>
          </w:p>
        </w:tc>
        <w:tc>
          <w:tcPr>
            <w:tcW w:w="2502" w:type="dxa"/>
            <w:gridSpan w:val="5"/>
            <w:vMerge/>
            <w:vAlign w:val="center"/>
          </w:tcPr>
          <w:p w:rsidR="006527BA" w:rsidRPr="00F7521C" w:rsidRDefault="006527BA" w:rsidP="006527BA">
            <w:pPr>
              <w:bidi w:val="0"/>
              <w:spacing w:after="0" w:line="240" w:lineRule="auto"/>
              <w:jc w:val="center"/>
              <w:rPr>
                <w:color w:val="000000" w:themeColor="text1"/>
                <w:szCs w:val="20"/>
              </w:rPr>
            </w:pPr>
          </w:p>
        </w:tc>
        <w:tc>
          <w:tcPr>
            <w:tcW w:w="1128" w:type="dxa"/>
            <w:vMerge/>
            <w:vAlign w:val="center"/>
          </w:tcPr>
          <w:p w:rsidR="006527BA" w:rsidRPr="00F7521C" w:rsidRDefault="006527BA" w:rsidP="006527BA">
            <w:pPr>
              <w:spacing w:after="0" w:line="240" w:lineRule="auto"/>
              <w:jc w:val="center"/>
              <w:rPr>
                <w:color w:val="000000" w:themeColor="text1"/>
                <w:szCs w:val="20"/>
                <w:rtl/>
              </w:rPr>
            </w:pPr>
          </w:p>
        </w:tc>
      </w:tr>
      <w:tr w:rsidR="0023006F" w:rsidRPr="00F7521C" w:rsidTr="0023006F">
        <w:trPr>
          <w:trHeight w:val="281"/>
          <w:jc w:val="center"/>
        </w:trPr>
        <w:tc>
          <w:tcPr>
            <w:tcW w:w="1455" w:type="dxa"/>
            <w:gridSpan w:val="2"/>
            <w:vMerge w:val="restart"/>
            <w:vAlign w:val="center"/>
          </w:tcPr>
          <w:p w:rsidR="006527BA" w:rsidRPr="00F7521C" w:rsidRDefault="006527BA" w:rsidP="00D3079D">
            <w:pPr>
              <w:spacing w:after="0" w:line="240" w:lineRule="auto"/>
              <w:jc w:val="center"/>
              <w:rPr>
                <w:color w:val="000000" w:themeColor="text1"/>
                <w:szCs w:val="20"/>
                <w:rtl/>
              </w:rPr>
            </w:pPr>
            <w:r w:rsidRPr="00F7521C">
              <w:rPr>
                <w:rFonts w:hint="cs"/>
                <w:color w:val="000000" w:themeColor="text1"/>
                <w:szCs w:val="20"/>
                <w:rtl/>
              </w:rPr>
              <w:t>استاد راهنما</w:t>
            </w: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restart"/>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restart"/>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restart"/>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77"/>
          <w:jc w:val="center"/>
        </w:trPr>
        <w:tc>
          <w:tcPr>
            <w:tcW w:w="1455" w:type="dxa"/>
            <w:gridSpan w:val="2"/>
            <w:vMerge/>
            <w:vAlign w:val="center"/>
          </w:tcPr>
          <w:p w:rsidR="006527BA" w:rsidRPr="00F7521C" w:rsidRDefault="006527BA" w:rsidP="00D3079D">
            <w:pPr>
              <w:spacing w:after="0" w:line="240" w:lineRule="auto"/>
              <w:jc w:val="center"/>
              <w:rPr>
                <w:rFonts w:eastAsia="Times New Roman"/>
                <w:b/>
                <w:bCs/>
                <w:szCs w:val="20"/>
                <w:rtl/>
              </w:rPr>
            </w:pP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77"/>
          <w:jc w:val="center"/>
        </w:trPr>
        <w:tc>
          <w:tcPr>
            <w:tcW w:w="1455" w:type="dxa"/>
            <w:gridSpan w:val="2"/>
            <w:vMerge w:val="restart"/>
            <w:vAlign w:val="center"/>
          </w:tcPr>
          <w:p w:rsidR="006527BA" w:rsidRPr="00F7521C" w:rsidRDefault="006527BA" w:rsidP="00D3079D">
            <w:pPr>
              <w:spacing w:after="0" w:line="240" w:lineRule="auto"/>
              <w:jc w:val="center"/>
              <w:rPr>
                <w:color w:val="000000" w:themeColor="text1"/>
                <w:szCs w:val="20"/>
                <w:rtl/>
              </w:rPr>
            </w:pPr>
            <w:r w:rsidRPr="00F7521C">
              <w:rPr>
                <w:rFonts w:hint="cs"/>
                <w:color w:val="000000" w:themeColor="text1"/>
                <w:szCs w:val="20"/>
                <w:rtl/>
              </w:rPr>
              <w:t>استاد راهنمای دوم</w:t>
            </w: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restart"/>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restart"/>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restart"/>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77"/>
          <w:jc w:val="center"/>
        </w:trPr>
        <w:tc>
          <w:tcPr>
            <w:tcW w:w="1455" w:type="dxa"/>
            <w:gridSpan w:val="2"/>
            <w:vMerge/>
            <w:vAlign w:val="center"/>
          </w:tcPr>
          <w:p w:rsidR="006527BA" w:rsidRPr="00F7521C" w:rsidRDefault="006527BA" w:rsidP="00D3079D">
            <w:pPr>
              <w:spacing w:after="0" w:line="240" w:lineRule="auto"/>
              <w:jc w:val="center"/>
              <w:rPr>
                <w:rFonts w:eastAsia="Times New Roman"/>
                <w:b/>
                <w:bCs/>
                <w:szCs w:val="20"/>
                <w:rtl/>
              </w:rPr>
            </w:pP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77"/>
          <w:jc w:val="center"/>
        </w:trPr>
        <w:tc>
          <w:tcPr>
            <w:tcW w:w="1455" w:type="dxa"/>
            <w:gridSpan w:val="2"/>
            <w:vMerge w:val="restart"/>
            <w:vAlign w:val="center"/>
          </w:tcPr>
          <w:p w:rsidR="006527BA" w:rsidRPr="00F7521C" w:rsidRDefault="006527BA" w:rsidP="00D3079D">
            <w:pPr>
              <w:spacing w:after="0" w:line="240" w:lineRule="auto"/>
              <w:jc w:val="center"/>
              <w:rPr>
                <w:color w:val="000000" w:themeColor="text1"/>
                <w:szCs w:val="20"/>
                <w:rtl/>
              </w:rPr>
            </w:pPr>
            <w:r w:rsidRPr="00F7521C">
              <w:rPr>
                <w:rFonts w:hint="cs"/>
                <w:color w:val="000000" w:themeColor="text1"/>
                <w:szCs w:val="20"/>
                <w:rtl/>
              </w:rPr>
              <w:t>استاد مشاور</w:t>
            </w: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restart"/>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restart"/>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restart"/>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77"/>
          <w:jc w:val="center"/>
        </w:trPr>
        <w:tc>
          <w:tcPr>
            <w:tcW w:w="1455" w:type="dxa"/>
            <w:gridSpan w:val="2"/>
            <w:vMerge/>
            <w:vAlign w:val="center"/>
          </w:tcPr>
          <w:p w:rsidR="006527BA" w:rsidRPr="00F7521C" w:rsidRDefault="006527BA" w:rsidP="00D3079D">
            <w:pPr>
              <w:spacing w:after="0" w:line="240" w:lineRule="auto"/>
              <w:jc w:val="center"/>
              <w:rPr>
                <w:color w:val="000000" w:themeColor="text1"/>
                <w:szCs w:val="20"/>
                <w:rtl/>
              </w:rPr>
            </w:pP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77"/>
          <w:jc w:val="center"/>
        </w:trPr>
        <w:tc>
          <w:tcPr>
            <w:tcW w:w="1455" w:type="dxa"/>
            <w:gridSpan w:val="2"/>
            <w:vMerge w:val="restart"/>
            <w:vAlign w:val="center"/>
          </w:tcPr>
          <w:p w:rsidR="006527BA" w:rsidRPr="00F7521C" w:rsidRDefault="006527BA" w:rsidP="00D3079D">
            <w:pPr>
              <w:spacing w:after="0" w:line="240" w:lineRule="auto"/>
              <w:jc w:val="center"/>
              <w:rPr>
                <w:color w:val="000000" w:themeColor="text1"/>
                <w:szCs w:val="20"/>
                <w:rtl/>
              </w:rPr>
            </w:pPr>
            <w:r w:rsidRPr="00F7521C">
              <w:rPr>
                <w:rFonts w:hint="cs"/>
                <w:color w:val="000000" w:themeColor="text1"/>
                <w:szCs w:val="20"/>
                <w:rtl/>
              </w:rPr>
              <w:t>استاد داور</w:t>
            </w: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restart"/>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restart"/>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restart"/>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65"/>
          <w:jc w:val="center"/>
        </w:trPr>
        <w:tc>
          <w:tcPr>
            <w:tcW w:w="1455" w:type="dxa"/>
            <w:gridSpan w:val="2"/>
            <w:vMerge/>
            <w:vAlign w:val="center"/>
          </w:tcPr>
          <w:p w:rsidR="006527BA" w:rsidRPr="00F7521C" w:rsidRDefault="006527BA" w:rsidP="00D3079D">
            <w:pPr>
              <w:spacing w:after="0" w:line="240" w:lineRule="auto"/>
              <w:jc w:val="center"/>
              <w:rPr>
                <w:color w:val="000000" w:themeColor="text1"/>
                <w:szCs w:val="20"/>
                <w:rtl/>
              </w:rPr>
            </w:pP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305"/>
          <w:jc w:val="center"/>
        </w:trPr>
        <w:tc>
          <w:tcPr>
            <w:tcW w:w="1455" w:type="dxa"/>
            <w:gridSpan w:val="2"/>
            <w:vMerge w:val="restart"/>
            <w:vAlign w:val="center"/>
          </w:tcPr>
          <w:p w:rsidR="006527BA" w:rsidRPr="00F7521C" w:rsidRDefault="006527BA" w:rsidP="00D3079D">
            <w:pPr>
              <w:spacing w:after="0" w:line="240" w:lineRule="auto"/>
              <w:jc w:val="center"/>
              <w:rPr>
                <w:color w:val="000000" w:themeColor="text1"/>
                <w:szCs w:val="20"/>
                <w:rtl/>
              </w:rPr>
            </w:pPr>
            <w:r w:rsidRPr="00F7521C">
              <w:rPr>
                <w:rFonts w:hint="cs"/>
                <w:color w:val="000000" w:themeColor="text1"/>
                <w:szCs w:val="20"/>
                <w:rtl/>
              </w:rPr>
              <w:t>استاد داور</w:t>
            </w: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restart"/>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restart"/>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restart"/>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81"/>
          <w:jc w:val="center"/>
        </w:trPr>
        <w:tc>
          <w:tcPr>
            <w:tcW w:w="1455" w:type="dxa"/>
            <w:gridSpan w:val="2"/>
            <w:vMerge/>
            <w:vAlign w:val="center"/>
          </w:tcPr>
          <w:p w:rsidR="006527BA" w:rsidRPr="00F7521C" w:rsidRDefault="006527BA" w:rsidP="00D3079D">
            <w:pPr>
              <w:spacing w:after="0" w:line="240" w:lineRule="auto"/>
              <w:jc w:val="center"/>
              <w:rPr>
                <w:color w:val="000000" w:themeColor="text1"/>
                <w:szCs w:val="20"/>
                <w:rtl/>
              </w:rPr>
            </w:pP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ign w:val="center"/>
          </w:tcPr>
          <w:p w:rsidR="006527BA" w:rsidRPr="00AA2CFF" w:rsidRDefault="006527BA" w:rsidP="00AA2CFF">
            <w:pPr>
              <w:bidi w:val="0"/>
              <w:spacing w:after="0" w:line="240" w:lineRule="auto"/>
              <w:jc w:val="center"/>
              <w:rPr>
                <w:rFonts w:eastAsia="Times New Roman"/>
                <w:b/>
                <w:bCs/>
                <w:szCs w:val="20"/>
                <w:rtl/>
              </w:rPr>
            </w:pPr>
          </w:p>
        </w:tc>
        <w:tc>
          <w:tcPr>
            <w:tcW w:w="1128" w:type="dxa"/>
            <w:vMerge/>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81"/>
          <w:jc w:val="center"/>
        </w:trPr>
        <w:tc>
          <w:tcPr>
            <w:tcW w:w="1455" w:type="dxa"/>
            <w:gridSpan w:val="2"/>
            <w:vMerge w:val="restart"/>
            <w:vAlign w:val="center"/>
          </w:tcPr>
          <w:p w:rsidR="006527BA" w:rsidRPr="00F7521C" w:rsidRDefault="006527BA" w:rsidP="00D3079D">
            <w:pPr>
              <w:spacing w:after="0" w:line="240" w:lineRule="auto"/>
              <w:jc w:val="center"/>
              <w:rPr>
                <w:color w:val="000000" w:themeColor="text1"/>
                <w:szCs w:val="20"/>
                <w:rtl/>
              </w:rPr>
            </w:pPr>
            <w:r w:rsidRPr="00F7521C">
              <w:rPr>
                <w:rFonts w:hint="cs"/>
                <w:color w:val="000000" w:themeColor="text1"/>
                <w:szCs w:val="20"/>
                <w:rtl/>
              </w:rPr>
              <w:t>استاد داور</w:t>
            </w:r>
          </w:p>
        </w:tc>
        <w:tc>
          <w:tcPr>
            <w:tcW w:w="2077" w:type="dxa"/>
            <w:gridSpan w:val="5"/>
            <w:vAlign w:val="center"/>
          </w:tcPr>
          <w:p w:rsidR="006527BA" w:rsidRPr="00AA2CFF" w:rsidRDefault="006527BA" w:rsidP="00AA2CFF">
            <w:pPr>
              <w:spacing w:after="0" w:line="240" w:lineRule="auto"/>
              <w:jc w:val="center"/>
              <w:rPr>
                <w:rFonts w:eastAsia="Times New Roman"/>
                <w:b/>
                <w:bCs/>
                <w:szCs w:val="20"/>
                <w:rtl/>
              </w:rPr>
            </w:pPr>
          </w:p>
        </w:tc>
        <w:tc>
          <w:tcPr>
            <w:tcW w:w="883" w:type="dxa"/>
            <w:vMerge w:val="restart"/>
            <w:vAlign w:val="center"/>
          </w:tcPr>
          <w:p w:rsidR="006527BA" w:rsidRPr="00AA2CFF" w:rsidRDefault="006527BA" w:rsidP="00AA2CFF">
            <w:pPr>
              <w:spacing w:after="0" w:line="240" w:lineRule="auto"/>
              <w:jc w:val="center"/>
              <w:rPr>
                <w:rFonts w:eastAsia="Times New Roman"/>
                <w:b/>
                <w:bCs/>
                <w:szCs w:val="20"/>
                <w:rtl/>
              </w:rPr>
            </w:pPr>
          </w:p>
        </w:tc>
        <w:tc>
          <w:tcPr>
            <w:tcW w:w="2502" w:type="dxa"/>
            <w:gridSpan w:val="5"/>
            <w:vMerge w:val="restart"/>
            <w:vAlign w:val="center"/>
          </w:tcPr>
          <w:p w:rsidR="006527BA" w:rsidRPr="00AA2CFF" w:rsidRDefault="006527BA" w:rsidP="00AA2CFF">
            <w:pPr>
              <w:spacing w:after="0" w:line="240" w:lineRule="auto"/>
              <w:jc w:val="center"/>
              <w:rPr>
                <w:rFonts w:eastAsia="Times New Roman"/>
                <w:b/>
                <w:bCs/>
                <w:szCs w:val="20"/>
                <w:rtl/>
              </w:rPr>
            </w:pPr>
          </w:p>
        </w:tc>
        <w:tc>
          <w:tcPr>
            <w:tcW w:w="1128" w:type="dxa"/>
            <w:vMerge w:val="restart"/>
            <w:vAlign w:val="center"/>
          </w:tcPr>
          <w:p w:rsidR="006527BA" w:rsidRPr="00AA2CFF" w:rsidRDefault="006527BA" w:rsidP="00AA2CFF">
            <w:pPr>
              <w:spacing w:after="0" w:line="240" w:lineRule="auto"/>
              <w:jc w:val="center"/>
              <w:rPr>
                <w:rFonts w:eastAsia="Times New Roman"/>
                <w:b/>
                <w:bCs/>
                <w:szCs w:val="20"/>
                <w:rtl/>
              </w:rPr>
            </w:pPr>
          </w:p>
        </w:tc>
      </w:tr>
      <w:tr w:rsidR="0023006F" w:rsidRPr="00F7521C" w:rsidTr="0023006F">
        <w:trPr>
          <w:trHeight w:val="281"/>
          <w:jc w:val="center"/>
        </w:trPr>
        <w:tc>
          <w:tcPr>
            <w:tcW w:w="1455" w:type="dxa"/>
            <w:gridSpan w:val="2"/>
            <w:vMerge/>
          </w:tcPr>
          <w:p w:rsidR="006527BA" w:rsidRPr="00F7521C" w:rsidRDefault="006527BA" w:rsidP="00D3079D">
            <w:pPr>
              <w:spacing w:after="0" w:line="240" w:lineRule="auto"/>
              <w:jc w:val="center"/>
              <w:rPr>
                <w:color w:val="000000" w:themeColor="text1"/>
                <w:szCs w:val="20"/>
                <w:rtl/>
              </w:rPr>
            </w:pPr>
          </w:p>
        </w:tc>
        <w:tc>
          <w:tcPr>
            <w:tcW w:w="2077" w:type="dxa"/>
            <w:gridSpan w:val="5"/>
            <w:vAlign w:val="center"/>
          </w:tcPr>
          <w:p w:rsidR="006527BA" w:rsidRPr="00F7521C" w:rsidRDefault="006527BA" w:rsidP="00AA2CFF">
            <w:pPr>
              <w:spacing w:after="0" w:line="240" w:lineRule="auto"/>
              <w:jc w:val="center"/>
              <w:rPr>
                <w:rFonts w:eastAsia="Times New Roman"/>
                <w:b/>
                <w:bCs/>
                <w:szCs w:val="20"/>
                <w:rtl/>
              </w:rPr>
            </w:pPr>
          </w:p>
        </w:tc>
        <w:tc>
          <w:tcPr>
            <w:tcW w:w="883" w:type="dxa"/>
            <w:vMerge/>
            <w:vAlign w:val="center"/>
          </w:tcPr>
          <w:p w:rsidR="006527BA" w:rsidRPr="00F7521C" w:rsidRDefault="006527BA" w:rsidP="00AA2CFF">
            <w:pPr>
              <w:spacing w:after="0" w:line="240" w:lineRule="auto"/>
              <w:jc w:val="center"/>
              <w:rPr>
                <w:rFonts w:eastAsia="Times New Roman"/>
                <w:b/>
                <w:bCs/>
                <w:szCs w:val="20"/>
                <w:rtl/>
              </w:rPr>
            </w:pPr>
          </w:p>
        </w:tc>
        <w:tc>
          <w:tcPr>
            <w:tcW w:w="2502" w:type="dxa"/>
            <w:gridSpan w:val="5"/>
            <w:vMerge/>
            <w:vAlign w:val="center"/>
          </w:tcPr>
          <w:p w:rsidR="006527BA" w:rsidRPr="00F7521C" w:rsidRDefault="006527BA" w:rsidP="00AA2CFF">
            <w:pPr>
              <w:spacing w:after="0" w:line="240" w:lineRule="auto"/>
              <w:jc w:val="center"/>
              <w:rPr>
                <w:rFonts w:eastAsia="Times New Roman"/>
                <w:b/>
                <w:bCs/>
                <w:szCs w:val="20"/>
                <w:rtl/>
              </w:rPr>
            </w:pPr>
          </w:p>
        </w:tc>
        <w:tc>
          <w:tcPr>
            <w:tcW w:w="1128" w:type="dxa"/>
            <w:vMerge/>
            <w:vAlign w:val="center"/>
          </w:tcPr>
          <w:p w:rsidR="006527BA" w:rsidRPr="00F7521C" w:rsidRDefault="006527BA" w:rsidP="00AA2CFF">
            <w:pPr>
              <w:spacing w:after="0" w:line="240" w:lineRule="auto"/>
              <w:jc w:val="center"/>
              <w:rPr>
                <w:rFonts w:eastAsia="Times New Roman"/>
                <w:b/>
                <w:bCs/>
                <w:szCs w:val="20"/>
                <w:rtl/>
              </w:rPr>
            </w:pPr>
          </w:p>
        </w:tc>
      </w:tr>
      <w:tr w:rsidR="007A4D32" w:rsidRPr="00F7521C" w:rsidTr="00D3079D">
        <w:trPr>
          <w:trHeight w:val="73"/>
          <w:jc w:val="center"/>
        </w:trPr>
        <w:tc>
          <w:tcPr>
            <w:tcW w:w="8045" w:type="dxa"/>
            <w:gridSpan w:val="14"/>
            <w:tcBorders>
              <w:left w:val="nil"/>
              <w:right w:val="nil"/>
            </w:tcBorders>
          </w:tcPr>
          <w:p w:rsidR="007A4D32" w:rsidRPr="00F7521C" w:rsidRDefault="007A4D32" w:rsidP="00D3079D">
            <w:pPr>
              <w:spacing w:after="0" w:line="240" w:lineRule="auto"/>
              <w:rPr>
                <w:rFonts w:eastAsia="Times New Roman"/>
                <w:b/>
                <w:bCs/>
                <w:szCs w:val="20"/>
                <w:rtl/>
              </w:rPr>
            </w:pPr>
          </w:p>
        </w:tc>
      </w:tr>
      <w:tr w:rsidR="0023006F" w:rsidRPr="00F7521C" w:rsidTr="0023006F">
        <w:trPr>
          <w:trHeight w:val="281"/>
          <w:jc w:val="center"/>
        </w:trPr>
        <w:tc>
          <w:tcPr>
            <w:tcW w:w="1455" w:type="dxa"/>
            <w:gridSpan w:val="2"/>
            <w:vMerge w:val="restart"/>
            <w:vAlign w:val="center"/>
          </w:tcPr>
          <w:p w:rsidR="007A4D32" w:rsidRPr="00F7521C" w:rsidRDefault="007A4D32" w:rsidP="00D3079D">
            <w:pPr>
              <w:spacing w:after="0" w:line="240" w:lineRule="auto"/>
              <w:jc w:val="center"/>
              <w:rPr>
                <w:color w:val="000000" w:themeColor="text1"/>
                <w:szCs w:val="20"/>
              </w:rPr>
            </w:pPr>
            <w:r w:rsidRPr="00F7521C">
              <w:rPr>
                <w:color w:val="000000" w:themeColor="text1"/>
                <w:szCs w:val="20"/>
                <w:rtl/>
              </w:rPr>
              <w:t>تأ</w:t>
            </w:r>
            <w:r w:rsidRPr="00F7521C">
              <w:rPr>
                <w:rFonts w:hint="cs"/>
                <w:color w:val="000000" w:themeColor="text1"/>
                <w:szCs w:val="20"/>
                <w:rtl/>
              </w:rPr>
              <w:t>یید ناظر موسسه</w:t>
            </w:r>
          </w:p>
        </w:tc>
        <w:tc>
          <w:tcPr>
            <w:tcW w:w="2077" w:type="dxa"/>
            <w:gridSpan w:val="5"/>
          </w:tcPr>
          <w:p w:rsidR="007A4D32" w:rsidRPr="00F7521C" w:rsidRDefault="007A4D32" w:rsidP="00D3079D">
            <w:pPr>
              <w:spacing w:after="0" w:line="240" w:lineRule="auto"/>
              <w:jc w:val="center"/>
              <w:rPr>
                <w:color w:val="000000" w:themeColor="text1"/>
                <w:szCs w:val="20"/>
                <w:rtl/>
              </w:rPr>
            </w:pPr>
            <w:r w:rsidRPr="00F7521C">
              <w:rPr>
                <w:rFonts w:hint="cs"/>
                <w:color w:val="000000" w:themeColor="text1"/>
                <w:szCs w:val="20"/>
                <w:rtl/>
              </w:rPr>
              <w:t>نام و نام خانوادگی</w:t>
            </w:r>
          </w:p>
        </w:tc>
        <w:tc>
          <w:tcPr>
            <w:tcW w:w="2139" w:type="dxa"/>
            <w:gridSpan w:val="4"/>
          </w:tcPr>
          <w:p w:rsidR="007A4D32" w:rsidRPr="00F7521C" w:rsidRDefault="007A4D32" w:rsidP="00D3079D">
            <w:pPr>
              <w:spacing w:after="0" w:line="240" w:lineRule="auto"/>
              <w:jc w:val="center"/>
              <w:rPr>
                <w:color w:val="000000" w:themeColor="text1"/>
                <w:szCs w:val="20"/>
              </w:rPr>
            </w:pPr>
            <w:r w:rsidRPr="00F7521C">
              <w:rPr>
                <w:rFonts w:hint="cs"/>
                <w:color w:val="000000" w:themeColor="text1"/>
                <w:szCs w:val="20"/>
                <w:rtl/>
              </w:rPr>
              <w:t>سمت</w:t>
            </w:r>
          </w:p>
        </w:tc>
        <w:tc>
          <w:tcPr>
            <w:tcW w:w="2374" w:type="dxa"/>
            <w:gridSpan w:val="3"/>
            <w:vMerge w:val="restart"/>
            <w:vAlign w:val="center"/>
          </w:tcPr>
          <w:p w:rsidR="007A4D32" w:rsidRPr="00F7521C" w:rsidRDefault="007A4D32" w:rsidP="00D3079D">
            <w:pPr>
              <w:spacing w:after="0" w:line="240" w:lineRule="auto"/>
              <w:jc w:val="center"/>
              <w:rPr>
                <w:rFonts w:eastAsia="Times New Roman"/>
                <w:b/>
                <w:bCs/>
                <w:szCs w:val="20"/>
                <w:rtl/>
              </w:rPr>
            </w:pPr>
            <w:r w:rsidRPr="00F7521C">
              <w:rPr>
                <w:rFonts w:hint="cs"/>
                <w:color w:val="000000" w:themeColor="text1"/>
                <w:szCs w:val="20"/>
                <w:rtl/>
              </w:rPr>
              <w:t>امضا</w:t>
            </w:r>
          </w:p>
        </w:tc>
      </w:tr>
      <w:tr w:rsidR="0023006F" w:rsidRPr="00F7521C" w:rsidTr="0023006F">
        <w:trPr>
          <w:trHeight w:val="355"/>
          <w:jc w:val="center"/>
        </w:trPr>
        <w:tc>
          <w:tcPr>
            <w:tcW w:w="1455" w:type="dxa"/>
            <w:gridSpan w:val="2"/>
            <w:vMerge/>
          </w:tcPr>
          <w:p w:rsidR="007A4D32" w:rsidRPr="00F7521C" w:rsidRDefault="007A4D32" w:rsidP="00D3079D">
            <w:pPr>
              <w:spacing w:after="0" w:line="240" w:lineRule="auto"/>
              <w:jc w:val="center"/>
              <w:rPr>
                <w:color w:val="000000" w:themeColor="text1"/>
                <w:szCs w:val="20"/>
                <w:rtl/>
              </w:rPr>
            </w:pPr>
          </w:p>
        </w:tc>
        <w:tc>
          <w:tcPr>
            <w:tcW w:w="2077" w:type="dxa"/>
            <w:gridSpan w:val="5"/>
          </w:tcPr>
          <w:p w:rsidR="007A4D32" w:rsidRPr="00F7521C" w:rsidRDefault="007A4D32" w:rsidP="00D3079D">
            <w:pPr>
              <w:spacing w:after="0" w:line="240" w:lineRule="auto"/>
              <w:jc w:val="center"/>
              <w:rPr>
                <w:b/>
                <w:bCs/>
                <w:color w:val="000000" w:themeColor="text1"/>
                <w:szCs w:val="20"/>
                <w:rtl/>
              </w:rPr>
            </w:pPr>
          </w:p>
        </w:tc>
        <w:tc>
          <w:tcPr>
            <w:tcW w:w="2139" w:type="dxa"/>
            <w:gridSpan w:val="4"/>
          </w:tcPr>
          <w:p w:rsidR="007A4D32" w:rsidRPr="00F7521C" w:rsidRDefault="007A4D32" w:rsidP="00D3079D">
            <w:pPr>
              <w:spacing w:after="0" w:line="240" w:lineRule="auto"/>
              <w:jc w:val="center"/>
              <w:rPr>
                <w:b/>
                <w:bCs/>
                <w:color w:val="000000" w:themeColor="text1"/>
                <w:szCs w:val="20"/>
                <w:rtl/>
              </w:rPr>
            </w:pPr>
          </w:p>
        </w:tc>
        <w:tc>
          <w:tcPr>
            <w:tcW w:w="2374" w:type="dxa"/>
            <w:gridSpan w:val="3"/>
            <w:vMerge/>
          </w:tcPr>
          <w:p w:rsidR="007A4D32" w:rsidRPr="00F7521C" w:rsidRDefault="007A4D32" w:rsidP="00D3079D">
            <w:pPr>
              <w:spacing w:after="0" w:line="240" w:lineRule="auto"/>
              <w:rPr>
                <w:rFonts w:eastAsia="Times New Roman"/>
                <w:b/>
                <w:bCs/>
                <w:szCs w:val="20"/>
                <w:rtl/>
              </w:rPr>
            </w:pPr>
          </w:p>
        </w:tc>
      </w:tr>
    </w:tbl>
    <w:p w:rsidR="00E717D5" w:rsidRPr="00B45315" w:rsidRDefault="00E717D5" w:rsidP="00E717D5">
      <w:pPr>
        <w:pStyle w:val="a1"/>
        <w:spacing w:after="240" w:line="240" w:lineRule="auto"/>
        <w:rPr>
          <w:rFonts w:cs="B Zar"/>
          <w:sz w:val="22"/>
          <w:rtl/>
        </w:rPr>
      </w:pPr>
    </w:p>
    <w:p w:rsidR="00127BD8" w:rsidRDefault="00127BD8" w:rsidP="00E717D5">
      <w:pPr>
        <w:pStyle w:val="a1"/>
        <w:spacing w:after="240" w:line="240" w:lineRule="auto"/>
        <w:rPr>
          <w:rFonts w:cs="B Zar"/>
          <w:b/>
          <w:bCs/>
          <w:sz w:val="24"/>
          <w:rtl/>
        </w:rPr>
      </w:pPr>
    </w:p>
    <w:p w:rsidR="008C7780" w:rsidRDefault="008C7780" w:rsidP="00E717D5">
      <w:pPr>
        <w:pStyle w:val="a1"/>
        <w:spacing w:after="240" w:line="240" w:lineRule="auto"/>
        <w:rPr>
          <w:rFonts w:cs="B Zar"/>
          <w:b/>
          <w:bCs/>
          <w:sz w:val="24"/>
          <w:rtl/>
        </w:rPr>
      </w:pPr>
    </w:p>
    <w:p w:rsidR="00E7223D" w:rsidRDefault="00E7223D" w:rsidP="004A68F3">
      <w:pPr>
        <w:spacing w:after="200" w:line="276" w:lineRule="auto"/>
        <w:ind w:firstLine="567"/>
        <w:rPr>
          <w:rFonts w:ascii="IranNastaliq" w:hAnsi="IranNastaliq" w:cs="IranNastaliq"/>
          <w:sz w:val="32"/>
          <w:szCs w:val="32"/>
          <w:rtl/>
        </w:rPr>
      </w:pPr>
    </w:p>
    <w:p w:rsidR="00E7223D" w:rsidRDefault="00E7223D" w:rsidP="004A68F3">
      <w:pPr>
        <w:spacing w:after="200" w:line="276" w:lineRule="auto"/>
        <w:ind w:firstLine="567"/>
        <w:rPr>
          <w:rFonts w:ascii="IranNastaliq" w:hAnsi="IranNastaliq" w:cs="IranNastaliq"/>
          <w:sz w:val="32"/>
          <w:szCs w:val="32"/>
          <w:rtl/>
        </w:rPr>
      </w:pPr>
    </w:p>
    <w:p w:rsidR="00E7223D" w:rsidRDefault="00E7223D" w:rsidP="004A68F3">
      <w:pPr>
        <w:spacing w:after="200" w:line="276" w:lineRule="auto"/>
        <w:ind w:firstLine="567"/>
        <w:rPr>
          <w:rFonts w:ascii="IranNastaliq" w:hAnsi="IranNastaliq" w:cs="IranNastaliq"/>
          <w:sz w:val="32"/>
          <w:szCs w:val="32"/>
          <w:rtl/>
        </w:rPr>
      </w:pPr>
    </w:p>
    <w:p w:rsidR="00E7223D" w:rsidRDefault="00E7223D" w:rsidP="004A68F3">
      <w:pPr>
        <w:spacing w:after="200" w:line="276" w:lineRule="auto"/>
        <w:ind w:firstLine="567"/>
        <w:rPr>
          <w:rFonts w:ascii="IranNastaliq" w:hAnsi="IranNastaliq" w:cs="IranNastaliq"/>
          <w:sz w:val="32"/>
          <w:szCs w:val="32"/>
          <w:rtl/>
        </w:rPr>
      </w:pPr>
    </w:p>
    <w:p w:rsidR="00E7223D" w:rsidRDefault="00E7223D" w:rsidP="004A68F3">
      <w:pPr>
        <w:spacing w:after="200" w:line="276" w:lineRule="auto"/>
        <w:ind w:firstLine="567"/>
        <w:rPr>
          <w:rFonts w:ascii="IranNastaliq" w:hAnsi="IranNastaliq" w:cs="IranNastaliq"/>
          <w:sz w:val="32"/>
          <w:szCs w:val="32"/>
          <w:rtl/>
        </w:rPr>
      </w:pPr>
    </w:p>
    <w:p w:rsidR="00E7223D" w:rsidRDefault="00E7223D" w:rsidP="004A68F3">
      <w:pPr>
        <w:spacing w:after="200" w:line="276" w:lineRule="auto"/>
        <w:ind w:firstLine="567"/>
        <w:rPr>
          <w:rFonts w:ascii="IranNastaliq" w:hAnsi="IranNastaliq" w:cs="IranNastaliq"/>
          <w:sz w:val="32"/>
          <w:szCs w:val="32"/>
          <w:rtl/>
        </w:rPr>
      </w:pPr>
    </w:p>
    <w:p w:rsidR="00E7223D" w:rsidRDefault="00E7223D" w:rsidP="004A68F3">
      <w:pPr>
        <w:spacing w:after="200" w:line="276" w:lineRule="auto"/>
        <w:ind w:firstLine="567"/>
        <w:rPr>
          <w:rFonts w:ascii="IranNastaliq" w:hAnsi="IranNastaliq" w:cs="IranNastaliq"/>
          <w:sz w:val="32"/>
          <w:szCs w:val="32"/>
          <w:rtl/>
        </w:rPr>
      </w:pPr>
    </w:p>
    <w:p w:rsidR="00E7223D" w:rsidRDefault="00E7223D" w:rsidP="004A68F3">
      <w:pPr>
        <w:spacing w:after="200" w:line="276" w:lineRule="auto"/>
        <w:ind w:firstLine="567"/>
        <w:rPr>
          <w:rFonts w:ascii="IranNastaliq" w:hAnsi="IranNastaliq" w:cs="IranNastaliq"/>
          <w:sz w:val="32"/>
          <w:szCs w:val="32"/>
          <w:rtl/>
        </w:rPr>
      </w:pPr>
    </w:p>
    <w:p w:rsidR="00C26461" w:rsidRDefault="00C26461" w:rsidP="004A68F3">
      <w:pPr>
        <w:spacing w:after="200" w:line="276" w:lineRule="auto"/>
        <w:ind w:firstLine="567"/>
        <w:rPr>
          <w:rFonts w:ascii="IranNastaliq" w:hAnsi="IranNastaliq" w:cs="IranNastaliq"/>
          <w:sz w:val="32"/>
          <w:szCs w:val="32"/>
          <w:rtl/>
        </w:rPr>
      </w:pPr>
    </w:p>
    <w:p w:rsidR="00C26461" w:rsidRDefault="00C26461" w:rsidP="004A68F3">
      <w:pPr>
        <w:spacing w:after="200" w:line="276" w:lineRule="auto"/>
        <w:ind w:firstLine="567"/>
        <w:rPr>
          <w:rFonts w:ascii="IranNastaliq" w:hAnsi="IranNastaliq" w:cs="IranNastaliq"/>
          <w:sz w:val="32"/>
          <w:szCs w:val="32"/>
          <w:rtl/>
        </w:rPr>
      </w:pPr>
    </w:p>
    <w:p w:rsidR="00C26461" w:rsidRDefault="00C26461" w:rsidP="004A68F3">
      <w:pPr>
        <w:spacing w:after="200" w:line="276" w:lineRule="auto"/>
        <w:ind w:firstLine="567"/>
        <w:rPr>
          <w:rFonts w:ascii="IranNastaliq" w:hAnsi="IranNastaliq" w:cs="IranNastaliq"/>
          <w:sz w:val="32"/>
          <w:szCs w:val="32"/>
          <w:rtl/>
        </w:rPr>
      </w:pPr>
    </w:p>
    <w:p w:rsidR="00E7223D" w:rsidRDefault="00E7223D" w:rsidP="004A68F3">
      <w:pPr>
        <w:spacing w:after="200" w:line="276" w:lineRule="auto"/>
        <w:ind w:firstLine="567"/>
        <w:rPr>
          <w:rFonts w:ascii="IranNastaliq" w:hAnsi="IranNastaliq" w:cs="IranNastaliq"/>
          <w:sz w:val="32"/>
          <w:szCs w:val="32"/>
          <w:rtl/>
        </w:rPr>
      </w:pPr>
    </w:p>
    <w:p w:rsidR="004A68F3" w:rsidRDefault="004A68F3" w:rsidP="004A68F3">
      <w:pPr>
        <w:spacing w:after="200" w:line="276" w:lineRule="auto"/>
        <w:ind w:firstLine="567"/>
        <w:rPr>
          <w:rFonts w:ascii="IranNastaliq" w:hAnsi="IranNastaliq" w:cs="IranNastaliq"/>
          <w:sz w:val="32"/>
          <w:szCs w:val="32"/>
          <w:rtl/>
        </w:rPr>
      </w:pPr>
      <w:r>
        <w:rPr>
          <w:rFonts w:ascii="IranNastaliq" w:hAnsi="IranNastaliq" w:cs="IranNastaliq"/>
          <w:noProof/>
          <w:sz w:val="32"/>
          <w:szCs w:val="32"/>
          <w:rtl/>
        </w:rPr>
        <mc:AlternateContent>
          <mc:Choice Requires="wps">
            <w:drawing>
              <wp:anchor distT="0" distB="0" distL="114300" distR="114300" simplePos="0" relativeHeight="251658240" behindDoc="0" locked="0" layoutInCell="1" allowOverlap="1" wp14:anchorId="19D4ED40" wp14:editId="189E62E7">
                <wp:simplePos x="0" y="0"/>
                <wp:positionH relativeFrom="page">
                  <wp:align>center</wp:align>
                </wp:positionH>
                <wp:positionV relativeFrom="paragraph">
                  <wp:posOffset>635</wp:posOffset>
                </wp:positionV>
                <wp:extent cx="2346960" cy="342900"/>
                <wp:effectExtent l="0" t="0" r="1524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42900"/>
                        </a:xfrm>
                        <a:prstGeom prst="rect">
                          <a:avLst/>
                        </a:prstGeom>
                        <a:solidFill>
                          <a:srgbClr val="4BACC6">
                            <a:lumMod val="60000"/>
                            <a:lumOff val="40000"/>
                            <a:alpha val="10001"/>
                          </a:srgbClr>
                        </a:solidFill>
                        <a:ln w="9525">
                          <a:solidFill>
                            <a:srgbClr val="808000"/>
                          </a:solidFill>
                          <a:prstDash val="dash"/>
                          <a:miter lim="800000"/>
                          <a:headEnd/>
                          <a:tailEnd/>
                        </a:ln>
                      </wps:spPr>
                      <wps:txbx>
                        <w:txbxContent>
                          <w:p w:rsidR="00610931" w:rsidRPr="00B47EA9" w:rsidRDefault="00610931" w:rsidP="005004B4">
                            <w:pPr>
                              <w:jc w:val="center"/>
                              <w:rPr>
                                <w:rFonts w:cs="B Nazanin"/>
                                <w:b/>
                                <w:bCs/>
                                <w:color w:val="808000"/>
                              </w:rPr>
                            </w:pPr>
                            <w:r w:rsidRPr="00027089">
                              <w:rPr>
                                <w:rFonts w:cs="B Nazanin" w:hint="cs"/>
                                <w:b/>
                                <w:bCs/>
                                <w:color w:val="365F91"/>
                                <w:rtl/>
                              </w:rPr>
                              <w:t>سپاسگ</w:t>
                            </w:r>
                            <w:r>
                              <w:rPr>
                                <w:rFonts w:cs="B Nazanin" w:hint="cs"/>
                                <w:b/>
                                <w:bCs/>
                                <w:color w:val="365F91"/>
                                <w:rtl/>
                              </w:rPr>
                              <w:t>ز</w:t>
                            </w:r>
                            <w:r w:rsidRPr="00027089">
                              <w:rPr>
                                <w:rFonts w:cs="B Nazanin" w:hint="cs"/>
                                <w:b/>
                                <w:bCs/>
                                <w:color w:val="365F91"/>
                                <w:rtl/>
                              </w:rPr>
                              <w:t>اری (اختیاری)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4ED40" id="Text Box 9" o:spid="_x0000_s1034" type="#_x0000_t202" style="position:absolute;left:0;text-align:left;margin-left:0;margin-top:.05pt;width:184.8pt;height:2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" fillcolor="#93cddd" strokecolor="olive">
                <v:fill opacity="6682f"/>
                <v:stroke dashstyle="dash"/>
                <v:textbox>
                  <w:txbxContent>
                    <w:p w:rsidR="00610931" w:rsidRPr="00B47EA9" w:rsidRDefault="00610931" w:rsidP="005004B4">
                      <w:pPr>
                        <w:jc w:val="center"/>
                        <w:rPr>
                          <w:rFonts w:cs="B Nazanin"/>
                          <w:b/>
                          <w:bCs/>
                          <w:color w:val="808000"/>
                        </w:rPr>
                      </w:pPr>
                      <w:r w:rsidRPr="00027089">
                        <w:rPr>
                          <w:rFonts w:cs="B Nazanin" w:hint="cs"/>
                          <w:b/>
                          <w:bCs/>
                          <w:color w:val="365F91"/>
                          <w:rtl/>
                        </w:rPr>
                        <w:t>سپاسگ</w:t>
                      </w:r>
                      <w:r>
                        <w:rPr>
                          <w:rFonts w:cs="B Nazanin" w:hint="cs"/>
                          <w:b/>
                          <w:bCs/>
                          <w:color w:val="365F91"/>
                          <w:rtl/>
                        </w:rPr>
                        <w:t>ز</w:t>
                      </w:r>
                      <w:r w:rsidRPr="00027089">
                        <w:rPr>
                          <w:rFonts w:cs="B Nazanin" w:hint="cs"/>
                          <w:b/>
                          <w:bCs/>
                          <w:color w:val="365F91"/>
                          <w:rtl/>
                        </w:rPr>
                        <w:t>اری (اختیاری)</w:t>
                      </w:r>
                    </w:p>
                  </w:txbxContent>
                </v:textbox>
                <w10:wrap anchorx="page"/>
              </v:shape>
            </w:pict>
          </mc:Fallback>
        </mc:AlternateContent>
      </w:r>
    </w:p>
    <w:p w:rsidR="004A68F3" w:rsidRPr="00027089" w:rsidRDefault="004A68F3" w:rsidP="004A68F3">
      <w:pPr>
        <w:spacing w:after="200" w:line="276" w:lineRule="auto"/>
        <w:ind w:firstLine="567"/>
        <w:rPr>
          <w:rFonts w:ascii="IranNastaliq" w:hAnsi="IranNastaliq" w:cs="IranNastaliq"/>
          <w:sz w:val="32"/>
          <w:szCs w:val="32"/>
          <w:rtl/>
        </w:rPr>
      </w:pPr>
      <w:r w:rsidRPr="00027089">
        <w:rPr>
          <w:rFonts w:ascii="IranNastaliq" w:hAnsi="IranNastaliq" w:cs="IranNastaliq"/>
          <w:sz w:val="32"/>
          <w:szCs w:val="32"/>
          <w:rtl/>
        </w:rPr>
        <w:t>در این لحظه جا دارد از زحمات بی‌بدیل همه‌کسانی که از بنده حمایت کرده‌اند تشکر کنم. از خانواده عزیزم که همواره مشوق بنده در این راه بوده‌اند تشکر و قدردانی م</w:t>
      </w:r>
      <w:r w:rsidRPr="00027089">
        <w:rPr>
          <w:rFonts w:ascii="IranNastaliq" w:hAnsi="IranNastaliq" w:cs="IranNastaliq" w:hint="cs"/>
          <w:sz w:val="32"/>
          <w:szCs w:val="32"/>
          <w:rtl/>
        </w:rPr>
        <w:t>ی‌نمایم</w:t>
      </w:r>
      <w:r w:rsidRPr="00027089">
        <w:rPr>
          <w:rFonts w:ascii="IranNastaliq" w:hAnsi="IranNastaliq" w:cs="IranNastaliq"/>
          <w:sz w:val="32"/>
          <w:szCs w:val="32"/>
          <w:rtl/>
        </w:rPr>
        <w:t>. از استاد راهنمای گران‌قدرم جناب آقای دکتر مهدی احمدی که همواره از راهنمایی‌های ایشان بهره‌مند بوده‌ام و بخش عمده موفقیت بنده از کمک‌های ایشان بوده است کمال تشکر را</w:t>
      </w:r>
      <w:r w:rsidRPr="00027089">
        <w:rPr>
          <w:rFonts w:ascii="IranNastaliq" w:hAnsi="IranNastaliq" w:cs="IranNastaliq"/>
          <w:sz w:val="32"/>
          <w:szCs w:val="32"/>
        </w:rPr>
        <w:t xml:space="preserve"> </w:t>
      </w:r>
      <w:r w:rsidRPr="00027089">
        <w:rPr>
          <w:rFonts w:ascii="IranNastaliq" w:hAnsi="IranNastaliq" w:cs="IranNastaliq"/>
          <w:sz w:val="32"/>
          <w:szCs w:val="32"/>
          <w:rtl/>
        </w:rPr>
        <w:t>دارم. همچنین، از همه عزیزانی که نامشان ذکر نشد اما همواره راهنمای بنده بوده‌اند قدردانی م</w:t>
      </w:r>
      <w:r w:rsidRPr="00027089">
        <w:rPr>
          <w:rFonts w:ascii="IranNastaliq" w:hAnsi="IranNastaliq" w:cs="IranNastaliq" w:hint="cs"/>
          <w:sz w:val="32"/>
          <w:szCs w:val="32"/>
          <w:rtl/>
        </w:rPr>
        <w:t>ی‌نمایم</w:t>
      </w:r>
      <w:r w:rsidRPr="00027089">
        <w:rPr>
          <w:rFonts w:ascii="IranNastaliq" w:hAnsi="IranNastaliq" w:cs="IranNastaliq"/>
          <w:sz w:val="32"/>
          <w:szCs w:val="32"/>
          <w:rtl/>
        </w:rPr>
        <w:t>.</w:t>
      </w: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042B90" w:rsidRDefault="00042B90"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C26461" w:rsidRDefault="00C26461" w:rsidP="00E717D5">
      <w:pPr>
        <w:pStyle w:val="a1"/>
        <w:spacing w:after="240" w:line="240" w:lineRule="auto"/>
        <w:rPr>
          <w:rFonts w:cs="B Zar"/>
          <w:b/>
          <w:bCs/>
          <w:sz w:val="24"/>
          <w:rtl/>
        </w:rPr>
      </w:pPr>
    </w:p>
    <w:p w:rsidR="00C26461" w:rsidRDefault="00C26461" w:rsidP="00E717D5">
      <w:pPr>
        <w:pStyle w:val="a1"/>
        <w:spacing w:after="240" w:line="240" w:lineRule="auto"/>
        <w:rPr>
          <w:rFonts w:cs="B Zar"/>
          <w:b/>
          <w:bCs/>
          <w:sz w:val="24"/>
          <w:rtl/>
        </w:rPr>
      </w:pPr>
    </w:p>
    <w:p w:rsidR="00C26461" w:rsidRDefault="00C26461" w:rsidP="00E717D5">
      <w:pPr>
        <w:pStyle w:val="a1"/>
        <w:spacing w:after="240" w:line="240" w:lineRule="auto"/>
        <w:rPr>
          <w:rFonts w:cs="B Zar"/>
          <w:b/>
          <w:bCs/>
          <w:sz w:val="24"/>
          <w:rtl/>
        </w:rPr>
      </w:pPr>
    </w:p>
    <w:p w:rsidR="00C26461" w:rsidRDefault="00C26461" w:rsidP="00E717D5">
      <w:pPr>
        <w:pStyle w:val="a1"/>
        <w:spacing w:after="240" w:line="240" w:lineRule="auto"/>
        <w:rPr>
          <w:rFonts w:cs="B Zar"/>
          <w:b/>
          <w:bCs/>
          <w:sz w:val="24"/>
          <w:rtl/>
        </w:rPr>
      </w:pPr>
    </w:p>
    <w:p w:rsidR="00C26461" w:rsidRDefault="00C26461" w:rsidP="00E717D5">
      <w:pPr>
        <w:pStyle w:val="a1"/>
        <w:spacing w:after="240" w:line="240" w:lineRule="auto"/>
        <w:rPr>
          <w:rFonts w:cs="B Zar"/>
          <w:b/>
          <w:bCs/>
          <w:sz w:val="24"/>
          <w:rtl/>
        </w:rPr>
      </w:pPr>
    </w:p>
    <w:p w:rsidR="00C26461" w:rsidRDefault="00C26461" w:rsidP="00E717D5">
      <w:pPr>
        <w:pStyle w:val="a1"/>
        <w:spacing w:after="240" w:line="240" w:lineRule="auto"/>
        <w:rPr>
          <w:rFonts w:cs="B Zar"/>
          <w:b/>
          <w:bCs/>
          <w:sz w:val="24"/>
          <w:rtl/>
        </w:rPr>
      </w:pPr>
    </w:p>
    <w:p w:rsidR="004A68F3" w:rsidRDefault="004A68F3" w:rsidP="00E717D5">
      <w:pPr>
        <w:pStyle w:val="a1"/>
        <w:spacing w:after="240" w:line="240" w:lineRule="auto"/>
        <w:rPr>
          <w:rFonts w:cs="B Zar"/>
          <w:b/>
          <w:bCs/>
          <w:sz w:val="24"/>
          <w:rtl/>
        </w:rPr>
      </w:pPr>
      <w:r>
        <w:rPr>
          <w:rFonts w:cs="B Zar"/>
          <w:b/>
          <w:bCs/>
          <w:noProof/>
          <w:sz w:val="24"/>
          <w:rtl/>
        </w:rPr>
        <mc:AlternateContent>
          <mc:Choice Requires="wps">
            <w:drawing>
              <wp:anchor distT="0" distB="0" distL="114300" distR="114300" simplePos="0" relativeHeight="251659264" behindDoc="0" locked="0" layoutInCell="1" allowOverlap="1" wp14:anchorId="03C56D09" wp14:editId="47F49CAE">
                <wp:simplePos x="0" y="0"/>
                <wp:positionH relativeFrom="column">
                  <wp:posOffset>1546225</wp:posOffset>
                </wp:positionH>
                <wp:positionV relativeFrom="paragraph">
                  <wp:posOffset>8890</wp:posOffset>
                </wp:positionV>
                <wp:extent cx="2346960" cy="342900"/>
                <wp:effectExtent l="0" t="0" r="1524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42900"/>
                        </a:xfrm>
                        <a:prstGeom prst="rect">
                          <a:avLst/>
                        </a:prstGeom>
                        <a:solidFill>
                          <a:srgbClr val="4BACC6">
                            <a:lumMod val="60000"/>
                            <a:lumOff val="40000"/>
                            <a:alpha val="10001"/>
                          </a:srgbClr>
                        </a:solidFill>
                        <a:ln w="9525">
                          <a:solidFill>
                            <a:srgbClr val="808000"/>
                          </a:solidFill>
                          <a:prstDash val="dash"/>
                          <a:miter lim="800000"/>
                          <a:headEnd/>
                          <a:tailEnd/>
                        </a:ln>
                      </wps:spPr>
                      <wps:txbx>
                        <w:txbxContent>
                          <w:p w:rsidR="00610931" w:rsidRPr="00B47EA9" w:rsidRDefault="00610931" w:rsidP="00076120">
                            <w:pPr>
                              <w:jc w:val="center"/>
                              <w:rPr>
                                <w:rFonts w:cs="B Nazanin"/>
                                <w:b/>
                                <w:bCs/>
                                <w:color w:val="808000"/>
                              </w:rPr>
                            </w:pPr>
                            <w:r w:rsidRPr="00520A75">
                              <w:rPr>
                                <w:rFonts w:cs="B Nazanin" w:hint="cs"/>
                                <w:b/>
                                <w:bCs/>
                                <w:color w:val="365F91"/>
                                <w:rtl/>
                              </w:rPr>
                              <w:t>تقدیم اثر (اختیاری)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56D09" id="Text Box 10" o:spid="_x0000_s1035" type="#_x0000_t202" style="position:absolute;left:0;text-align:left;margin-left:121.75pt;margin-top:.7pt;width:184.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" fillcolor="#93cddd" strokecolor="olive">
                <v:fill opacity="6682f"/>
                <v:stroke dashstyle="dash"/>
                <v:textbox>
                  <w:txbxContent>
                    <w:p w:rsidR="00610931" w:rsidRPr="00B47EA9" w:rsidRDefault="00610931" w:rsidP="00076120">
                      <w:pPr>
                        <w:jc w:val="center"/>
                        <w:rPr>
                          <w:rFonts w:cs="B Nazanin"/>
                          <w:b/>
                          <w:bCs/>
                          <w:color w:val="808000"/>
                        </w:rPr>
                      </w:pPr>
                      <w:r w:rsidRPr="00520A75">
                        <w:rPr>
                          <w:rFonts w:cs="B Nazanin" w:hint="cs"/>
                          <w:b/>
                          <w:bCs/>
                          <w:color w:val="365F91"/>
                          <w:rtl/>
                        </w:rPr>
                        <w:t>تقدیم اثر (اختیاری)</w:t>
                      </w:r>
                    </w:p>
                  </w:txbxContent>
                </v:textbox>
              </v:shape>
            </w:pict>
          </mc:Fallback>
        </mc:AlternateContent>
      </w:r>
    </w:p>
    <w:p w:rsidR="004A68F3" w:rsidRPr="00520A75" w:rsidRDefault="004A68F3" w:rsidP="004A68F3">
      <w:pPr>
        <w:rPr>
          <w:rFonts w:ascii="IranNastaliq" w:hAnsi="IranNastaliq" w:cs="IranNastaliq"/>
          <w:sz w:val="32"/>
          <w:szCs w:val="32"/>
          <w:rtl/>
        </w:rPr>
      </w:pPr>
      <w:r w:rsidRPr="00520A75">
        <w:rPr>
          <w:rFonts w:ascii="IranNastaliq" w:hAnsi="IranNastaliq" w:cs="IranNastaliq"/>
          <w:sz w:val="32"/>
          <w:szCs w:val="32"/>
          <w:rtl/>
        </w:rPr>
        <w:t xml:space="preserve">تقديم به </w:t>
      </w:r>
      <w:r w:rsidRPr="00520A75">
        <w:rPr>
          <w:rFonts w:ascii="IranNastaliq" w:hAnsi="IranNastaliq" w:cs="IranNastaliq"/>
          <w:sz w:val="32"/>
          <w:szCs w:val="32"/>
        </w:rPr>
        <w:t>:</w:t>
      </w:r>
    </w:p>
    <w:p w:rsidR="004A68F3" w:rsidRPr="00520A75" w:rsidRDefault="004A68F3" w:rsidP="004A68F3">
      <w:pPr>
        <w:ind w:left="1440" w:firstLine="720"/>
        <w:rPr>
          <w:rFonts w:ascii="IranNastaliq" w:hAnsi="IranNastaliq" w:cs="IranNastaliq"/>
          <w:sz w:val="32"/>
          <w:szCs w:val="32"/>
          <w:rtl/>
        </w:rPr>
      </w:pPr>
      <w:r w:rsidRPr="00520A75">
        <w:rPr>
          <w:rFonts w:ascii="IranNastaliq" w:hAnsi="IranNastaliq" w:cs="IranNastaliq"/>
          <w:sz w:val="32"/>
          <w:szCs w:val="32"/>
          <w:rtl/>
        </w:rPr>
        <w:t xml:space="preserve"> آنان که مهر آسمان</w:t>
      </w:r>
      <w:r w:rsidRPr="00520A75">
        <w:rPr>
          <w:rFonts w:ascii="IranNastaliq" w:hAnsi="IranNastaliq" w:cs="IranNastaliq" w:hint="cs"/>
          <w:sz w:val="32"/>
          <w:szCs w:val="32"/>
          <w:rtl/>
        </w:rPr>
        <w:t>ی</w:t>
      </w:r>
      <w:r w:rsidRPr="00520A75">
        <w:rPr>
          <w:rFonts w:ascii="IranNastaliq" w:hAnsi="IranNastaliq" w:cs="IranNastaliq"/>
          <w:sz w:val="32"/>
          <w:szCs w:val="32"/>
          <w:rtl/>
        </w:rPr>
        <w:t xml:space="preserve"> شان آرام بخش آلام زم</w:t>
      </w:r>
      <w:r w:rsidRPr="00520A75">
        <w:rPr>
          <w:rFonts w:ascii="IranNastaliq" w:hAnsi="IranNastaliq" w:cs="IranNastaliq" w:hint="cs"/>
          <w:sz w:val="32"/>
          <w:szCs w:val="32"/>
          <w:rtl/>
        </w:rPr>
        <w:t>ینی</w:t>
      </w:r>
      <w:r w:rsidRPr="00520A75">
        <w:rPr>
          <w:rFonts w:ascii="IranNastaliq" w:hAnsi="IranNastaliq" w:cs="IranNastaliq"/>
          <w:sz w:val="32"/>
          <w:szCs w:val="32"/>
          <w:rtl/>
        </w:rPr>
        <w:t xml:space="preserve"> ام است</w:t>
      </w: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6527BA" w:rsidRDefault="006527BA" w:rsidP="00E717D5">
      <w:pPr>
        <w:pStyle w:val="a1"/>
        <w:spacing w:after="240" w:line="240" w:lineRule="auto"/>
        <w:rPr>
          <w:rFonts w:cs="B Zar"/>
          <w:b/>
          <w:bCs/>
          <w:sz w:val="24"/>
          <w:rtl/>
        </w:rPr>
      </w:pPr>
    </w:p>
    <w:p w:rsidR="007246C9" w:rsidRDefault="007246C9" w:rsidP="00E717D5">
      <w:pPr>
        <w:pStyle w:val="a1"/>
        <w:spacing w:after="240" w:line="240" w:lineRule="auto"/>
        <w:rPr>
          <w:rFonts w:cs="B Zar"/>
          <w:b/>
          <w:bCs/>
          <w:sz w:val="24"/>
          <w:rtl/>
        </w:rPr>
      </w:pPr>
    </w:p>
    <w:p w:rsidR="007246C9" w:rsidRDefault="007246C9" w:rsidP="00E717D5">
      <w:pPr>
        <w:pStyle w:val="a1"/>
        <w:spacing w:after="240" w:line="240" w:lineRule="auto"/>
        <w:rPr>
          <w:rFonts w:cs="B Zar"/>
          <w:b/>
          <w:bCs/>
          <w:sz w:val="24"/>
          <w:rtl/>
        </w:rPr>
      </w:pPr>
    </w:p>
    <w:p w:rsidR="007246C9" w:rsidRDefault="007246C9" w:rsidP="00E717D5">
      <w:pPr>
        <w:pStyle w:val="a1"/>
        <w:spacing w:after="240" w:line="240" w:lineRule="auto"/>
        <w:rPr>
          <w:rFonts w:cs="B Zar"/>
          <w:b/>
          <w:bCs/>
          <w:sz w:val="24"/>
          <w:rtl/>
        </w:rPr>
      </w:pPr>
    </w:p>
    <w:p w:rsidR="007246C9" w:rsidRDefault="007246C9" w:rsidP="00E717D5">
      <w:pPr>
        <w:pStyle w:val="a1"/>
        <w:spacing w:after="240" w:line="240" w:lineRule="auto"/>
        <w:rPr>
          <w:rFonts w:cs="B Zar"/>
          <w:b/>
          <w:bCs/>
          <w:sz w:val="24"/>
          <w:rtl/>
        </w:rPr>
      </w:pPr>
    </w:p>
    <w:p w:rsidR="007246C9" w:rsidRDefault="007246C9" w:rsidP="00E717D5">
      <w:pPr>
        <w:pStyle w:val="a1"/>
        <w:spacing w:after="240" w:line="240" w:lineRule="auto"/>
        <w:rPr>
          <w:rFonts w:cs="B Zar"/>
          <w:b/>
          <w:bCs/>
          <w:sz w:val="24"/>
          <w:rtl/>
        </w:rPr>
      </w:pPr>
    </w:p>
    <w:p w:rsidR="007246C9" w:rsidRDefault="007246C9"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C26461" w:rsidRDefault="00C26461"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B360E2" w:rsidRDefault="00B360E2" w:rsidP="00E717D5">
      <w:pPr>
        <w:pStyle w:val="a1"/>
        <w:spacing w:after="240" w:line="240" w:lineRule="auto"/>
        <w:rPr>
          <w:rFonts w:cs="B Zar"/>
          <w:b/>
          <w:bCs/>
          <w:sz w:val="24"/>
          <w:rtl/>
        </w:rPr>
      </w:pPr>
    </w:p>
    <w:p w:rsidR="005004B4" w:rsidRDefault="005004B4" w:rsidP="00E717D5">
      <w:pPr>
        <w:pStyle w:val="a1"/>
        <w:spacing w:after="240" w:line="240" w:lineRule="auto"/>
        <w:rPr>
          <w:rFonts w:cs="B Zar"/>
          <w:b/>
          <w:bCs/>
          <w:sz w:val="24"/>
          <w:rtl/>
        </w:rPr>
      </w:pPr>
    </w:p>
    <w:p w:rsidR="00C26461" w:rsidRDefault="00C26461" w:rsidP="00E717D5">
      <w:pPr>
        <w:pStyle w:val="a1"/>
        <w:spacing w:after="240" w:line="240" w:lineRule="auto"/>
        <w:rPr>
          <w:rFonts w:cs="B Zar"/>
          <w:b/>
          <w:bCs/>
          <w:sz w:val="24"/>
          <w:rtl/>
        </w:rPr>
      </w:pPr>
    </w:p>
    <w:p w:rsidR="0057118A" w:rsidRPr="00B45315" w:rsidRDefault="0057118A" w:rsidP="00E717D5">
      <w:pPr>
        <w:pStyle w:val="a1"/>
        <w:spacing w:after="240" w:line="240" w:lineRule="auto"/>
        <w:rPr>
          <w:rFonts w:cs="B Zar"/>
          <w:b/>
          <w:bCs/>
          <w:sz w:val="24"/>
          <w:rtl/>
        </w:rPr>
      </w:pPr>
      <w:r w:rsidRPr="00B45315">
        <w:rPr>
          <w:rFonts w:cs="B Zar" w:hint="cs"/>
          <w:b/>
          <w:bCs/>
          <w:sz w:val="24"/>
          <w:rtl/>
        </w:rPr>
        <w:t>چکیده</w:t>
      </w:r>
    </w:p>
    <w:p w:rsidR="004C59AA" w:rsidRPr="002F4926" w:rsidRDefault="004C59AA" w:rsidP="00AA2CFF">
      <w:pPr>
        <w:spacing w:after="240"/>
        <w:rPr>
          <w:sz w:val="24"/>
          <w:rtl/>
        </w:rPr>
      </w:pPr>
      <w:r w:rsidRPr="002F4926">
        <w:rPr>
          <w:sz w:val="24"/>
          <w:rtl/>
        </w:rPr>
        <w:t>چكيده شامل هدف تحقيق، روش تحقيق و نتايج به دست آمده به طور مختصر مي باشد و بايد حداقل 200 كلمه و حداكثر دو صفحه بدون ذكر فرمول ، شكل و منابع باشد. چكيده شامل هدف تحقيق، روش تحقيق و نتايج به دست آمده به طور مختصر مي باشد و بايد حداقل 200 كلمه و حداكثر دو صفحه بدون ذكر فرمول ، شكل و منابع باشد. چكيده شامل هدف تحقيق، روش تحقيق و نتايج به دست آمده به طور مختصر مي باشد و بايد حداقل 200 كلمه و حداكثر دو صفحه بدون ذكر فرمول ، شكل و منابع باشد. چكيده شامل هدف تحقيق، روش تحقيق و نتايج به دست آمده به طور مختصر مي باشد و بايد حداقل 200 كلمه و حداكثر دو صفحه بدون ذكر فرمول ، شكل و منابع باشد. . چكيده شامل هدف تحقيق، روش تحقيق و نتايج به دست آمده به طور مختصر مي باشد و بايد حداقل 200 كلمه و حداكثر دو صفحه بدون ذكر فرمول ، شكل و منابع باشد. . چكيده شامل هدف تحقيق، روش تحقيق و نتايج به دست آمده به طور مختصر مي باشد و بايد حداقل 200 كلمه و حداكثر دو صفحه بدون ذكر فرمول ، شكل و منابع باشد. . چكيده شامل هدف تحقيق، روش تحقيق و نتايج به دست آمده به طور مختصر مي باشد و بايد حداقل 200 كلمه و حداكثر دو صفحه بدون ذكر فرمول ، شكل و منابع باشد.</w:t>
      </w:r>
    </w:p>
    <w:p w:rsidR="0057118A" w:rsidRPr="00B45315" w:rsidRDefault="0057118A" w:rsidP="004C59AA">
      <w:pPr>
        <w:pStyle w:val="a1"/>
        <w:spacing w:after="240" w:line="240" w:lineRule="auto"/>
        <w:rPr>
          <w:rFonts w:cs="B Zar"/>
          <w:sz w:val="22"/>
          <w:rtl/>
        </w:rPr>
      </w:pPr>
      <w:r w:rsidRPr="00B45315">
        <w:rPr>
          <w:rFonts w:cs="B Zar" w:hint="cs"/>
          <w:b/>
          <w:bCs/>
          <w:sz w:val="22"/>
          <w:rtl/>
        </w:rPr>
        <w:t>کلمات کلیدی:</w:t>
      </w:r>
      <w:r w:rsidRPr="00B45315">
        <w:rPr>
          <w:rFonts w:cs="B Zar" w:hint="cs"/>
          <w:sz w:val="22"/>
          <w:rtl/>
        </w:rPr>
        <w:t xml:space="preserve"> </w:t>
      </w:r>
      <w:r w:rsidR="004C59AA" w:rsidRPr="004C59AA">
        <w:rPr>
          <w:rFonts w:eastAsia="Times New Roman" w:cs="B Zar"/>
          <w:sz w:val="24"/>
          <w:rtl/>
        </w:rPr>
        <w:t>آنال</w:t>
      </w:r>
      <w:r w:rsidR="004C59AA" w:rsidRPr="004C59AA">
        <w:rPr>
          <w:rFonts w:eastAsia="Times New Roman" w:cs="B Zar" w:hint="cs"/>
          <w:sz w:val="24"/>
          <w:rtl/>
        </w:rPr>
        <w:t>ی</w:t>
      </w:r>
      <w:r w:rsidR="004C59AA" w:rsidRPr="004C59AA">
        <w:rPr>
          <w:rFonts w:eastAsia="Times New Roman" w:cs="B Zar" w:hint="eastAsia"/>
          <w:sz w:val="24"/>
          <w:rtl/>
        </w:rPr>
        <w:t>ز</w:t>
      </w:r>
      <w:r w:rsidR="004C59AA" w:rsidRPr="004C59AA">
        <w:rPr>
          <w:rFonts w:eastAsia="Times New Roman" w:cs="B Zar"/>
          <w:sz w:val="24"/>
          <w:rtl/>
        </w:rPr>
        <w:t xml:space="preserve"> حساس</w:t>
      </w:r>
      <w:r w:rsidR="004C59AA" w:rsidRPr="004C59AA">
        <w:rPr>
          <w:rFonts w:eastAsia="Times New Roman" w:cs="B Zar" w:hint="cs"/>
          <w:sz w:val="24"/>
          <w:rtl/>
        </w:rPr>
        <w:t>ی</w:t>
      </w:r>
      <w:r w:rsidR="004C59AA" w:rsidRPr="004C59AA">
        <w:rPr>
          <w:rFonts w:eastAsia="Times New Roman" w:cs="B Zar" w:hint="eastAsia"/>
          <w:sz w:val="24"/>
          <w:rtl/>
        </w:rPr>
        <w:t>ت،</w:t>
      </w:r>
      <w:r w:rsidR="004C59AA" w:rsidRPr="004C59AA">
        <w:rPr>
          <w:rFonts w:eastAsia="Times New Roman" w:cs="B Zar"/>
          <w:sz w:val="24"/>
          <w:rtl/>
        </w:rPr>
        <w:t xml:space="preserve"> ر</w:t>
      </w:r>
      <w:r w:rsidR="004C59AA" w:rsidRPr="004C59AA">
        <w:rPr>
          <w:rFonts w:eastAsia="Times New Roman" w:cs="B Zar" w:hint="cs"/>
          <w:sz w:val="24"/>
          <w:rtl/>
        </w:rPr>
        <w:t>ی</w:t>
      </w:r>
      <w:r w:rsidR="004C59AA" w:rsidRPr="004C59AA">
        <w:rPr>
          <w:rFonts w:eastAsia="Times New Roman" w:cs="B Zar" w:hint="eastAsia"/>
          <w:sz w:val="24"/>
          <w:rtl/>
        </w:rPr>
        <w:t>زشبکه،</w:t>
      </w:r>
      <w:r w:rsidR="004C59AA" w:rsidRPr="004C59AA">
        <w:rPr>
          <w:rFonts w:eastAsia="Times New Roman" w:cs="B Zar"/>
          <w:sz w:val="24"/>
          <w:rtl/>
        </w:rPr>
        <w:t xml:space="preserve"> مد</w:t>
      </w:r>
      <w:r w:rsidR="004C59AA" w:rsidRPr="004C59AA">
        <w:rPr>
          <w:rFonts w:eastAsia="Times New Roman" w:cs="B Zar" w:hint="cs"/>
          <w:sz w:val="24"/>
          <w:rtl/>
        </w:rPr>
        <w:t>ی</w:t>
      </w:r>
      <w:r w:rsidR="004C59AA" w:rsidRPr="004C59AA">
        <w:rPr>
          <w:rFonts w:eastAsia="Times New Roman" w:cs="B Zar" w:hint="eastAsia"/>
          <w:sz w:val="24"/>
          <w:rtl/>
        </w:rPr>
        <w:t>ر</w:t>
      </w:r>
      <w:r w:rsidR="004C59AA" w:rsidRPr="004C59AA">
        <w:rPr>
          <w:rFonts w:eastAsia="Times New Roman" w:cs="B Zar" w:hint="cs"/>
          <w:sz w:val="24"/>
          <w:rtl/>
        </w:rPr>
        <w:t>ی</w:t>
      </w:r>
      <w:r w:rsidR="004C59AA" w:rsidRPr="004C59AA">
        <w:rPr>
          <w:rFonts w:eastAsia="Times New Roman" w:cs="B Zar" w:hint="eastAsia"/>
          <w:sz w:val="24"/>
          <w:rtl/>
        </w:rPr>
        <w:t>ت</w:t>
      </w:r>
      <w:r w:rsidR="004C59AA" w:rsidRPr="004C59AA">
        <w:rPr>
          <w:rFonts w:eastAsia="Times New Roman" w:cs="B Zar"/>
          <w:sz w:val="24"/>
          <w:rtl/>
        </w:rPr>
        <w:t xml:space="preserve"> انرژ</w:t>
      </w:r>
      <w:r w:rsidR="004C59AA" w:rsidRPr="004C59AA">
        <w:rPr>
          <w:rFonts w:eastAsia="Times New Roman" w:cs="B Zar" w:hint="cs"/>
          <w:sz w:val="24"/>
          <w:rtl/>
        </w:rPr>
        <w:t>ی</w:t>
      </w:r>
      <w:r w:rsidR="004C59AA" w:rsidRPr="004C59AA">
        <w:rPr>
          <w:rFonts w:eastAsia="Times New Roman" w:cs="B Zar" w:hint="eastAsia"/>
          <w:sz w:val="24"/>
          <w:rtl/>
        </w:rPr>
        <w:t>،</w:t>
      </w:r>
      <w:r w:rsidR="004C59AA" w:rsidRPr="004C59AA">
        <w:rPr>
          <w:rFonts w:eastAsia="Times New Roman" w:cs="B Zar"/>
          <w:sz w:val="24"/>
          <w:rtl/>
        </w:rPr>
        <w:t xml:space="preserve"> منابع تجد</w:t>
      </w:r>
      <w:r w:rsidR="004C59AA" w:rsidRPr="004C59AA">
        <w:rPr>
          <w:rFonts w:eastAsia="Times New Roman" w:cs="B Zar" w:hint="cs"/>
          <w:sz w:val="24"/>
          <w:rtl/>
        </w:rPr>
        <w:t>ی</w:t>
      </w:r>
      <w:r w:rsidR="004C59AA" w:rsidRPr="004C59AA">
        <w:rPr>
          <w:rFonts w:eastAsia="Times New Roman" w:cs="B Zar" w:hint="eastAsia"/>
          <w:sz w:val="24"/>
          <w:rtl/>
        </w:rPr>
        <w:t>د</w:t>
      </w:r>
      <w:r w:rsidR="004C59AA" w:rsidRPr="004C59AA">
        <w:rPr>
          <w:rFonts w:eastAsia="Times New Roman" w:cs="B Zar"/>
          <w:sz w:val="24"/>
          <w:rtl/>
        </w:rPr>
        <w:t xml:space="preserve"> پذ</w:t>
      </w:r>
      <w:r w:rsidR="004C59AA" w:rsidRPr="004C59AA">
        <w:rPr>
          <w:rFonts w:eastAsia="Times New Roman" w:cs="B Zar" w:hint="cs"/>
          <w:sz w:val="24"/>
          <w:rtl/>
        </w:rPr>
        <w:t>ی</w:t>
      </w:r>
      <w:r w:rsidR="004C59AA" w:rsidRPr="004C59AA">
        <w:rPr>
          <w:rFonts w:eastAsia="Times New Roman" w:cs="B Zar" w:hint="eastAsia"/>
          <w:sz w:val="24"/>
          <w:rtl/>
        </w:rPr>
        <w:t>ر</w:t>
      </w:r>
      <w:r w:rsidR="004C59AA" w:rsidRPr="004C59AA">
        <w:rPr>
          <w:rFonts w:eastAsia="Times New Roman" w:cs="B Zar"/>
          <w:sz w:val="24"/>
          <w:rtl/>
        </w:rPr>
        <w:t xml:space="preserve"> قابل‌حمل.</w:t>
      </w:r>
    </w:p>
    <w:p w:rsidR="0057118A" w:rsidRPr="00B45315" w:rsidRDefault="0057118A" w:rsidP="00E717D5">
      <w:pPr>
        <w:spacing w:after="240" w:line="240" w:lineRule="auto"/>
        <w:jc w:val="center"/>
        <w:rPr>
          <w:b/>
          <w:bCs/>
          <w:sz w:val="22"/>
          <w:rtl/>
        </w:rPr>
      </w:pPr>
    </w:p>
    <w:p w:rsidR="0057118A" w:rsidRPr="00B45315" w:rsidRDefault="0057118A" w:rsidP="00E717D5">
      <w:pPr>
        <w:spacing w:after="240" w:line="240" w:lineRule="auto"/>
        <w:jc w:val="center"/>
        <w:rPr>
          <w:b/>
          <w:bCs/>
          <w:sz w:val="22"/>
          <w:rtl/>
        </w:rPr>
      </w:pPr>
    </w:p>
    <w:p w:rsidR="00FA2621" w:rsidRPr="00B45315" w:rsidRDefault="00FA2621" w:rsidP="00E717D5">
      <w:pPr>
        <w:spacing w:after="240" w:line="240" w:lineRule="auto"/>
        <w:jc w:val="center"/>
        <w:rPr>
          <w:b/>
          <w:bCs/>
          <w:sz w:val="22"/>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A2621" w:rsidRPr="00B45315" w:rsidRDefault="00FA2621" w:rsidP="00E717D5">
      <w:pPr>
        <w:spacing w:after="240" w:line="240" w:lineRule="auto"/>
        <w:jc w:val="center"/>
        <w:rPr>
          <w:b/>
          <w:bCs/>
          <w:sz w:val="22"/>
          <w:szCs w:val="26"/>
          <w:rtl/>
        </w:rPr>
      </w:pPr>
    </w:p>
    <w:p w:rsidR="00F7243E" w:rsidRDefault="00F7243E" w:rsidP="00E717D5">
      <w:pPr>
        <w:spacing w:after="240" w:line="240" w:lineRule="auto"/>
        <w:jc w:val="center"/>
        <w:rPr>
          <w:b/>
          <w:bCs/>
          <w:sz w:val="22"/>
          <w:szCs w:val="26"/>
          <w:rtl/>
        </w:rPr>
        <w:sectPr w:rsidR="00F7243E" w:rsidSect="00392633">
          <w:headerReference w:type="even" r:id="rId11"/>
          <w:headerReference w:type="default" r:id="rId12"/>
          <w:pgSz w:w="10319" w:h="14571" w:code="13"/>
          <w:pgMar w:top="1985" w:right="1304" w:bottom="1418" w:left="1134" w:header="1134" w:footer="720" w:gutter="0"/>
          <w:cols w:space="720"/>
          <w:bidi/>
          <w:rtlGutter/>
          <w:docGrid w:linePitch="360"/>
        </w:sectPr>
      </w:pPr>
    </w:p>
    <w:p w:rsidR="0057118A" w:rsidRPr="005034C6" w:rsidRDefault="00DF1568" w:rsidP="00DF1568">
      <w:pPr>
        <w:tabs>
          <w:tab w:val="left" w:pos="2106"/>
          <w:tab w:val="left" w:pos="3240"/>
          <w:tab w:val="center" w:pos="3940"/>
        </w:tabs>
        <w:spacing w:after="120" w:line="240" w:lineRule="auto"/>
        <w:jc w:val="left"/>
        <w:rPr>
          <w:b/>
          <w:bCs/>
          <w:sz w:val="24"/>
          <w:rtl/>
        </w:rPr>
      </w:pPr>
      <w:r>
        <w:rPr>
          <w:b/>
          <w:bCs/>
          <w:sz w:val="24"/>
          <w:rtl/>
        </w:rPr>
        <w:tab/>
      </w:r>
      <w:r>
        <w:rPr>
          <w:b/>
          <w:bCs/>
          <w:sz w:val="24"/>
          <w:rtl/>
        </w:rPr>
        <w:tab/>
      </w:r>
      <w:r>
        <w:rPr>
          <w:b/>
          <w:bCs/>
          <w:sz w:val="24"/>
          <w:rtl/>
        </w:rPr>
        <w:tab/>
      </w:r>
      <w:r w:rsidR="00087F1D" w:rsidRPr="005034C6">
        <w:rPr>
          <w:rFonts w:hint="cs"/>
          <w:b/>
          <w:bCs/>
          <w:sz w:val="24"/>
          <w:rtl/>
        </w:rPr>
        <w:t xml:space="preserve">فهرست </w:t>
      </w:r>
      <w:r w:rsidR="005034C6" w:rsidRPr="005034C6">
        <w:rPr>
          <w:rFonts w:hint="cs"/>
          <w:b/>
          <w:bCs/>
          <w:sz w:val="24"/>
          <w:rtl/>
        </w:rPr>
        <w:t>نوشته ها</w:t>
      </w:r>
    </w:p>
    <w:p w:rsidR="007411C8" w:rsidRDefault="005034C6" w:rsidP="00A04E61">
      <w:pPr>
        <w:spacing w:after="0" w:line="240" w:lineRule="auto"/>
        <w:jc w:val="center"/>
        <w:rPr>
          <w:rtl/>
        </w:rPr>
      </w:pPr>
      <w:r w:rsidRPr="005034C6">
        <w:rPr>
          <w:rFonts w:hint="cs"/>
          <w:b/>
          <w:bCs/>
          <w:sz w:val="24"/>
          <w:rtl/>
        </w:rPr>
        <w:t>عنوان</w:t>
      </w:r>
      <w:r>
        <w:rPr>
          <w:rFonts w:hint="cs"/>
          <w:b/>
          <w:bCs/>
          <w:sz w:val="24"/>
          <w:rtl/>
        </w:rPr>
        <w:t xml:space="preserve">                                                                                                                             </w:t>
      </w:r>
      <w:r w:rsidRPr="005034C6">
        <w:rPr>
          <w:rFonts w:hint="cs"/>
          <w:b/>
          <w:bCs/>
          <w:sz w:val="24"/>
          <w:rtl/>
        </w:rPr>
        <w:t xml:space="preserve"> صفحه</w:t>
      </w:r>
    </w:p>
    <w:p w:rsidR="00660416" w:rsidRDefault="00660416" w:rsidP="00A04E61">
      <w:pPr>
        <w:spacing w:after="0" w:line="240" w:lineRule="auto"/>
        <w:jc w:val="center"/>
      </w:pPr>
    </w:p>
    <w:sdt>
      <w:sdtPr>
        <w:rPr>
          <w:rFonts w:ascii="Times New Roman" w:hAnsi="Times New Roman"/>
          <w:noProof w:val="0"/>
          <w:sz w:val="20"/>
          <w:rtl/>
        </w:rPr>
        <w:id w:val="1851530759"/>
        <w:docPartObj>
          <w:docPartGallery w:val="Table of Contents"/>
          <w:docPartUnique/>
        </w:docPartObj>
      </w:sdtPr>
      <w:sdtEndPr/>
      <w:sdtContent>
        <w:p w:rsidR="002B670D" w:rsidRPr="0023283A" w:rsidRDefault="007411C8" w:rsidP="00850608">
          <w:pPr>
            <w:pStyle w:val="TOC1"/>
            <w:rPr>
              <w:rFonts w:eastAsiaTheme="minorEastAsia"/>
              <w:b/>
              <w:bCs/>
              <w:rtl/>
            </w:rPr>
          </w:pPr>
          <w:r w:rsidRPr="002B670D">
            <w:fldChar w:fldCharType="begin"/>
          </w:r>
          <w:r w:rsidRPr="002B670D">
            <w:instrText xml:space="preserve"> TOC \o "1-3" \h \z \u </w:instrText>
          </w:r>
          <w:r w:rsidRPr="002B670D">
            <w:fldChar w:fldCharType="separate"/>
          </w:r>
          <w:hyperlink w:anchor="_Toc10451375" w:history="1">
            <w:r w:rsidR="002B670D" w:rsidRPr="0023283A">
              <w:rPr>
                <w:rStyle w:val="Hyperlink"/>
                <w:rFonts w:hint="eastAsia"/>
                <w:b/>
                <w:bCs/>
                <w:rtl/>
              </w:rPr>
              <w:t>فصل</w:t>
            </w:r>
            <w:r w:rsidR="002B670D" w:rsidRPr="0023283A">
              <w:rPr>
                <w:rStyle w:val="Hyperlink"/>
                <w:b/>
                <w:bCs/>
                <w:rtl/>
              </w:rPr>
              <w:t xml:space="preserve"> </w:t>
            </w:r>
            <w:r w:rsidR="002B670D" w:rsidRPr="0023283A">
              <w:rPr>
                <w:rStyle w:val="Hyperlink"/>
                <w:rFonts w:hint="eastAsia"/>
                <w:b/>
                <w:bCs/>
                <w:rtl/>
              </w:rPr>
              <w:t>اول</w:t>
            </w:r>
            <w:r w:rsidR="002B670D" w:rsidRPr="0023283A">
              <w:rPr>
                <w:rStyle w:val="Hyperlink"/>
                <w:b/>
                <w:bCs/>
                <w:rtl/>
              </w:rPr>
              <w:t xml:space="preserve">: </w:t>
            </w:r>
            <w:r w:rsidR="002B670D" w:rsidRPr="0023283A">
              <w:rPr>
                <w:rStyle w:val="Hyperlink"/>
                <w:rFonts w:hint="eastAsia"/>
                <w:b/>
                <w:bCs/>
                <w:rtl/>
              </w:rPr>
              <w:t>مقدمه</w:t>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76" w:history="1">
            <w:r w:rsidR="002B670D" w:rsidRPr="002B670D">
              <w:rPr>
                <w:rStyle w:val="Hyperlink"/>
                <w:rFonts w:cs="B Zar"/>
                <w:b w:val="0"/>
                <w:bCs w:val="0"/>
                <w:noProof/>
                <w:sz w:val="24"/>
                <w:szCs w:val="24"/>
                <w:rtl/>
              </w:rPr>
              <w:t xml:space="preserve">1-1. </w:t>
            </w:r>
            <w:r w:rsidR="002B670D" w:rsidRPr="002B670D">
              <w:rPr>
                <w:rStyle w:val="Hyperlink"/>
                <w:rFonts w:cs="B Zar" w:hint="eastAsia"/>
                <w:b w:val="0"/>
                <w:bCs w:val="0"/>
                <w:noProof/>
                <w:sz w:val="24"/>
                <w:szCs w:val="24"/>
                <w:rtl/>
              </w:rPr>
              <w:t>بررس</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انرژ</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ها</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تجد</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د</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پذ</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ر</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Toc10451376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22</w:t>
            </w:r>
            <w:r w:rsidR="002B670D" w:rsidRPr="002B670D">
              <w:rPr>
                <w:rStyle w:val="Hyperlink"/>
                <w:rFonts w:cs="B Zar"/>
                <w:b w:val="0"/>
                <w:bCs w:val="0"/>
                <w:noProof/>
                <w:sz w:val="24"/>
                <w:szCs w:val="24"/>
                <w:rtl/>
              </w:rPr>
              <w:fldChar w:fldCharType="end"/>
            </w:r>
          </w:hyperlink>
        </w:p>
        <w:p w:rsidR="002B670D" w:rsidRPr="002B670D" w:rsidRDefault="004A3F33">
          <w:pPr>
            <w:pStyle w:val="TOC2"/>
            <w:tabs>
              <w:tab w:val="right" w:leader="dot" w:pos="7871"/>
            </w:tabs>
            <w:rPr>
              <w:rFonts w:eastAsiaTheme="minorEastAsia" w:cs="B Zar"/>
              <w:b w:val="0"/>
              <w:bCs w:val="0"/>
              <w:noProof/>
              <w:sz w:val="24"/>
              <w:szCs w:val="24"/>
              <w:rtl/>
            </w:rPr>
          </w:pPr>
          <w:hyperlink w:anchor="_Toc10451377" w:history="1">
            <w:r w:rsidR="002B670D" w:rsidRPr="002B670D">
              <w:rPr>
                <w:rStyle w:val="Hyperlink"/>
                <w:rFonts w:cs="B Zar"/>
                <w:b w:val="0"/>
                <w:bCs w:val="0"/>
                <w:noProof/>
                <w:sz w:val="24"/>
                <w:szCs w:val="24"/>
                <w:rtl/>
              </w:rPr>
              <w:t xml:space="preserve">1-2. </w:t>
            </w:r>
            <w:r w:rsidR="002B670D" w:rsidRPr="002B670D">
              <w:rPr>
                <w:rStyle w:val="Hyperlink"/>
                <w:rFonts w:cs="B Zar" w:hint="eastAsia"/>
                <w:b w:val="0"/>
                <w:bCs w:val="0"/>
                <w:noProof/>
                <w:sz w:val="24"/>
                <w:szCs w:val="24"/>
                <w:rtl/>
              </w:rPr>
              <w:t>منابع</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تول</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د</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پراکنده</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Toc10451377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22</w:t>
            </w:r>
            <w:r w:rsidR="002B670D" w:rsidRPr="002B670D">
              <w:rPr>
                <w:rStyle w:val="Hyperlink"/>
                <w:rFonts w:cs="B Zar"/>
                <w:b w:val="0"/>
                <w:bCs w:val="0"/>
                <w:noProof/>
                <w:sz w:val="24"/>
                <w:szCs w:val="24"/>
                <w:rtl/>
              </w:rPr>
              <w:fldChar w:fldCharType="end"/>
            </w:r>
          </w:hyperlink>
        </w:p>
        <w:p w:rsidR="002B670D" w:rsidRPr="002B670D" w:rsidRDefault="004A3F33">
          <w:pPr>
            <w:pStyle w:val="TOC2"/>
            <w:tabs>
              <w:tab w:val="right" w:leader="dot" w:pos="7871"/>
            </w:tabs>
            <w:rPr>
              <w:rFonts w:eastAsiaTheme="minorEastAsia" w:cs="B Zar"/>
              <w:b w:val="0"/>
              <w:bCs w:val="0"/>
              <w:noProof/>
              <w:sz w:val="24"/>
              <w:szCs w:val="24"/>
              <w:rtl/>
            </w:rPr>
          </w:pPr>
          <w:hyperlink w:anchor="_Toc10451378" w:history="1">
            <w:r w:rsidR="002B670D" w:rsidRPr="002B670D">
              <w:rPr>
                <w:rStyle w:val="Hyperlink"/>
                <w:rFonts w:cs="B Zar"/>
                <w:b w:val="0"/>
                <w:bCs w:val="0"/>
                <w:noProof/>
                <w:sz w:val="24"/>
                <w:szCs w:val="24"/>
                <w:rtl/>
              </w:rPr>
              <w:t xml:space="preserve">1-3. </w:t>
            </w:r>
            <w:r w:rsidR="002B670D" w:rsidRPr="002B670D">
              <w:rPr>
                <w:rStyle w:val="Hyperlink"/>
                <w:rFonts w:cs="B Zar" w:hint="eastAsia"/>
                <w:b w:val="0"/>
                <w:bCs w:val="0"/>
                <w:noProof/>
                <w:sz w:val="24"/>
                <w:szCs w:val="24"/>
                <w:rtl/>
              </w:rPr>
              <w:t>تعار</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ف</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اول</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ه</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ر</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زشبکه</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Toc10451378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23</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79" w:history="1">
            <w:r w:rsidR="002B670D" w:rsidRPr="002B670D">
              <w:rPr>
                <w:rStyle w:val="Hyperlink"/>
                <w:rFonts w:cs="B Zar"/>
                <w:b w:val="0"/>
                <w:bCs w:val="0"/>
                <w:noProof/>
                <w:sz w:val="24"/>
                <w:szCs w:val="24"/>
                <w:rtl/>
              </w:rPr>
              <w:t xml:space="preserve">1-4. </w:t>
            </w:r>
            <w:r w:rsidR="002B670D" w:rsidRPr="002B670D">
              <w:rPr>
                <w:rStyle w:val="Hyperlink"/>
                <w:rFonts w:cs="B Zar" w:hint="eastAsia"/>
                <w:b w:val="0"/>
                <w:bCs w:val="0"/>
                <w:noProof/>
                <w:sz w:val="24"/>
                <w:szCs w:val="24"/>
                <w:rtl/>
              </w:rPr>
              <w:t>انواع</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ر</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زشبکه</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Toc10451379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23</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80" w:history="1">
            <w:r w:rsidR="002B670D" w:rsidRPr="002B670D">
              <w:rPr>
                <w:rStyle w:val="Hyperlink"/>
                <w:rFonts w:cs="B Zar"/>
                <w:b w:val="0"/>
                <w:bCs w:val="0"/>
                <w:noProof/>
                <w:sz w:val="24"/>
                <w:szCs w:val="24"/>
                <w:rtl/>
              </w:rPr>
              <w:t xml:space="preserve">1-5. </w:t>
            </w:r>
            <w:r w:rsidR="002B670D" w:rsidRPr="002B670D">
              <w:rPr>
                <w:rStyle w:val="Hyperlink"/>
                <w:rFonts w:cs="B Zar" w:hint="eastAsia"/>
                <w:b w:val="0"/>
                <w:bCs w:val="0"/>
                <w:noProof/>
                <w:sz w:val="24"/>
                <w:szCs w:val="24"/>
                <w:rtl/>
              </w:rPr>
              <w:t>نمودارها</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رشد</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ر</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زشبکه</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Toc10451380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24</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81" w:history="1">
            <w:r w:rsidR="002B670D" w:rsidRPr="002B670D">
              <w:rPr>
                <w:rStyle w:val="Hyperlink"/>
                <w:rFonts w:cs="B Zar"/>
                <w:b w:val="0"/>
                <w:bCs w:val="0"/>
                <w:noProof/>
                <w:sz w:val="24"/>
                <w:szCs w:val="24"/>
                <w:rtl/>
              </w:rPr>
              <w:t xml:space="preserve">1-6. </w:t>
            </w:r>
            <w:r w:rsidR="002B670D" w:rsidRPr="002B670D">
              <w:rPr>
                <w:rStyle w:val="Hyperlink"/>
                <w:rFonts w:cs="B Zar" w:hint="eastAsia"/>
                <w:b w:val="0"/>
                <w:bCs w:val="0"/>
                <w:noProof/>
                <w:sz w:val="24"/>
                <w:szCs w:val="24"/>
                <w:rtl/>
              </w:rPr>
              <w:t>مز</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ت‌ها</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ر</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زشبکه</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Toc10451381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25</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82" w:history="1">
            <w:r w:rsidR="002B670D" w:rsidRPr="002B670D">
              <w:rPr>
                <w:rStyle w:val="Hyperlink"/>
                <w:rFonts w:cs="B Zar"/>
                <w:b w:val="0"/>
                <w:bCs w:val="0"/>
                <w:noProof/>
                <w:sz w:val="24"/>
                <w:szCs w:val="24"/>
                <w:rtl/>
              </w:rPr>
              <w:t xml:space="preserve">1-7. </w:t>
            </w:r>
            <w:r w:rsidR="002B670D" w:rsidRPr="002B670D">
              <w:rPr>
                <w:rStyle w:val="Hyperlink"/>
                <w:rFonts w:cs="B Zar" w:hint="eastAsia"/>
                <w:b w:val="0"/>
                <w:bCs w:val="0"/>
                <w:noProof/>
                <w:sz w:val="24"/>
                <w:szCs w:val="24"/>
                <w:rtl/>
              </w:rPr>
              <w:t>اجزاء</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تشک</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ل‌دهنده</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ر</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زشبکه</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Toc10451382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26</w:t>
            </w:r>
            <w:r w:rsidR="002B670D" w:rsidRPr="002B670D">
              <w:rPr>
                <w:rStyle w:val="Hyperlink"/>
                <w:rFonts w:cs="B Zar"/>
                <w:b w:val="0"/>
                <w:bCs w:val="0"/>
                <w:noProof/>
                <w:sz w:val="24"/>
                <w:szCs w:val="24"/>
                <w:rtl/>
              </w:rPr>
              <w:fldChar w:fldCharType="end"/>
            </w:r>
          </w:hyperlink>
        </w:p>
        <w:p w:rsidR="002B670D" w:rsidRPr="002B670D" w:rsidRDefault="002019B1">
          <w:pPr>
            <w:pStyle w:val="TOC3"/>
            <w:tabs>
              <w:tab w:val="right" w:leader="dot" w:pos="7871"/>
            </w:tabs>
            <w:rPr>
              <w:rFonts w:eastAsiaTheme="minorEastAsia" w:cs="B Zar"/>
              <w:noProof/>
              <w:sz w:val="24"/>
              <w:rtl/>
            </w:rPr>
          </w:pPr>
          <w:hyperlink w:anchor="_Toc10451383" w:history="1">
            <w:r w:rsidR="002B670D" w:rsidRPr="002B670D">
              <w:rPr>
                <w:rStyle w:val="Hyperlink"/>
                <w:rFonts w:cs="B Zar"/>
                <w:noProof/>
                <w:sz w:val="24"/>
                <w:rtl/>
              </w:rPr>
              <w:t xml:space="preserve">1-7-1. </w:t>
            </w:r>
            <w:r w:rsidR="002B670D" w:rsidRPr="002B670D">
              <w:rPr>
                <w:rStyle w:val="Hyperlink"/>
                <w:rFonts w:cs="B Zar" w:hint="eastAsia"/>
                <w:noProof/>
                <w:sz w:val="24"/>
                <w:rtl/>
              </w:rPr>
              <w:t>تول</w:t>
            </w:r>
            <w:r w:rsidR="002B670D" w:rsidRPr="002B670D">
              <w:rPr>
                <w:rStyle w:val="Hyperlink"/>
                <w:rFonts w:cs="B Zar" w:hint="cs"/>
                <w:noProof/>
                <w:sz w:val="24"/>
                <w:rtl/>
              </w:rPr>
              <w:t>ی</w:t>
            </w:r>
            <w:r w:rsidR="002B670D" w:rsidRPr="002B670D">
              <w:rPr>
                <w:rStyle w:val="Hyperlink"/>
                <w:rFonts w:cs="B Zar" w:hint="eastAsia"/>
                <w:noProof/>
                <w:sz w:val="24"/>
                <w:rtl/>
              </w:rPr>
              <w:t>دات</w:t>
            </w:r>
            <w:r w:rsidR="002B670D" w:rsidRPr="002B670D">
              <w:rPr>
                <w:rStyle w:val="Hyperlink"/>
                <w:rFonts w:cs="B Zar"/>
                <w:noProof/>
                <w:sz w:val="24"/>
                <w:rtl/>
              </w:rPr>
              <w:t xml:space="preserve"> </w:t>
            </w:r>
            <w:r w:rsidR="002B670D" w:rsidRPr="002B670D">
              <w:rPr>
                <w:rStyle w:val="Hyperlink"/>
                <w:rFonts w:cs="B Zar" w:hint="eastAsia"/>
                <w:noProof/>
                <w:sz w:val="24"/>
                <w:rtl/>
              </w:rPr>
              <w:t>پراکنده</w:t>
            </w:r>
            <w:r w:rsidR="002B670D" w:rsidRPr="002B670D">
              <w:rPr>
                <w:rFonts w:cs="B Zar"/>
                <w:noProof/>
                <w:webHidden/>
                <w:sz w:val="24"/>
                <w:rtl/>
              </w:rPr>
              <w:tab/>
            </w:r>
            <w:r w:rsidR="002B670D" w:rsidRPr="002B670D">
              <w:rPr>
                <w:rStyle w:val="Hyperlink"/>
                <w:rFonts w:cs="B Zar"/>
                <w:noProof/>
                <w:sz w:val="24"/>
                <w:rtl/>
              </w:rPr>
              <w:fldChar w:fldCharType="begin"/>
            </w:r>
            <w:r w:rsidR="002B670D" w:rsidRPr="002B670D">
              <w:rPr>
                <w:rFonts w:cs="B Zar"/>
                <w:noProof/>
                <w:webHidden/>
                <w:sz w:val="24"/>
                <w:rtl/>
              </w:rPr>
              <w:instrText xml:space="preserve"> </w:instrText>
            </w:r>
            <w:r w:rsidR="002B670D" w:rsidRPr="002B670D">
              <w:rPr>
                <w:rFonts w:cs="B Zar"/>
                <w:noProof/>
                <w:webHidden/>
                <w:sz w:val="24"/>
              </w:rPr>
              <w:instrText>PAGEREF</w:instrText>
            </w:r>
            <w:r w:rsidR="002B670D" w:rsidRPr="002B670D">
              <w:rPr>
                <w:rFonts w:cs="B Zar"/>
                <w:noProof/>
                <w:webHidden/>
                <w:sz w:val="24"/>
                <w:rtl/>
              </w:rPr>
              <w:instrText xml:space="preserve"> _</w:instrText>
            </w:r>
            <w:r w:rsidR="002B670D" w:rsidRPr="002B670D">
              <w:rPr>
                <w:rFonts w:cs="B Zar"/>
                <w:noProof/>
                <w:webHidden/>
                <w:sz w:val="24"/>
              </w:rPr>
              <w:instrText>Toc10451383 \h</w:instrText>
            </w:r>
            <w:r w:rsidR="002B670D" w:rsidRPr="002B670D">
              <w:rPr>
                <w:rFonts w:cs="B Zar"/>
                <w:noProof/>
                <w:webHidden/>
                <w:sz w:val="24"/>
                <w:rtl/>
              </w:rPr>
              <w:instrText xml:space="preserve"> </w:instrText>
            </w:r>
            <w:r w:rsidR="002B670D" w:rsidRPr="002B670D">
              <w:rPr>
                <w:rStyle w:val="Hyperlink"/>
                <w:rFonts w:cs="B Zar"/>
                <w:noProof/>
                <w:sz w:val="24"/>
                <w:rtl/>
              </w:rPr>
            </w:r>
            <w:r w:rsidR="002B670D" w:rsidRPr="002B670D">
              <w:rPr>
                <w:rStyle w:val="Hyperlink"/>
                <w:rFonts w:cs="B Zar"/>
                <w:noProof/>
                <w:sz w:val="24"/>
                <w:rtl/>
              </w:rPr>
              <w:fldChar w:fldCharType="separate"/>
            </w:r>
            <w:r w:rsidR="0023283A">
              <w:rPr>
                <w:rFonts w:cs="B Zar"/>
                <w:noProof/>
                <w:webHidden/>
                <w:sz w:val="24"/>
                <w:rtl/>
              </w:rPr>
              <w:t>27</w:t>
            </w:r>
            <w:r w:rsidR="002B670D" w:rsidRPr="002B670D">
              <w:rPr>
                <w:rStyle w:val="Hyperlink"/>
                <w:rFonts w:cs="B Zar"/>
                <w:noProof/>
                <w:sz w:val="24"/>
                <w:rtl/>
              </w:rPr>
              <w:fldChar w:fldCharType="end"/>
            </w:r>
          </w:hyperlink>
        </w:p>
        <w:p w:rsidR="002B670D" w:rsidRPr="002B670D" w:rsidRDefault="002019B1">
          <w:pPr>
            <w:pStyle w:val="TOC3"/>
            <w:tabs>
              <w:tab w:val="right" w:leader="dot" w:pos="7871"/>
            </w:tabs>
            <w:rPr>
              <w:rFonts w:eastAsiaTheme="minorEastAsia" w:cs="B Zar"/>
              <w:noProof/>
              <w:sz w:val="24"/>
              <w:rtl/>
            </w:rPr>
          </w:pPr>
          <w:hyperlink w:anchor="_Toc10451384" w:history="1">
            <w:r w:rsidR="002B670D" w:rsidRPr="002B670D">
              <w:rPr>
                <w:rStyle w:val="Hyperlink"/>
                <w:rFonts w:cs="B Zar"/>
                <w:noProof/>
                <w:sz w:val="24"/>
                <w:rtl/>
              </w:rPr>
              <w:t xml:space="preserve">1-7-2. </w:t>
            </w:r>
            <w:r w:rsidR="002B670D" w:rsidRPr="002B670D">
              <w:rPr>
                <w:rStyle w:val="Hyperlink"/>
                <w:rFonts w:cs="B Zar" w:hint="eastAsia"/>
                <w:noProof/>
                <w:sz w:val="24"/>
                <w:rtl/>
              </w:rPr>
              <w:t>س</w:t>
            </w:r>
            <w:r w:rsidR="002B670D" w:rsidRPr="002B670D">
              <w:rPr>
                <w:rStyle w:val="Hyperlink"/>
                <w:rFonts w:cs="B Zar" w:hint="cs"/>
                <w:noProof/>
                <w:sz w:val="24"/>
                <w:rtl/>
              </w:rPr>
              <w:t>ی</w:t>
            </w:r>
            <w:r w:rsidR="002B670D" w:rsidRPr="002B670D">
              <w:rPr>
                <w:rStyle w:val="Hyperlink"/>
                <w:rFonts w:cs="B Zar" w:hint="eastAsia"/>
                <w:noProof/>
                <w:sz w:val="24"/>
                <w:rtl/>
              </w:rPr>
              <w:t>ستم‌ها</w:t>
            </w:r>
            <w:r w:rsidR="002B670D" w:rsidRPr="002B670D">
              <w:rPr>
                <w:rStyle w:val="Hyperlink"/>
                <w:rFonts w:cs="B Zar" w:hint="cs"/>
                <w:noProof/>
                <w:sz w:val="24"/>
                <w:rtl/>
              </w:rPr>
              <w:t>ی</w:t>
            </w:r>
            <w:r w:rsidR="002B670D" w:rsidRPr="002B670D">
              <w:rPr>
                <w:rStyle w:val="Hyperlink"/>
                <w:rFonts w:cs="B Zar"/>
                <w:noProof/>
                <w:sz w:val="24"/>
                <w:rtl/>
              </w:rPr>
              <w:t xml:space="preserve"> </w:t>
            </w:r>
            <w:r w:rsidR="002B670D" w:rsidRPr="002B670D">
              <w:rPr>
                <w:rStyle w:val="Hyperlink"/>
                <w:rFonts w:cs="B Zar" w:hint="eastAsia"/>
                <w:noProof/>
                <w:sz w:val="24"/>
                <w:rtl/>
              </w:rPr>
              <w:t>ذخ</w:t>
            </w:r>
            <w:r w:rsidR="002B670D" w:rsidRPr="002B670D">
              <w:rPr>
                <w:rStyle w:val="Hyperlink"/>
                <w:rFonts w:cs="B Zar" w:hint="cs"/>
                <w:noProof/>
                <w:sz w:val="24"/>
                <w:rtl/>
              </w:rPr>
              <w:t>ی</w:t>
            </w:r>
            <w:r w:rsidR="002B670D" w:rsidRPr="002B670D">
              <w:rPr>
                <w:rStyle w:val="Hyperlink"/>
                <w:rFonts w:cs="B Zar" w:hint="eastAsia"/>
                <w:noProof/>
                <w:sz w:val="24"/>
                <w:rtl/>
              </w:rPr>
              <w:t>ره</w:t>
            </w:r>
            <w:r w:rsidR="002B670D" w:rsidRPr="002B670D">
              <w:rPr>
                <w:rStyle w:val="Hyperlink"/>
                <w:rFonts w:cs="B Zar"/>
                <w:noProof/>
                <w:sz w:val="24"/>
                <w:rtl/>
              </w:rPr>
              <w:t xml:space="preserve"> </w:t>
            </w:r>
            <w:r w:rsidR="002B670D" w:rsidRPr="002B670D">
              <w:rPr>
                <w:rStyle w:val="Hyperlink"/>
                <w:rFonts w:cs="B Zar" w:hint="eastAsia"/>
                <w:noProof/>
                <w:sz w:val="24"/>
                <w:rtl/>
              </w:rPr>
              <w:t>انرژ</w:t>
            </w:r>
            <w:r w:rsidR="002B670D" w:rsidRPr="002B670D">
              <w:rPr>
                <w:rStyle w:val="Hyperlink"/>
                <w:rFonts w:cs="B Zar" w:hint="cs"/>
                <w:noProof/>
                <w:sz w:val="24"/>
                <w:rtl/>
              </w:rPr>
              <w:t>ی</w:t>
            </w:r>
            <w:r w:rsidR="002B670D" w:rsidRPr="002B670D">
              <w:rPr>
                <w:rFonts w:cs="B Zar"/>
                <w:noProof/>
                <w:webHidden/>
                <w:sz w:val="24"/>
                <w:rtl/>
              </w:rPr>
              <w:tab/>
            </w:r>
            <w:r w:rsidR="002B670D" w:rsidRPr="002B670D">
              <w:rPr>
                <w:rStyle w:val="Hyperlink"/>
                <w:rFonts w:cs="B Zar"/>
                <w:noProof/>
                <w:sz w:val="24"/>
                <w:rtl/>
              </w:rPr>
              <w:fldChar w:fldCharType="begin"/>
            </w:r>
            <w:r w:rsidR="002B670D" w:rsidRPr="002B670D">
              <w:rPr>
                <w:rFonts w:cs="B Zar"/>
                <w:noProof/>
                <w:webHidden/>
                <w:sz w:val="24"/>
                <w:rtl/>
              </w:rPr>
              <w:instrText xml:space="preserve"> </w:instrText>
            </w:r>
            <w:r w:rsidR="002B670D" w:rsidRPr="002B670D">
              <w:rPr>
                <w:rFonts w:cs="B Zar"/>
                <w:noProof/>
                <w:webHidden/>
                <w:sz w:val="24"/>
              </w:rPr>
              <w:instrText>PAGEREF</w:instrText>
            </w:r>
            <w:r w:rsidR="002B670D" w:rsidRPr="002B670D">
              <w:rPr>
                <w:rFonts w:cs="B Zar"/>
                <w:noProof/>
                <w:webHidden/>
                <w:sz w:val="24"/>
                <w:rtl/>
              </w:rPr>
              <w:instrText xml:space="preserve"> _</w:instrText>
            </w:r>
            <w:r w:rsidR="002B670D" w:rsidRPr="002B670D">
              <w:rPr>
                <w:rFonts w:cs="B Zar"/>
                <w:noProof/>
                <w:webHidden/>
                <w:sz w:val="24"/>
              </w:rPr>
              <w:instrText>Toc10451384 \h</w:instrText>
            </w:r>
            <w:r w:rsidR="002B670D" w:rsidRPr="002B670D">
              <w:rPr>
                <w:rFonts w:cs="B Zar"/>
                <w:noProof/>
                <w:webHidden/>
                <w:sz w:val="24"/>
                <w:rtl/>
              </w:rPr>
              <w:instrText xml:space="preserve"> </w:instrText>
            </w:r>
            <w:r w:rsidR="002B670D" w:rsidRPr="002B670D">
              <w:rPr>
                <w:rStyle w:val="Hyperlink"/>
                <w:rFonts w:cs="B Zar"/>
                <w:noProof/>
                <w:sz w:val="24"/>
                <w:rtl/>
              </w:rPr>
            </w:r>
            <w:r w:rsidR="002B670D" w:rsidRPr="002B670D">
              <w:rPr>
                <w:rStyle w:val="Hyperlink"/>
                <w:rFonts w:cs="B Zar"/>
                <w:noProof/>
                <w:sz w:val="24"/>
                <w:rtl/>
              </w:rPr>
              <w:fldChar w:fldCharType="separate"/>
            </w:r>
            <w:r w:rsidR="0023283A">
              <w:rPr>
                <w:rFonts w:cs="B Zar"/>
                <w:noProof/>
                <w:webHidden/>
                <w:sz w:val="24"/>
                <w:rtl/>
              </w:rPr>
              <w:t>28</w:t>
            </w:r>
            <w:r w:rsidR="002B670D" w:rsidRPr="002B670D">
              <w:rPr>
                <w:rStyle w:val="Hyperlink"/>
                <w:rFonts w:cs="B Zar"/>
                <w:noProof/>
                <w:sz w:val="24"/>
                <w:rtl/>
              </w:rPr>
              <w:fldChar w:fldCharType="end"/>
            </w:r>
          </w:hyperlink>
        </w:p>
        <w:p w:rsidR="002B670D" w:rsidRPr="0023283A" w:rsidRDefault="002019B1" w:rsidP="00850608">
          <w:pPr>
            <w:pStyle w:val="TOC1"/>
            <w:rPr>
              <w:rFonts w:eastAsiaTheme="minorEastAsia"/>
              <w:b/>
              <w:bCs/>
              <w:rtl/>
            </w:rPr>
          </w:pPr>
          <w:hyperlink w:anchor="_Toc10451385" w:history="1">
            <w:r w:rsidR="002B670D" w:rsidRPr="0023283A">
              <w:rPr>
                <w:rStyle w:val="Hyperlink"/>
                <w:rFonts w:hint="eastAsia"/>
                <w:b/>
                <w:bCs/>
                <w:rtl/>
              </w:rPr>
              <w:t>فصل</w:t>
            </w:r>
            <w:r w:rsidR="002B670D" w:rsidRPr="0023283A">
              <w:rPr>
                <w:rStyle w:val="Hyperlink"/>
                <w:b/>
                <w:bCs/>
                <w:rtl/>
              </w:rPr>
              <w:t xml:space="preserve"> </w:t>
            </w:r>
            <w:r w:rsidR="002B670D" w:rsidRPr="0023283A">
              <w:rPr>
                <w:rStyle w:val="Hyperlink"/>
                <w:rFonts w:hint="eastAsia"/>
                <w:b/>
                <w:bCs/>
                <w:rtl/>
              </w:rPr>
              <w:t>دوم</w:t>
            </w:r>
            <w:r w:rsidR="002B670D" w:rsidRPr="0023283A">
              <w:rPr>
                <w:rStyle w:val="Hyperlink"/>
                <w:b/>
                <w:bCs/>
                <w:rtl/>
              </w:rPr>
              <w:t xml:space="preserve">: </w:t>
            </w:r>
            <w:r w:rsidR="002B670D" w:rsidRPr="0023283A">
              <w:rPr>
                <w:rStyle w:val="Hyperlink"/>
                <w:rFonts w:hint="eastAsia"/>
                <w:b/>
                <w:bCs/>
                <w:rtl/>
              </w:rPr>
              <w:t>روش</w:t>
            </w:r>
            <w:r w:rsidR="002B670D" w:rsidRPr="0023283A">
              <w:rPr>
                <w:rStyle w:val="Hyperlink"/>
                <w:b/>
                <w:bCs/>
                <w:rtl/>
              </w:rPr>
              <w:t xml:space="preserve"> </w:t>
            </w:r>
            <w:r w:rsidR="002B670D" w:rsidRPr="0023283A">
              <w:rPr>
                <w:rStyle w:val="Hyperlink"/>
                <w:rFonts w:hint="eastAsia"/>
                <w:b/>
                <w:bCs/>
                <w:rtl/>
              </w:rPr>
              <w:t>ها</w:t>
            </w:r>
            <w:r w:rsidR="002B670D" w:rsidRPr="0023283A">
              <w:rPr>
                <w:rStyle w:val="Hyperlink"/>
                <w:rFonts w:hint="cs"/>
                <w:b/>
                <w:bCs/>
                <w:rtl/>
              </w:rPr>
              <w:t>ی</w:t>
            </w:r>
            <w:r w:rsidR="002B670D" w:rsidRPr="0023283A">
              <w:rPr>
                <w:rStyle w:val="Hyperlink"/>
                <w:b/>
                <w:bCs/>
                <w:rtl/>
              </w:rPr>
              <w:t xml:space="preserve"> </w:t>
            </w:r>
            <w:r w:rsidR="002B670D" w:rsidRPr="0023283A">
              <w:rPr>
                <w:rStyle w:val="Hyperlink"/>
                <w:rFonts w:hint="eastAsia"/>
                <w:b/>
                <w:bCs/>
                <w:rtl/>
              </w:rPr>
              <w:t>به</w:t>
            </w:r>
            <w:r w:rsidR="002B670D" w:rsidRPr="0023283A">
              <w:rPr>
                <w:rStyle w:val="Hyperlink"/>
                <w:rFonts w:hint="cs"/>
                <w:b/>
                <w:bCs/>
                <w:rtl/>
              </w:rPr>
              <w:t>ی</w:t>
            </w:r>
            <w:r w:rsidR="002B670D" w:rsidRPr="0023283A">
              <w:rPr>
                <w:rStyle w:val="Hyperlink"/>
                <w:rFonts w:hint="eastAsia"/>
                <w:b/>
                <w:bCs/>
                <w:rtl/>
              </w:rPr>
              <w:t>نه</w:t>
            </w:r>
            <w:r w:rsidR="002B670D" w:rsidRPr="0023283A">
              <w:rPr>
                <w:rStyle w:val="Hyperlink"/>
                <w:b/>
                <w:bCs/>
                <w:rtl/>
              </w:rPr>
              <w:t xml:space="preserve"> </w:t>
            </w:r>
            <w:r w:rsidR="002B670D" w:rsidRPr="0023283A">
              <w:rPr>
                <w:rStyle w:val="Hyperlink"/>
                <w:rFonts w:hint="eastAsia"/>
                <w:b/>
                <w:bCs/>
                <w:rtl/>
              </w:rPr>
              <w:t>ساز</w:t>
            </w:r>
            <w:r w:rsidR="002B670D" w:rsidRPr="0023283A">
              <w:rPr>
                <w:rStyle w:val="Hyperlink"/>
                <w:rFonts w:hint="cs"/>
                <w:b/>
                <w:bCs/>
                <w:rtl/>
              </w:rPr>
              <w:t>ی</w:t>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86" w:history="1">
            <w:r w:rsidR="002B670D" w:rsidRPr="002B670D">
              <w:rPr>
                <w:rStyle w:val="Hyperlink"/>
                <w:rFonts w:cs="B Zar"/>
                <w:b w:val="0"/>
                <w:bCs w:val="0"/>
                <w:noProof/>
                <w:sz w:val="24"/>
                <w:szCs w:val="24"/>
                <w:rtl/>
              </w:rPr>
              <w:t xml:space="preserve">2-1. </w:t>
            </w:r>
            <w:r w:rsidR="002B670D" w:rsidRPr="002B670D">
              <w:rPr>
                <w:rStyle w:val="Hyperlink"/>
                <w:rFonts w:cs="B Zar" w:hint="eastAsia"/>
                <w:b w:val="0"/>
                <w:bCs w:val="0"/>
                <w:noProof/>
                <w:sz w:val="24"/>
                <w:szCs w:val="24"/>
                <w:rtl/>
              </w:rPr>
              <w:t>مدل</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ساز</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ر</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اض</w:t>
            </w:r>
            <w:r w:rsidR="002B670D" w:rsidRPr="002B670D">
              <w:rPr>
                <w:rStyle w:val="Hyperlink"/>
                <w:rFonts w:cs="B Zar" w:hint="cs"/>
                <w:b w:val="0"/>
                <w:bCs w:val="0"/>
                <w:noProof/>
                <w:sz w:val="24"/>
                <w:szCs w:val="24"/>
                <w:rtl/>
              </w:rPr>
              <w:t>ی</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Toc10451386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30</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87" w:history="1">
            <w:r w:rsidR="002B670D" w:rsidRPr="002B670D">
              <w:rPr>
                <w:rStyle w:val="Hyperlink"/>
                <w:rFonts w:cs="B Zar"/>
                <w:b w:val="0"/>
                <w:bCs w:val="0"/>
                <w:noProof/>
                <w:sz w:val="24"/>
                <w:szCs w:val="24"/>
                <w:rtl/>
              </w:rPr>
              <w:t xml:space="preserve">2-2. </w:t>
            </w:r>
            <w:r w:rsidR="002B670D" w:rsidRPr="002B670D">
              <w:rPr>
                <w:rStyle w:val="Hyperlink"/>
                <w:rFonts w:cs="B Zar" w:hint="eastAsia"/>
                <w:b w:val="0"/>
                <w:bCs w:val="0"/>
                <w:noProof/>
                <w:sz w:val="24"/>
                <w:szCs w:val="24"/>
                <w:rtl/>
              </w:rPr>
              <w:t>دسته</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بند</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مسائل</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به</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نه</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ساز</w:t>
            </w:r>
            <w:r w:rsidR="002B670D" w:rsidRPr="002B670D">
              <w:rPr>
                <w:rStyle w:val="Hyperlink"/>
                <w:rFonts w:cs="B Zar" w:hint="cs"/>
                <w:b w:val="0"/>
                <w:bCs w:val="0"/>
                <w:noProof/>
                <w:sz w:val="24"/>
                <w:szCs w:val="24"/>
                <w:rtl/>
              </w:rPr>
              <w:t>ی</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Toc10451387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30</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88" w:history="1">
            <w:r w:rsidR="002B670D" w:rsidRPr="002B670D">
              <w:rPr>
                <w:rStyle w:val="Hyperlink"/>
                <w:rFonts w:cs="B Zar"/>
                <w:b w:val="0"/>
                <w:bCs w:val="0"/>
                <w:noProof/>
                <w:sz w:val="24"/>
                <w:szCs w:val="24"/>
                <w:rtl/>
              </w:rPr>
              <w:t xml:space="preserve">2-3. </w:t>
            </w:r>
            <w:r w:rsidR="002B670D" w:rsidRPr="002B670D">
              <w:rPr>
                <w:rStyle w:val="Hyperlink"/>
                <w:rFonts w:cs="B Zar" w:hint="eastAsia"/>
                <w:b w:val="0"/>
                <w:bCs w:val="0"/>
                <w:noProof/>
                <w:sz w:val="24"/>
                <w:szCs w:val="24"/>
                <w:rtl/>
              </w:rPr>
              <w:t>روش</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ها</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حل</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مسائل</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به</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نه</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ساز</w:t>
            </w:r>
            <w:r w:rsidR="002B670D" w:rsidRPr="002B670D">
              <w:rPr>
                <w:rStyle w:val="Hyperlink"/>
                <w:rFonts w:cs="B Zar" w:hint="cs"/>
                <w:b w:val="0"/>
                <w:bCs w:val="0"/>
                <w:noProof/>
                <w:sz w:val="24"/>
                <w:szCs w:val="24"/>
                <w:rtl/>
              </w:rPr>
              <w:t>ی</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Toc10451388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32</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89" w:history="1">
            <w:r w:rsidR="002B670D" w:rsidRPr="002B670D">
              <w:rPr>
                <w:rStyle w:val="Hyperlink"/>
                <w:rFonts w:cs="B Zar"/>
                <w:b w:val="0"/>
                <w:bCs w:val="0"/>
                <w:noProof/>
                <w:sz w:val="24"/>
                <w:szCs w:val="24"/>
                <w:rtl/>
              </w:rPr>
              <w:t xml:space="preserve">2-4. </w:t>
            </w:r>
            <w:r w:rsidR="002B670D" w:rsidRPr="002B670D">
              <w:rPr>
                <w:rStyle w:val="Hyperlink"/>
                <w:rFonts w:cs="B Zar" w:hint="eastAsia"/>
                <w:b w:val="0"/>
                <w:bCs w:val="0"/>
                <w:noProof/>
                <w:sz w:val="24"/>
                <w:szCs w:val="24"/>
                <w:rtl/>
              </w:rPr>
              <w:t>جمع</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بند</w:t>
            </w:r>
            <w:r w:rsidR="002B670D" w:rsidRPr="002B670D">
              <w:rPr>
                <w:rStyle w:val="Hyperlink"/>
                <w:rFonts w:cs="B Zar" w:hint="cs"/>
                <w:b w:val="0"/>
                <w:bCs w:val="0"/>
                <w:noProof/>
                <w:sz w:val="24"/>
                <w:szCs w:val="24"/>
                <w:rtl/>
              </w:rPr>
              <w:t>ی</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Toc10451389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32</w:t>
            </w:r>
            <w:r w:rsidR="002B670D" w:rsidRPr="002B670D">
              <w:rPr>
                <w:rStyle w:val="Hyperlink"/>
                <w:rFonts w:cs="B Zar"/>
                <w:b w:val="0"/>
                <w:bCs w:val="0"/>
                <w:noProof/>
                <w:sz w:val="24"/>
                <w:szCs w:val="24"/>
                <w:rtl/>
              </w:rPr>
              <w:fldChar w:fldCharType="end"/>
            </w:r>
          </w:hyperlink>
        </w:p>
        <w:p w:rsidR="002B670D" w:rsidRPr="0023283A" w:rsidRDefault="002019B1" w:rsidP="00850608">
          <w:pPr>
            <w:pStyle w:val="TOC1"/>
            <w:rPr>
              <w:rFonts w:eastAsiaTheme="minorEastAsia"/>
              <w:b/>
              <w:bCs/>
              <w:rtl/>
            </w:rPr>
          </w:pPr>
          <w:hyperlink w:anchor="_Toc10451390" w:history="1">
            <w:r w:rsidR="002B670D" w:rsidRPr="0023283A">
              <w:rPr>
                <w:rStyle w:val="Hyperlink"/>
                <w:rFonts w:hint="eastAsia"/>
                <w:b/>
                <w:bCs/>
                <w:rtl/>
              </w:rPr>
              <w:t>فصل</w:t>
            </w:r>
            <w:r w:rsidR="002B670D" w:rsidRPr="0023283A">
              <w:rPr>
                <w:rStyle w:val="Hyperlink"/>
                <w:b/>
                <w:bCs/>
                <w:rtl/>
              </w:rPr>
              <w:t xml:space="preserve"> </w:t>
            </w:r>
            <w:r w:rsidR="002B670D" w:rsidRPr="0023283A">
              <w:rPr>
                <w:rStyle w:val="Hyperlink"/>
                <w:rFonts w:hint="eastAsia"/>
                <w:b/>
                <w:bCs/>
                <w:rtl/>
              </w:rPr>
              <w:t>سوم</w:t>
            </w:r>
            <w:r w:rsidR="002B670D" w:rsidRPr="0023283A">
              <w:rPr>
                <w:rStyle w:val="Hyperlink"/>
                <w:b/>
                <w:bCs/>
                <w:rtl/>
              </w:rPr>
              <w:t xml:space="preserve">: </w:t>
            </w:r>
            <w:r w:rsidR="002B670D" w:rsidRPr="0023283A">
              <w:rPr>
                <w:rStyle w:val="Hyperlink"/>
                <w:rFonts w:hint="eastAsia"/>
                <w:b/>
                <w:bCs/>
                <w:rtl/>
              </w:rPr>
              <w:t>بررس</w:t>
            </w:r>
            <w:r w:rsidR="002B670D" w:rsidRPr="0023283A">
              <w:rPr>
                <w:rStyle w:val="Hyperlink"/>
                <w:rFonts w:hint="cs"/>
                <w:b/>
                <w:bCs/>
                <w:rtl/>
              </w:rPr>
              <w:t>ی</w:t>
            </w:r>
            <w:r w:rsidR="002B670D" w:rsidRPr="0023283A">
              <w:rPr>
                <w:rStyle w:val="Hyperlink"/>
                <w:b/>
                <w:bCs/>
                <w:rtl/>
              </w:rPr>
              <w:t xml:space="preserve"> </w:t>
            </w:r>
            <w:r w:rsidR="002B670D" w:rsidRPr="0023283A">
              <w:rPr>
                <w:rStyle w:val="Hyperlink"/>
                <w:rFonts w:hint="eastAsia"/>
                <w:b/>
                <w:bCs/>
                <w:rtl/>
              </w:rPr>
              <w:t>سوابق</w:t>
            </w:r>
            <w:r w:rsidR="002B670D" w:rsidRPr="0023283A">
              <w:rPr>
                <w:rStyle w:val="Hyperlink"/>
                <w:b/>
                <w:bCs/>
                <w:rtl/>
              </w:rPr>
              <w:t xml:space="preserve"> </w:t>
            </w:r>
            <w:r w:rsidR="002B670D" w:rsidRPr="0023283A">
              <w:rPr>
                <w:rStyle w:val="Hyperlink"/>
                <w:rFonts w:hint="eastAsia"/>
                <w:b/>
                <w:bCs/>
                <w:rtl/>
              </w:rPr>
              <w:t>موضوع</w:t>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91" w:history="1">
            <w:r w:rsidR="002B670D" w:rsidRPr="002B670D">
              <w:rPr>
                <w:rStyle w:val="Hyperlink"/>
                <w:rFonts w:cs="B Zar"/>
                <w:b w:val="0"/>
                <w:bCs w:val="0"/>
                <w:noProof/>
                <w:sz w:val="24"/>
                <w:szCs w:val="24"/>
                <w:rtl/>
              </w:rPr>
              <w:t xml:space="preserve">3-1. </w:t>
            </w:r>
            <w:r w:rsidR="002B670D" w:rsidRPr="002B670D">
              <w:rPr>
                <w:rStyle w:val="Hyperlink"/>
                <w:rFonts w:cs="B Zar" w:hint="eastAsia"/>
                <w:b w:val="0"/>
                <w:bCs w:val="0"/>
                <w:noProof/>
                <w:sz w:val="24"/>
                <w:szCs w:val="24"/>
                <w:rtl/>
              </w:rPr>
              <w:t>تقس</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م</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بند</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پژوهش</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ها</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Toc10451391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35</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92" w:history="1">
            <w:r w:rsidR="002B670D" w:rsidRPr="002B670D">
              <w:rPr>
                <w:rStyle w:val="Hyperlink"/>
                <w:rFonts w:cs="B Zar"/>
                <w:b w:val="0"/>
                <w:bCs w:val="0"/>
                <w:noProof/>
                <w:sz w:val="24"/>
                <w:szCs w:val="24"/>
                <w:rtl/>
              </w:rPr>
              <w:t xml:space="preserve">3-2. </w:t>
            </w:r>
            <w:r w:rsidR="002B670D" w:rsidRPr="002B670D">
              <w:rPr>
                <w:rStyle w:val="Hyperlink"/>
                <w:rFonts w:cs="B Zar" w:hint="eastAsia"/>
                <w:b w:val="0"/>
                <w:bCs w:val="0"/>
                <w:noProof/>
                <w:sz w:val="24"/>
                <w:szCs w:val="24"/>
                <w:rtl/>
              </w:rPr>
              <w:t>بررس</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برخ</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از</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مهم‌تر</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ن</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مطالعات</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اخ</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ر</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Toc10451392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36</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93" w:history="1">
            <w:r w:rsidR="002B670D" w:rsidRPr="002B670D">
              <w:rPr>
                <w:rStyle w:val="Hyperlink"/>
                <w:rFonts w:cs="B Zar"/>
                <w:b w:val="0"/>
                <w:bCs w:val="0"/>
                <w:noProof/>
                <w:sz w:val="24"/>
                <w:szCs w:val="24"/>
                <w:rtl/>
              </w:rPr>
              <w:t xml:space="preserve">3-3. </w:t>
            </w:r>
            <w:r w:rsidR="002B670D" w:rsidRPr="002B670D">
              <w:rPr>
                <w:rStyle w:val="Hyperlink"/>
                <w:rFonts w:cs="B Zar" w:hint="eastAsia"/>
                <w:b w:val="0"/>
                <w:bCs w:val="0"/>
                <w:noProof/>
                <w:sz w:val="24"/>
                <w:szCs w:val="24"/>
                <w:rtl/>
              </w:rPr>
              <w:t>نقد</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مطالعات</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گذشته</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Toc10451393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36</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94" w:history="1">
            <w:r w:rsidR="002B670D" w:rsidRPr="002B670D">
              <w:rPr>
                <w:rStyle w:val="Hyperlink"/>
                <w:rFonts w:cs="B Zar"/>
                <w:b w:val="0"/>
                <w:bCs w:val="0"/>
                <w:noProof/>
                <w:sz w:val="24"/>
                <w:szCs w:val="24"/>
                <w:rtl/>
              </w:rPr>
              <w:t xml:space="preserve">3-4. </w:t>
            </w:r>
            <w:r w:rsidR="002B670D" w:rsidRPr="002B670D">
              <w:rPr>
                <w:rStyle w:val="Hyperlink"/>
                <w:rFonts w:cs="B Zar" w:hint="eastAsia"/>
                <w:b w:val="0"/>
                <w:bCs w:val="0"/>
                <w:noProof/>
                <w:sz w:val="24"/>
                <w:szCs w:val="24"/>
                <w:rtl/>
              </w:rPr>
              <w:t>ارائه</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ا</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ده</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و</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راه‌حل</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Toc10451394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36</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95" w:history="1">
            <w:r w:rsidR="002B670D" w:rsidRPr="002B670D">
              <w:rPr>
                <w:rStyle w:val="Hyperlink"/>
                <w:rFonts w:cs="B Zar"/>
                <w:b w:val="0"/>
                <w:bCs w:val="0"/>
                <w:noProof/>
                <w:sz w:val="24"/>
                <w:szCs w:val="24"/>
                <w:rtl/>
              </w:rPr>
              <w:t xml:space="preserve">3-5. </w:t>
            </w:r>
            <w:r w:rsidR="002B670D" w:rsidRPr="002B670D">
              <w:rPr>
                <w:rStyle w:val="Hyperlink"/>
                <w:rFonts w:cs="B Zar" w:hint="eastAsia"/>
                <w:b w:val="0"/>
                <w:bCs w:val="0"/>
                <w:noProof/>
                <w:sz w:val="24"/>
                <w:szCs w:val="24"/>
                <w:rtl/>
              </w:rPr>
              <w:t>جمع‌بند</w:t>
            </w:r>
            <w:r w:rsidR="002B670D" w:rsidRPr="002B670D">
              <w:rPr>
                <w:rStyle w:val="Hyperlink"/>
                <w:rFonts w:cs="B Zar" w:hint="cs"/>
                <w:b w:val="0"/>
                <w:bCs w:val="0"/>
                <w:noProof/>
                <w:sz w:val="24"/>
                <w:szCs w:val="24"/>
                <w:rtl/>
              </w:rPr>
              <w:t>ی</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Toc10451395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36</w:t>
            </w:r>
            <w:r w:rsidR="002B670D" w:rsidRPr="002B670D">
              <w:rPr>
                <w:rStyle w:val="Hyperlink"/>
                <w:rFonts w:cs="B Zar"/>
                <w:b w:val="0"/>
                <w:bCs w:val="0"/>
                <w:noProof/>
                <w:sz w:val="24"/>
                <w:szCs w:val="24"/>
                <w:rtl/>
              </w:rPr>
              <w:fldChar w:fldCharType="end"/>
            </w:r>
          </w:hyperlink>
        </w:p>
        <w:p w:rsidR="002B670D" w:rsidRPr="00850608" w:rsidRDefault="002019B1" w:rsidP="00850608">
          <w:pPr>
            <w:pStyle w:val="TOC1"/>
            <w:rPr>
              <w:rFonts w:eastAsiaTheme="minorEastAsia"/>
              <w:b/>
              <w:bCs/>
              <w:rtl/>
            </w:rPr>
          </w:pPr>
          <w:hyperlink w:anchor="_Toc10451396" w:history="1">
            <w:r w:rsidR="002B670D" w:rsidRPr="00850608">
              <w:rPr>
                <w:rStyle w:val="Hyperlink"/>
                <w:rFonts w:hint="eastAsia"/>
                <w:b/>
                <w:bCs/>
                <w:rtl/>
              </w:rPr>
              <w:t>فصل</w:t>
            </w:r>
            <w:r w:rsidR="002B670D" w:rsidRPr="00850608">
              <w:rPr>
                <w:rStyle w:val="Hyperlink"/>
                <w:b/>
                <w:bCs/>
                <w:rtl/>
              </w:rPr>
              <w:t xml:space="preserve"> </w:t>
            </w:r>
            <w:r w:rsidR="002B670D" w:rsidRPr="00850608">
              <w:rPr>
                <w:rStyle w:val="Hyperlink"/>
                <w:rFonts w:hint="eastAsia"/>
                <w:b/>
                <w:bCs/>
                <w:rtl/>
              </w:rPr>
              <w:t>چهارم</w:t>
            </w:r>
            <w:r w:rsidR="002B670D" w:rsidRPr="00850608">
              <w:rPr>
                <w:rStyle w:val="Hyperlink"/>
                <w:b/>
                <w:bCs/>
                <w:rtl/>
              </w:rPr>
              <w:t xml:space="preserve">: </w:t>
            </w:r>
            <w:r w:rsidR="002B670D" w:rsidRPr="00850608">
              <w:rPr>
                <w:rStyle w:val="Hyperlink"/>
                <w:rFonts w:hint="eastAsia"/>
                <w:b/>
                <w:bCs/>
                <w:rtl/>
              </w:rPr>
              <w:t>نتا</w:t>
            </w:r>
            <w:r w:rsidR="002B670D" w:rsidRPr="00850608">
              <w:rPr>
                <w:rStyle w:val="Hyperlink"/>
                <w:rFonts w:hint="cs"/>
                <w:b/>
                <w:bCs/>
                <w:rtl/>
              </w:rPr>
              <w:t>ی</w:t>
            </w:r>
            <w:r w:rsidR="002B670D" w:rsidRPr="00850608">
              <w:rPr>
                <w:rStyle w:val="Hyperlink"/>
                <w:rFonts w:hint="eastAsia"/>
                <w:b/>
                <w:bCs/>
                <w:rtl/>
              </w:rPr>
              <w:t>ج</w:t>
            </w:r>
            <w:r w:rsidR="002B670D" w:rsidRPr="00850608">
              <w:rPr>
                <w:rStyle w:val="Hyperlink"/>
                <w:b/>
                <w:bCs/>
                <w:rtl/>
              </w:rPr>
              <w:t xml:space="preserve"> </w:t>
            </w:r>
            <w:r w:rsidR="002B670D" w:rsidRPr="00850608">
              <w:rPr>
                <w:rStyle w:val="Hyperlink"/>
                <w:rFonts w:hint="eastAsia"/>
                <w:b/>
                <w:bCs/>
                <w:rtl/>
              </w:rPr>
              <w:t>و</w:t>
            </w:r>
            <w:r w:rsidR="002B670D" w:rsidRPr="00850608">
              <w:rPr>
                <w:rStyle w:val="Hyperlink"/>
                <w:b/>
                <w:bCs/>
                <w:rtl/>
              </w:rPr>
              <w:t xml:space="preserve"> </w:t>
            </w:r>
            <w:r w:rsidR="002B670D" w:rsidRPr="00850608">
              <w:rPr>
                <w:rStyle w:val="Hyperlink"/>
                <w:rFonts w:hint="eastAsia"/>
                <w:b/>
                <w:bCs/>
                <w:rtl/>
              </w:rPr>
              <w:t>بحث</w:t>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97" w:history="1">
            <w:r w:rsidR="002B670D" w:rsidRPr="002B670D">
              <w:rPr>
                <w:rStyle w:val="Hyperlink"/>
                <w:rFonts w:cs="B Zar"/>
                <w:b w:val="0"/>
                <w:bCs w:val="0"/>
                <w:noProof/>
                <w:sz w:val="24"/>
                <w:szCs w:val="24"/>
                <w:rtl/>
              </w:rPr>
              <w:t xml:space="preserve">4-1. </w:t>
            </w:r>
            <w:r w:rsidR="002B670D" w:rsidRPr="002B670D">
              <w:rPr>
                <w:rStyle w:val="Hyperlink"/>
                <w:rFonts w:cs="B Zar" w:hint="eastAsia"/>
                <w:b w:val="0"/>
                <w:bCs w:val="0"/>
                <w:noProof/>
                <w:sz w:val="24"/>
                <w:szCs w:val="24"/>
                <w:rtl/>
              </w:rPr>
              <w:t>تقس</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م</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بند</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فعال</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ت‌ها</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انجام‌شده</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در</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ا</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ن</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پا</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ان‌نامه</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Toc10451397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38</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98" w:history="1">
            <w:r w:rsidR="002B670D" w:rsidRPr="002B670D">
              <w:rPr>
                <w:rStyle w:val="Hyperlink"/>
                <w:rFonts w:cs="B Zar"/>
                <w:b w:val="0"/>
                <w:bCs w:val="0"/>
                <w:noProof/>
                <w:sz w:val="24"/>
                <w:szCs w:val="24"/>
                <w:rtl/>
              </w:rPr>
              <w:t xml:space="preserve">4-2. </w:t>
            </w:r>
            <w:r w:rsidR="002B670D" w:rsidRPr="002B670D">
              <w:rPr>
                <w:rStyle w:val="Hyperlink"/>
                <w:rFonts w:cs="B Zar" w:hint="eastAsia"/>
                <w:b w:val="0"/>
                <w:bCs w:val="0"/>
                <w:noProof/>
                <w:sz w:val="24"/>
                <w:szCs w:val="24"/>
                <w:rtl/>
              </w:rPr>
              <w:t>مدل‌ساز</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اجزاء</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ر</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زشبکه</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موردمطالعه</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Toc10451398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38</w:t>
            </w:r>
            <w:r w:rsidR="002B670D" w:rsidRPr="002B670D">
              <w:rPr>
                <w:rStyle w:val="Hyperlink"/>
                <w:rFonts w:cs="B Zar"/>
                <w:b w:val="0"/>
                <w:bCs w:val="0"/>
                <w:noProof/>
                <w:sz w:val="24"/>
                <w:szCs w:val="24"/>
                <w:rtl/>
              </w:rPr>
              <w:fldChar w:fldCharType="end"/>
            </w:r>
          </w:hyperlink>
        </w:p>
        <w:p w:rsidR="002B670D" w:rsidRPr="002B670D" w:rsidRDefault="002019B1">
          <w:pPr>
            <w:pStyle w:val="TOC2"/>
            <w:tabs>
              <w:tab w:val="right" w:leader="dot" w:pos="7871"/>
            </w:tabs>
            <w:rPr>
              <w:rFonts w:eastAsiaTheme="minorEastAsia" w:cs="B Zar"/>
              <w:b w:val="0"/>
              <w:bCs w:val="0"/>
              <w:noProof/>
              <w:sz w:val="24"/>
              <w:szCs w:val="24"/>
              <w:rtl/>
            </w:rPr>
          </w:pPr>
          <w:hyperlink w:anchor="_Toc10451399" w:history="1">
            <w:r w:rsidR="002B670D" w:rsidRPr="002B670D">
              <w:rPr>
                <w:rStyle w:val="Hyperlink"/>
                <w:rFonts w:cs="B Zar"/>
                <w:b w:val="0"/>
                <w:bCs w:val="0"/>
                <w:noProof/>
                <w:sz w:val="24"/>
                <w:szCs w:val="24"/>
                <w:rtl/>
              </w:rPr>
              <w:t xml:space="preserve">4-3. </w:t>
            </w:r>
            <w:r w:rsidR="002B670D" w:rsidRPr="002B670D">
              <w:rPr>
                <w:rStyle w:val="Hyperlink"/>
                <w:rFonts w:cs="B Zar" w:hint="eastAsia"/>
                <w:b w:val="0"/>
                <w:bCs w:val="0"/>
                <w:noProof/>
                <w:sz w:val="24"/>
                <w:szCs w:val="24"/>
                <w:rtl/>
              </w:rPr>
              <w:t>مدل‌ساز</w:t>
            </w:r>
            <w:r w:rsidR="002B670D" w:rsidRPr="002B670D">
              <w:rPr>
                <w:rStyle w:val="Hyperlink"/>
                <w:rFonts w:cs="B Zar" w:hint="cs"/>
                <w:b w:val="0"/>
                <w:bCs w:val="0"/>
                <w:noProof/>
                <w:sz w:val="24"/>
                <w:szCs w:val="24"/>
                <w:rtl/>
              </w:rPr>
              <w:t>ی</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تورب</w:t>
            </w:r>
            <w:r w:rsidR="002B670D" w:rsidRPr="002B670D">
              <w:rPr>
                <w:rStyle w:val="Hyperlink"/>
                <w:rFonts w:cs="B Zar" w:hint="cs"/>
                <w:b w:val="0"/>
                <w:bCs w:val="0"/>
                <w:noProof/>
                <w:sz w:val="24"/>
                <w:szCs w:val="24"/>
                <w:rtl/>
              </w:rPr>
              <w:t>ی</w:t>
            </w:r>
            <w:r w:rsidR="002B670D" w:rsidRPr="002B670D">
              <w:rPr>
                <w:rStyle w:val="Hyperlink"/>
                <w:rFonts w:cs="B Zar" w:hint="eastAsia"/>
                <w:b w:val="0"/>
                <w:bCs w:val="0"/>
                <w:noProof/>
                <w:sz w:val="24"/>
                <w:szCs w:val="24"/>
                <w:rtl/>
              </w:rPr>
              <w:t>ن</w:t>
            </w:r>
            <w:r w:rsidR="002B670D" w:rsidRPr="002B670D">
              <w:rPr>
                <w:rStyle w:val="Hyperlink"/>
                <w:rFonts w:cs="B Zar"/>
                <w:b w:val="0"/>
                <w:bCs w:val="0"/>
                <w:noProof/>
                <w:sz w:val="24"/>
                <w:szCs w:val="24"/>
                <w:rtl/>
              </w:rPr>
              <w:t xml:space="preserve"> </w:t>
            </w:r>
            <w:r w:rsidR="002B670D" w:rsidRPr="002B670D">
              <w:rPr>
                <w:rStyle w:val="Hyperlink"/>
                <w:rFonts w:cs="B Zar" w:hint="eastAsia"/>
                <w:b w:val="0"/>
                <w:bCs w:val="0"/>
                <w:noProof/>
                <w:sz w:val="24"/>
                <w:szCs w:val="24"/>
                <w:rtl/>
              </w:rPr>
              <w:t>باد</w:t>
            </w:r>
            <w:r w:rsidR="002B670D" w:rsidRPr="002B670D">
              <w:rPr>
                <w:rStyle w:val="Hyperlink"/>
                <w:rFonts w:cs="B Zar" w:hint="cs"/>
                <w:b w:val="0"/>
                <w:bCs w:val="0"/>
                <w:noProof/>
                <w:sz w:val="24"/>
                <w:szCs w:val="24"/>
                <w:rtl/>
              </w:rPr>
              <w:t>ی</w:t>
            </w:r>
            <w:r w:rsidR="002B670D" w:rsidRPr="002B670D">
              <w:rPr>
                <w:rFonts w:cs="B Zar"/>
                <w:b w:val="0"/>
                <w:bCs w:val="0"/>
                <w:noProof/>
                <w:webHidden/>
                <w:sz w:val="24"/>
                <w:szCs w:val="24"/>
                <w:rtl/>
              </w:rPr>
              <w:tab/>
            </w:r>
            <w:r w:rsidR="002B670D" w:rsidRPr="002B670D">
              <w:rPr>
                <w:rStyle w:val="Hyperlink"/>
                <w:rFonts w:cs="B Zar"/>
                <w:b w:val="0"/>
                <w:bCs w:val="0"/>
                <w:noProof/>
                <w:sz w:val="24"/>
                <w:szCs w:val="24"/>
                <w:rtl/>
              </w:rPr>
              <w:fldChar w:fldCharType="begin"/>
            </w:r>
            <w:r w:rsidR="002B670D" w:rsidRPr="002B670D">
              <w:rPr>
                <w:rFonts w:cs="B Zar"/>
                <w:b w:val="0"/>
                <w:bCs w:val="0"/>
                <w:noProof/>
                <w:webHidden/>
                <w:sz w:val="24"/>
                <w:szCs w:val="24"/>
                <w:rtl/>
              </w:rPr>
              <w:instrText xml:space="preserve"> </w:instrText>
            </w:r>
            <w:r w:rsidR="002B670D" w:rsidRPr="002B670D">
              <w:rPr>
                <w:rFonts w:cs="B Zar"/>
                <w:b w:val="0"/>
                <w:bCs w:val="0"/>
                <w:noProof/>
                <w:webHidden/>
                <w:sz w:val="24"/>
                <w:szCs w:val="24"/>
              </w:rPr>
              <w:instrText>PAGEREF</w:instrText>
            </w:r>
            <w:r w:rsidR="002B670D" w:rsidRPr="002B670D">
              <w:rPr>
                <w:rFonts w:cs="B Zar"/>
                <w:b w:val="0"/>
                <w:bCs w:val="0"/>
                <w:noProof/>
                <w:webHidden/>
                <w:sz w:val="24"/>
                <w:szCs w:val="24"/>
                <w:rtl/>
              </w:rPr>
              <w:instrText xml:space="preserve"> _</w:instrText>
            </w:r>
            <w:r w:rsidR="002B670D" w:rsidRPr="002B670D">
              <w:rPr>
                <w:rFonts w:cs="B Zar"/>
                <w:b w:val="0"/>
                <w:bCs w:val="0"/>
                <w:noProof/>
                <w:webHidden/>
                <w:sz w:val="24"/>
                <w:szCs w:val="24"/>
              </w:rPr>
              <w:instrText>Toc10451399 \h</w:instrText>
            </w:r>
            <w:r w:rsidR="002B670D" w:rsidRPr="002B670D">
              <w:rPr>
                <w:rFonts w:cs="B Zar"/>
                <w:b w:val="0"/>
                <w:bCs w:val="0"/>
                <w:noProof/>
                <w:webHidden/>
                <w:sz w:val="24"/>
                <w:szCs w:val="24"/>
                <w:rtl/>
              </w:rPr>
              <w:instrText xml:space="preserve"> </w:instrText>
            </w:r>
            <w:r w:rsidR="002B670D" w:rsidRPr="002B670D">
              <w:rPr>
                <w:rStyle w:val="Hyperlink"/>
                <w:rFonts w:cs="B Zar"/>
                <w:b w:val="0"/>
                <w:bCs w:val="0"/>
                <w:noProof/>
                <w:sz w:val="24"/>
                <w:szCs w:val="24"/>
                <w:rtl/>
              </w:rPr>
            </w:r>
            <w:r w:rsidR="002B670D" w:rsidRPr="002B670D">
              <w:rPr>
                <w:rStyle w:val="Hyperlink"/>
                <w:rFonts w:cs="B Zar"/>
                <w:b w:val="0"/>
                <w:bCs w:val="0"/>
                <w:noProof/>
                <w:sz w:val="24"/>
                <w:szCs w:val="24"/>
                <w:rtl/>
              </w:rPr>
              <w:fldChar w:fldCharType="separate"/>
            </w:r>
            <w:r w:rsidR="0023283A">
              <w:rPr>
                <w:rFonts w:cs="B Zar"/>
                <w:b w:val="0"/>
                <w:bCs w:val="0"/>
                <w:noProof/>
                <w:webHidden/>
                <w:sz w:val="24"/>
                <w:szCs w:val="24"/>
                <w:rtl/>
              </w:rPr>
              <w:t>38</w:t>
            </w:r>
            <w:r w:rsidR="002B670D" w:rsidRPr="002B670D">
              <w:rPr>
                <w:rStyle w:val="Hyperlink"/>
                <w:rFonts w:cs="B Zar"/>
                <w:b w:val="0"/>
                <w:bCs w:val="0"/>
                <w:noProof/>
                <w:sz w:val="24"/>
                <w:szCs w:val="24"/>
                <w:rtl/>
              </w:rPr>
              <w:fldChar w:fldCharType="end"/>
            </w:r>
          </w:hyperlink>
        </w:p>
        <w:p w:rsidR="002B670D" w:rsidRPr="002B670D" w:rsidRDefault="002019B1" w:rsidP="00850608">
          <w:pPr>
            <w:pStyle w:val="TOC1"/>
            <w:rPr>
              <w:rFonts w:eastAsiaTheme="minorEastAsia"/>
              <w:rtl/>
            </w:rPr>
          </w:pPr>
          <w:hyperlink w:anchor="_Toc10451400" w:history="1">
            <w:r w:rsidR="002B670D" w:rsidRPr="00D97F94">
              <w:rPr>
                <w:rStyle w:val="Hyperlink"/>
                <w:rFonts w:hint="eastAsia"/>
                <w:b/>
                <w:bCs/>
                <w:rtl/>
              </w:rPr>
              <w:t>منابع</w:t>
            </w:r>
            <w:r w:rsidR="002B670D" w:rsidRPr="002B670D">
              <w:rPr>
                <w:webHidden/>
                <w:rtl/>
              </w:rPr>
              <w:tab/>
            </w:r>
            <w:r w:rsidR="002B670D" w:rsidRPr="002B670D">
              <w:rPr>
                <w:rStyle w:val="Hyperlink"/>
                <w:rtl/>
              </w:rPr>
              <w:fldChar w:fldCharType="begin"/>
            </w:r>
            <w:r w:rsidR="002B670D" w:rsidRPr="002B670D">
              <w:rPr>
                <w:webHidden/>
                <w:rtl/>
              </w:rPr>
              <w:instrText xml:space="preserve"> </w:instrText>
            </w:r>
            <w:r w:rsidR="002B670D" w:rsidRPr="002B670D">
              <w:rPr>
                <w:webHidden/>
              </w:rPr>
              <w:instrText>PAGEREF</w:instrText>
            </w:r>
            <w:r w:rsidR="002B670D" w:rsidRPr="002B670D">
              <w:rPr>
                <w:webHidden/>
                <w:rtl/>
              </w:rPr>
              <w:instrText xml:space="preserve"> _</w:instrText>
            </w:r>
            <w:r w:rsidR="002B670D" w:rsidRPr="002B670D">
              <w:rPr>
                <w:webHidden/>
              </w:rPr>
              <w:instrText>Toc10451400 \h</w:instrText>
            </w:r>
            <w:r w:rsidR="002B670D" w:rsidRPr="002B670D">
              <w:rPr>
                <w:webHidden/>
                <w:rtl/>
              </w:rPr>
              <w:instrText xml:space="preserve"> </w:instrText>
            </w:r>
            <w:r w:rsidR="002B670D" w:rsidRPr="002B670D">
              <w:rPr>
                <w:rStyle w:val="Hyperlink"/>
                <w:rtl/>
              </w:rPr>
            </w:r>
            <w:r w:rsidR="002B670D" w:rsidRPr="002B670D">
              <w:rPr>
                <w:rStyle w:val="Hyperlink"/>
                <w:rtl/>
              </w:rPr>
              <w:fldChar w:fldCharType="separate"/>
            </w:r>
            <w:r w:rsidR="0023283A">
              <w:rPr>
                <w:webHidden/>
                <w:rtl/>
              </w:rPr>
              <w:t>39</w:t>
            </w:r>
            <w:r w:rsidR="002B670D" w:rsidRPr="002B670D">
              <w:rPr>
                <w:rStyle w:val="Hyperlink"/>
                <w:rtl/>
              </w:rPr>
              <w:fldChar w:fldCharType="end"/>
            </w:r>
          </w:hyperlink>
        </w:p>
        <w:p w:rsidR="000E262F" w:rsidRPr="001A14D2" w:rsidRDefault="007411C8" w:rsidP="00DF1568">
          <w:pPr>
            <w:spacing w:after="0"/>
            <w:rPr>
              <w:sz w:val="24"/>
              <w:rtl/>
            </w:rPr>
          </w:pPr>
          <w:r w:rsidRPr="002B670D">
            <w:rPr>
              <w:noProof/>
              <w:sz w:val="24"/>
            </w:rPr>
            <w:fldChar w:fldCharType="end"/>
          </w:r>
        </w:p>
      </w:sdtContent>
    </w:sdt>
    <w:p w:rsidR="001A14D2" w:rsidRDefault="008C7DBA" w:rsidP="00CD17DA">
      <w:pPr>
        <w:spacing w:after="240" w:line="240" w:lineRule="auto"/>
        <w:jc w:val="center"/>
        <w:rPr>
          <w:b/>
          <w:bCs/>
          <w:sz w:val="24"/>
          <w:rtl/>
        </w:rPr>
      </w:pPr>
      <w:r>
        <w:rPr>
          <w:b/>
          <w:bCs/>
          <w:noProof/>
          <w:sz w:val="24"/>
          <w:rtl/>
        </w:rPr>
        <mc:AlternateContent>
          <mc:Choice Requires="wps">
            <w:drawing>
              <wp:anchor distT="0" distB="0" distL="114300" distR="114300" simplePos="0" relativeHeight="251680768" behindDoc="0" locked="0" layoutInCell="1" allowOverlap="1" wp14:anchorId="63F1BD5E" wp14:editId="4BFAB097">
                <wp:simplePos x="0" y="0"/>
                <wp:positionH relativeFrom="page">
                  <wp:align>center</wp:align>
                </wp:positionH>
                <wp:positionV relativeFrom="paragraph">
                  <wp:posOffset>241935</wp:posOffset>
                </wp:positionV>
                <wp:extent cx="4476750" cy="27717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771775"/>
                        </a:xfrm>
                        <a:prstGeom prst="rect">
                          <a:avLst/>
                        </a:prstGeom>
                        <a:solidFill>
                          <a:srgbClr val="92CDDC">
                            <a:alpha val="10001"/>
                          </a:srgbClr>
                        </a:solidFill>
                        <a:ln w="9525">
                          <a:solidFill>
                            <a:srgbClr val="000080"/>
                          </a:solidFill>
                          <a:prstDash val="dash"/>
                          <a:miter lim="800000"/>
                          <a:headEnd/>
                          <a:tailEnd/>
                        </a:ln>
                      </wps:spPr>
                      <wps:txbx>
                        <w:txbxContent>
                          <w:p w:rsidR="00610931" w:rsidRPr="005B2287" w:rsidRDefault="00610931" w:rsidP="008C7DBA">
                            <w:pPr>
                              <w:spacing w:after="0"/>
                              <w:rPr>
                                <w:color w:val="000000"/>
                                <w:rtl/>
                              </w:rPr>
                            </w:pPr>
                            <w:r w:rsidRPr="005B2287">
                              <w:rPr>
                                <w:color w:val="000000"/>
                                <w:rtl/>
                              </w:rPr>
                              <w:t>برا</w:t>
                            </w:r>
                            <w:r w:rsidRPr="005B2287">
                              <w:rPr>
                                <w:rFonts w:hint="cs"/>
                                <w:color w:val="000000"/>
                                <w:rtl/>
                              </w:rPr>
                              <w:t>ی</w:t>
                            </w:r>
                            <w:r w:rsidRPr="005B2287">
                              <w:rPr>
                                <w:color w:val="000000"/>
                                <w:rtl/>
                              </w:rPr>
                              <w:t xml:space="preserve"> بروز رسان</w:t>
                            </w:r>
                            <w:r w:rsidRPr="005B2287">
                              <w:rPr>
                                <w:rFonts w:hint="cs"/>
                                <w:color w:val="000000"/>
                                <w:rtl/>
                              </w:rPr>
                              <w:t>ی</w:t>
                            </w:r>
                            <w:r w:rsidRPr="005B2287">
                              <w:rPr>
                                <w:color w:val="000000"/>
                                <w:rtl/>
                              </w:rPr>
                              <w:t xml:space="preserve"> </w:t>
                            </w:r>
                            <w:r w:rsidRPr="005B2287">
                              <w:rPr>
                                <w:rFonts w:hint="cs"/>
                                <w:color w:val="000000"/>
                                <w:rtl/>
                              </w:rPr>
                              <w:t xml:space="preserve">فهرست مطابق با محتویات پایان نامه خود </w:t>
                            </w:r>
                            <w:r w:rsidRPr="005B2287">
                              <w:rPr>
                                <w:color w:val="000000"/>
                                <w:rtl/>
                              </w:rPr>
                              <w:t>رو</w:t>
                            </w:r>
                            <w:r w:rsidRPr="005B2287">
                              <w:rPr>
                                <w:rFonts w:hint="cs"/>
                                <w:color w:val="000000"/>
                                <w:rtl/>
                              </w:rPr>
                              <w:t>ی</w:t>
                            </w:r>
                            <w:r w:rsidRPr="005B2287">
                              <w:rPr>
                                <w:color w:val="000000"/>
                                <w:rtl/>
                              </w:rPr>
                              <w:t xml:space="preserve"> فهرست راست کل</w:t>
                            </w:r>
                            <w:r w:rsidRPr="005B2287">
                              <w:rPr>
                                <w:rFonts w:hint="cs"/>
                                <w:color w:val="000000"/>
                                <w:rtl/>
                              </w:rPr>
                              <w:t>ی</w:t>
                            </w:r>
                            <w:r w:rsidRPr="005B2287">
                              <w:rPr>
                                <w:rFonts w:hint="eastAsia"/>
                                <w:color w:val="000000"/>
                                <w:rtl/>
                              </w:rPr>
                              <w:t>ک</w:t>
                            </w:r>
                            <w:r w:rsidRPr="005B2287">
                              <w:rPr>
                                <w:color w:val="000000"/>
                                <w:rtl/>
                              </w:rPr>
                              <w:t xml:space="preserve"> کرده و‏</w:t>
                            </w:r>
                            <w:r w:rsidRPr="005B2287">
                              <w:rPr>
                                <w:color w:val="000000"/>
                                <w:cs/>
                              </w:rPr>
                              <w:t>‎</w:t>
                            </w:r>
                            <w:r w:rsidRPr="005B2287">
                              <w:rPr>
                                <w:color w:val="000000"/>
                              </w:rPr>
                              <w:t xml:space="preserve"> Update Field </w:t>
                            </w:r>
                            <w:r w:rsidRPr="005B2287">
                              <w:rPr>
                                <w:color w:val="000000"/>
                                <w:cs/>
                              </w:rPr>
                              <w:t>‎</w:t>
                            </w:r>
                            <w:r w:rsidRPr="005B2287">
                              <w:rPr>
                                <w:color w:val="000000"/>
                                <w:rtl/>
                              </w:rPr>
                              <w:t>را انتخاب کن</w:t>
                            </w:r>
                            <w:r w:rsidRPr="005B2287">
                              <w:rPr>
                                <w:rFonts w:hint="cs"/>
                                <w:color w:val="000000"/>
                                <w:rtl/>
                              </w:rPr>
                              <w:t>ی</w:t>
                            </w:r>
                            <w:r w:rsidRPr="005B2287">
                              <w:rPr>
                                <w:rFonts w:hint="eastAsia"/>
                                <w:color w:val="000000"/>
                                <w:rtl/>
                              </w:rPr>
                              <w:t>د،</w:t>
                            </w:r>
                            <w:r w:rsidRPr="005B2287">
                              <w:rPr>
                                <w:color w:val="000000"/>
                                <w:rtl/>
                              </w:rPr>
                              <w:t xml:space="preserve"> با اجرا</w:t>
                            </w:r>
                            <w:r w:rsidRPr="005B2287">
                              <w:rPr>
                                <w:rFonts w:hint="cs"/>
                                <w:color w:val="000000"/>
                                <w:rtl/>
                              </w:rPr>
                              <w:t>ی</w:t>
                            </w:r>
                            <w:r w:rsidRPr="005B2287">
                              <w:rPr>
                                <w:color w:val="000000"/>
                                <w:rtl/>
                              </w:rPr>
                              <w:t xml:space="preserve"> ا</w:t>
                            </w:r>
                            <w:r w:rsidRPr="005B2287">
                              <w:rPr>
                                <w:rFonts w:hint="cs"/>
                                <w:color w:val="000000"/>
                                <w:rtl/>
                              </w:rPr>
                              <w:t>ی</w:t>
                            </w:r>
                            <w:r w:rsidRPr="005B2287">
                              <w:rPr>
                                <w:rFonts w:hint="eastAsia"/>
                                <w:color w:val="000000"/>
                                <w:rtl/>
                              </w:rPr>
                              <w:t>ن</w:t>
                            </w:r>
                            <w:r w:rsidRPr="005B2287">
                              <w:rPr>
                                <w:color w:val="000000"/>
                                <w:rtl/>
                              </w:rPr>
                              <w:t xml:space="preserve"> ‏فرمان کادر</w:t>
                            </w:r>
                            <w:r w:rsidRPr="005B2287">
                              <w:rPr>
                                <w:rFonts w:hint="cs"/>
                                <w:color w:val="000000"/>
                                <w:rtl/>
                              </w:rPr>
                              <w:t>ی</w:t>
                            </w:r>
                            <w:r w:rsidRPr="005B2287">
                              <w:rPr>
                                <w:color w:val="000000"/>
                                <w:rtl/>
                              </w:rPr>
                              <w:t xml:space="preserve"> به نام</w:t>
                            </w:r>
                            <w:r w:rsidRPr="005B2287">
                              <w:rPr>
                                <w:color w:val="000000"/>
                                <w:cs/>
                              </w:rPr>
                              <w:t>‎</w:t>
                            </w:r>
                            <w:r w:rsidRPr="005B2287">
                              <w:rPr>
                                <w:color w:val="000000"/>
                              </w:rPr>
                              <w:t xml:space="preserve"> Update Table of Contents </w:t>
                            </w:r>
                            <w:r w:rsidRPr="005B2287">
                              <w:rPr>
                                <w:color w:val="000000"/>
                                <w:cs/>
                              </w:rPr>
                              <w:t>‎</w:t>
                            </w:r>
                            <w:r>
                              <w:rPr>
                                <w:rFonts w:hint="cs"/>
                                <w:color w:val="000000"/>
                                <w:rtl/>
                              </w:rPr>
                              <w:t xml:space="preserve"> ب</w:t>
                            </w:r>
                            <w:r w:rsidRPr="005B2287">
                              <w:rPr>
                                <w:color w:val="000000"/>
                                <w:rtl/>
                              </w:rPr>
                              <w:t>از م</w:t>
                            </w:r>
                            <w:r w:rsidRPr="005B2287">
                              <w:rPr>
                                <w:rFonts w:hint="cs"/>
                                <w:color w:val="000000"/>
                                <w:rtl/>
                              </w:rPr>
                              <w:t>ی‌</w:t>
                            </w:r>
                            <w:r w:rsidRPr="005B2287">
                              <w:rPr>
                                <w:rFonts w:hint="eastAsia"/>
                                <w:color w:val="000000"/>
                                <w:rtl/>
                              </w:rPr>
                              <w:t>شود</w:t>
                            </w:r>
                            <w:r w:rsidRPr="005B2287">
                              <w:rPr>
                                <w:rFonts w:hint="eastAsia"/>
                                <w:color w:val="000000"/>
                                <w:cs/>
                              </w:rPr>
                              <w:t>‎</w:t>
                            </w:r>
                            <w:r w:rsidRPr="005B2287">
                              <w:rPr>
                                <w:color w:val="000000"/>
                              </w:rPr>
                              <w:t>.</w:t>
                            </w:r>
                            <w:r w:rsidRPr="005B2287">
                              <w:rPr>
                                <w:color w:val="000000"/>
                                <w:cs/>
                              </w:rPr>
                              <w:t>‎</w:t>
                            </w:r>
                          </w:p>
                          <w:p w:rsidR="00610931" w:rsidRPr="005B2287" w:rsidRDefault="00610931" w:rsidP="008C7DBA">
                            <w:pPr>
                              <w:spacing w:after="0"/>
                              <w:rPr>
                                <w:color w:val="000000"/>
                                <w:rtl/>
                              </w:rPr>
                            </w:pPr>
                            <w:r w:rsidRPr="005B2287">
                              <w:rPr>
                                <w:rFonts w:hint="eastAsia"/>
                                <w:color w:val="000000"/>
                                <w:rtl/>
                              </w:rPr>
                              <w:t>ا</w:t>
                            </w:r>
                            <w:r w:rsidRPr="005B2287">
                              <w:rPr>
                                <w:rFonts w:hint="cs"/>
                                <w:color w:val="000000"/>
                                <w:rtl/>
                              </w:rPr>
                              <w:t>ی</w:t>
                            </w:r>
                            <w:r w:rsidRPr="005B2287">
                              <w:rPr>
                                <w:rFonts w:hint="eastAsia"/>
                                <w:color w:val="000000"/>
                                <w:rtl/>
                              </w:rPr>
                              <w:t>ن</w:t>
                            </w:r>
                            <w:r w:rsidRPr="005B2287">
                              <w:rPr>
                                <w:color w:val="000000"/>
                                <w:rtl/>
                              </w:rPr>
                              <w:t xml:space="preserve"> کادر دو انتخاب دارد</w:t>
                            </w:r>
                            <w:r w:rsidRPr="005B2287">
                              <w:rPr>
                                <w:color w:val="000000"/>
                                <w:cs/>
                              </w:rPr>
                              <w:t>‎</w:t>
                            </w:r>
                            <w:r w:rsidRPr="005B2287">
                              <w:rPr>
                                <w:color w:val="000000"/>
                              </w:rPr>
                              <w:t>:</w:t>
                            </w:r>
                            <w:r w:rsidRPr="005B2287">
                              <w:rPr>
                                <w:color w:val="000000"/>
                                <w:cs/>
                              </w:rPr>
                              <w:t>‎</w:t>
                            </w:r>
                          </w:p>
                          <w:p w:rsidR="00610931" w:rsidRPr="005B2287" w:rsidRDefault="00610931" w:rsidP="008C7DBA">
                            <w:pPr>
                              <w:spacing w:after="0"/>
                              <w:rPr>
                                <w:color w:val="000000"/>
                              </w:rPr>
                            </w:pPr>
                            <w:r w:rsidRPr="005B2287">
                              <w:rPr>
                                <w:rFonts w:hint="eastAsia"/>
                                <w:color w:val="000000"/>
                                <w:cs/>
                              </w:rPr>
                              <w:t>‎</w:t>
                            </w:r>
                            <w:r w:rsidRPr="005B2287">
                              <w:rPr>
                                <w:color w:val="000000"/>
                              </w:rPr>
                              <w:t>Update page numbers only</w:t>
                            </w:r>
                            <w:r w:rsidRPr="005B2287">
                              <w:rPr>
                                <w:color w:val="000000"/>
                                <w:rtl/>
                              </w:rPr>
                              <w:t xml:space="preserve"> :</w:t>
                            </w:r>
                          </w:p>
                          <w:p w:rsidR="00610931" w:rsidRPr="005B2287" w:rsidRDefault="00610931" w:rsidP="008C7DBA">
                            <w:pPr>
                              <w:spacing w:after="0"/>
                              <w:rPr>
                                <w:color w:val="000000"/>
                                <w:rtl/>
                              </w:rPr>
                            </w:pPr>
                            <w:r w:rsidRPr="005B2287">
                              <w:rPr>
                                <w:rFonts w:hint="eastAsia"/>
                                <w:color w:val="000000"/>
                                <w:cs/>
                              </w:rPr>
                              <w:t>‎</w:t>
                            </w:r>
                            <w:r w:rsidRPr="005B2287">
                              <w:rPr>
                                <w:rFonts w:hint="eastAsia"/>
                                <w:color w:val="000000"/>
                                <w:rtl/>
                              </w:rPr>
                              <w:t>فقط</w:t>
                            </w:r>
                            <w:r w:rsidRPr="005B2287">
                              <w:rPr>
                                <w:color w:val="000000"/>
                                <w:rtl/>
                              </w:rPr>
                              <w:t xml:space="preserve"> شماره صفحه‌ها</w:t>
                            </w:r>
                            <w:r w:rsidRPr="005B2287">
                              <w:rPr>
                                <w:rFonts w:hint="cs"/>
                                <w:color w:val="000000"/>
                                <w:rtl/>
                              </w:rPr>
                              <w:t>ی</w:t>
                            </w:r>
                            <w:r w:rsidRPr="005B2287">
                              <w:rPr>
                                <w:color w:val="000000"/>
                                <w:rtl/>
                              </w:rPr>
                              <w:t xml:space="preserve"> فهرست محتو</w:t>
                            </w:r>
                            <w:r w:rsidRPr="005B2287">
                              <w:rPr>
                                <w:rFonts w:hint="cs"/>
                                <w:color w:val="000000"/>
                                <w:rtl/>
                              </w:rPr>
                              <w:t>ی</w:t>
                            </w:r>
                            <w:r w:rsidRPr="005B2287">
                              <w:rPr>
                                <w:rFonts w:hint="eastAsia"/>
                                <w:color w:val="000000"/>
                                <w:rtl/>
                              </w:rPr>
                              <w:t>ات</w:t>
                            </w:r>
                            <w:r w:rsidRPr="005B2287">
                              <w:rPr>
                                <w:color w:val="000000"/>
                                <w:rtl/>
                              </w:rPr>
                              <w:t xml:space="preserve"> را بروز رسان</w:t>
                            </w:r>
                            <w:r w:rsidRPr="005B2287">
                              <w:rPr>
                                <w:rFonts w:hint="cs"/>
                                <w:color w:val="000000"/>
                                <w:rtl/>
                              </w:rPr>
                              <w:t>ی</w:t>
                            </w:r>
                            <w:r w:rsidRPr="005B2287">
                              <w:rPr>
                                <w:color w:val="000000"/>
                                <w:rtl/>
                              </w:rPr>
                              <w:t xml:space="preserve"> ‏م</w:t>
                            </w:r>
                            <w:r w:rsidRPr="005B2287">
                              <w:rPr>
                                <w:rFonts w:hint="cs"/>
                                <w:color w:val="000000"/>
                                <w:rtl/>
                              </w:rPr>
                              <w:t>ی‌</w:t>
                            </w:r>
                            <w:r w:rsidRPr="005B2287">
                              <w:rPr>
                                <w:rFonts w:hint="eastAsia"/>
                                <w:color w:val="000000"/>
                                <w:rtl/>
                              </w:rPr>
                              <w:t>کند</w:t>
                            </w:r>
                            <w:r w:rsidRPr="005B2287">
                              <w:rPr>
                                <w:rFonts w:hint="eastAsia"/>
                                <w:color w:val="000000"/>
                                <w:cs/>
                              </w:rPr>
                              <w:t>‎</w:t>
                            </w:r>
                            <w:r w:rsidRPr="005B2287">
                              <w:rPr>
                                <w:color w:val="000000"/>
                                <w:rtl/>
                              </w:rPr>
                              <w:t>.</w:t>
                            </w:r>
                          </w:p>
                          <w:p w:rsidR="00610931" w:rsidRPr="005B2287" w:rsidRDefault="00610931" w:rsidP="008C7DBA">
                            <w:pPr>
                              <w:spacing w:after="0"/>
                              <w:rPr>
                                <w:color w:val="000000"/>
                              </w:rPr>
                            </w:pPr>
                            <w:r w:rsidRPr="005B2287">
                              <w:rPr>
                                <w:color w:val="000000"/>
                              </w:rPr>
                              <w:t>Update entire table</w:t>
                            </w:r>
                            <w:r w:rsidRPr="005B2287">
                              <w:rPr>
                                <w:color w:val="000000"/>
                                <w:rtl/>
                              </w:rPr>
                              <w:t xml:space="preserve"> :</w:t>
                            </w:r>
                          </w:p>
                          <w:p w:rsidR="00610931" w:rsidRPr="005B2287" w:rsidRDefault="00610931" w:rsidP="008C7DBA">
                            <w:pPr>
                              <w:spacing w:after="0"/>
                              <w:rPr>
                                <w:color w:val="000000"/>
                                <w:rtl/>
                              </w:rPr>
                            </w:pPr>
                            <w:r w:rsidRPr="005B2287">
                              <w:rPr>
                                <w:rFonts w:hint="eastAsia"/>
                                <w:color w:val="000000"/>
                                <w:cs/>
                              </w:rPr>
                              <w:t>‎</w:t>
                            </w:r>
                            <w:r w:rsidRPr="005B2287">
                              <w:rPr>
                                <w:rFonts w:hint="eastAsia"/>
                                <w:color w:val="000000"/>
                                <w:rtl/>
                              </w:rPr>
                              <w:t>‏</w:t>
                            </w:r>
                            <w:r w:rsidRPr="005B2287">
                              <w:rPr>
                                <w:color w:val="000000"/>
                                <w:rtl/>
                              </w:rPr>
                              <w:t xml:space="preserve"> همه محتو</w:t>
                            </w:r>
                            <w:r w:rsidRPr="005B2287">
                              <w:rPr>
                                <w:rFonts w:hint="cs"/>
                                <w:color w:val="000000"/>
                                <w:rtl/>
                              </w:rPr>
                              <w:t>ی</w:t>
                            </w:r>
                            <w:r w:rsidRPr="005B2287">
                              <w:rPr>
                                <w:rFonts w:hint="eastAsia"/>
                                <w:color w:val="000000"/>
                                <w:rtl/>
                              </w:rPr>
                              <w:t>ات</w:t>
                            </w:r>
                            <w:r w:rsidRPr="005B2287">
                              <w:rPr>
                                <w:color w:val="000000"/>
                                <w:rtl/>
                              </w:rPr>
                              <w:t xml:space="preserve"> فهرست را بروز رسان</w:t>
                            </w:r>
                            <w:r w:rsidRPr="005B2287">
                              <w:rPr>
                                <w:rFonts w:hint="cs"/>
                                <w:color w:val="000000"/>
                                <w:rtl/>
                              </w:rPr>
                              <w:t>ی</w:t>
                            </w:r>
                            <w:r w:rsidRPr="005B2287">
                              <w:rPr>
                                <w:color w:val="000000"/>
                                <w:rtl/>
                              </w:rPr>
                              <w:t xml:space="preserve"> م</w:t>
                            </w:r>
                            <w:r w:rsidRPr="005B2287">
                              <w:rPr>
                                <w:rFonts w:hint="cs"/>
                                <w:color w:val="000000"/>
                                <w:rtl/>
                              </w:rPr>
                              <w:t>ی‌</w:t>
                            </w:r>
                            <w:r w:rsidRPr="005B2287">
                              <w:rPr>
                                <w:rFonts w:hint="eastAsia"/>
                                <w:color w:val="000000"/>
                                <w:rtl/>
                              </w:rPr>
                              <w:t>کند</w:t>
                            </w:r>
                            <w:r w:rsidRPr="005B2287">
                              <w:rPr>
                                <w:rFonts w:hint="eastAsia"/>
                                <w:color w:val="000000"/>
                                <w:cs/>
                              </w:rPr>
                              <w:t>‎</w:t>
                            </w:r>
                            <w:r w:rsidRPr="005B2287">
                              <w:rPr>
                                <w:color w:val="000000"/>
                              </w:rPr>
                              <w:t>.</w:t>
                            </w:r>
                            <w:r w:rsidRPr="005B2287">
                              <w:rPr>
                                <w:color w:val="000000"/>
                                <w:cs/>
                              </w:rPr>
                              <w:t>‎</w:t>
                            </w:r>
                          </w:p>
                          <w:p w:rsidR="00610931" w:rsidRPr="005B2287" w:rsidRDefault="00610931" w:rsidP="008C7DBA">
                            <w:pPr>
                              <w:spacing w:after="0"/>
                              <w:rPr>
                                <w:color w:val="000000"/>
                                <w:rtl/>
                              </w:rPr>
                            </w:pPr>
                            <w:r w:rsidRPr="005B2287">
                              <w:rPr>
                                <w:rFonts w:hint="eastAsia"/>
                                <w:color w:val="000000"/>
                                <w:rtl/>
                              </w:rPr>
                              <w:t>نکته</w:t>
                            </w:r>
                            <w:r w:rsidRPr="005B2287">
                              <w:rPr>
                                <w:color w:val="000000"/>
                                <w:rtl/>
                              </w:rPr>
                              <w:t xml:space="preserve"> : حال اگر کل</w:t>
                            </w:r>
                            <w:r w:rsidRPr="005B2287">
                              <w:rPr>
                                <w:rFonts w:hint="cs"/>
                                <w:color w:val="000000"/>
                                <w:rtl/>
                              </w:rPr>
                              <w:t>ی</w:t>
                            </w:r>
                            <w:r w:rsidRPr="005B2287">
                              <w:rPr>
                                <w:rFonts w:hint="eastAsia"/>
                                <w:color w:val="000000"/>
                                <w:rtl/>
                              </w:rPr>
                              <w:t>د</w:t>
                            </w:r>
                            <w:r w:rsidRPr="005B2287">
                              <w:rPr>
                                <w:color w:val="000000"/>
                                <w:rtl/>
                              </w:rPr>
                              <w:t xml:space="preserve"> </w:t>
                            </w:r>
                            <w:r w:rsidRPr="005B2287">
                              <w:rPr>
                                <w:color w:val="000000"/>
                              </w:rPr>
                              <w:t>CTRL</w:t>
                            </w:r>
                            <w:r w:rsidRPr="005B2287">
                              <w:rPr>
                                <w:color w:val="000000"/>
                                <w:rtl/>
                              </w:rPr>
                              <w:t xml:space="preserve"> را نگه داشته و رو</w:t>
                            </w:r>
                            <w:r w:rsidRPr="005B2287">
                              <w:rPr>
                                <w:rFonts w:hint="cs"/>
                                <w:color w:val="000000"/>
                                <w:rtl/>
                              </w:rPr>
                              <w:t>ی</w:t>
                            </w:r>
                            <w:r w:rsidRPr="005B2287">
                              <w:rPr>
                                <w:color w:val="000000"/>
                                <w:rtl/>
                              </w:rPr>
                              <w:t xml:space="preserve"> هر عنوان در فهرست کل</w:t>
                            </w:r>
                            <w:r w:rsidRPr="005B2287">
                              <w:rPr>
                                <w:rFonts w:hint="cs"/>
                                <w:color w:val="000000"/>
                                <w:rtl/>
                              </w:rPr>
                              <w:t>ی</w:t>
                            </w:r>
                            <w:r w:rsidRPr="005B2287">
                              <w:rPr>
                                <w:rFonts w:hint="eastAsia"/>
                                <w:color w:val="000000"/>
                                <w:rtl/>
                              </w:rPr>
                              <w:t>ک</w:t>
                            </w:r>
                            <w:r w:rsidRPr="005B2287">
                              <w:rPr>
                                <w:rFonts w:hint="cs"/>
                                <w:color w:val="000000"/>
                                <w:rtl/>
                              </w:rPr>
                              <w:t>ی</w:t>
                            </w:r>
                            <w:r w:rsidRPr="005B2287">
                              <w:rPr>
                                <w:color w:val="000000"/>
                                <w:rtl/>
                              </w:rPr>
                              <w:t xml:space="preserve"> کن</w:t>
                            </w:r>
                            <w:r w:rsidRPr="005B2287">
                              <w:rPr>
                                <w:rFonts w:hint="cs"/>
                                <w:color w:val="000000"/>
                                <w:rtl/>
                              </w:rPr>
                              <w:t>ی</w:t>
                            </w:r>
                            <w:r w:rsidRPr="005B2287">
                              <w:rPr>
                                <w:rFonts w:hint="eastAsia"/>
                                <w:color w:val="000000"/>
                                <w:rtl/>
                              </w:rPr>
                              <w:t>د</w:t>
                            </w:r>
                            <w:r w:rsidRPr="005B2287">
                              <w:rPr>
                                <w:color w:val="000000"/>
                                <w:rtl/>
                              </w:rPr>
                              <w:t xml:space="preserve"> ، محتوا</w:t>
                            </w:r>
                            <w:r w:rsidRPr="005B2287">
                              <w:rPr>
                                <w:rFonts w:hint="cs"/>
                                <w:color w:val="000000"/>
                                <w:rtl/>
                              </w:rPr>
                              <w:t>ی</w:t>
                            </w:r>
                            <w:r w:rsidRPr="005B2287">
                              <w:rPr>
                                <w:color w:val="000000"/>
                                <w:rtl/>
                              </w:rPr>
                              <w:t xml:space="preserve"> آن صفحه را مش</w:t>
                            </w:r>
                            <w:r>
                              <w:rPr>
                                <w:rFonts w:hint="cs"/>
                                <w:color w:val="000000"/>
                                <w:rtl/>
                              </w:rPr>
                              <w:t>اه</w:t>
                            </w:r>
                            <w:r w:rsidRPr="005B2287">
                              <w:rPr>
                                <w:color w:val="000000"/>
                                <w:rtl/>
                              </w:rPr>
                              <w:t>ده خواه</w:t>
                            </w:r>
                            <w:r w:rsidRPr="005B2287">
                              <w:rPr>
                                <w:rFonts w:hint="cs"/>
                                <w:color w:val="000000"/>
                                <w:rtl/>
                              </w:rPr>
                              <w:t>ی</w:t>
                            </w:r>
                            <w:r w:rsidRPr="005B2287">
                              <w:rPr>
                                <w:rFonts w:hint="eastAsia"/>
                                <w:color w:val="000000"/>
                                <w:rtl/>
                              </w:rPr>
                              <w:t>د</w:t>
                            </w:r>
                            <w:r w:rsidRPr="005B2287">
                              <w:rPr>
                                <w:color w:val="000000"/>
                                <w:rtl/>
                              </w:rPr>
                              <w:t xml:space="preserve"> کرد</w:t>
                            </w:r>
                            <w:r>
                              <w:rPr>
                                <w:rFonts w:hint="cs"/>
                                <w:color w:val="000000"/>
                                <w:rtl/>
                              </w:rPr>
                              <w:t>.</w:t>
                            </w:r>
                          </w:p>
                          <w:p w:rsidR="00610931" w:rsidRPr="00701336" w:rsidRDefault="00610931" w:rsidP="00EC5E3D">
                            <w:pPr>
                              <w:rPr>
                                <w:color w:val="000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BD5E" id="Text Box 8" o:spid="_x0000_s1036" type="#_x0000_t202" style="position:absolute;left:0;text-align:left;margin-left:0;margin-top:19.05pt;width:352.5pt;height:218.2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" fillcolor="#92cddc" strokecolor="navy">
                <v:fill opacity="6682f"/>
                <v:stroke dashstyle="dash"/>
                <v:textbox>
                  <w:txbxContent>
                    <w:p w:rsidR="00610931" w:rsidRPr="005B2287" w:rsidRDefault="00610931" w:rsidP="008C7DBA">
                      <w:pPr>
                        <w:spacing w:after="0"/>
                        <w:rPr>
                          <w:color w:val="000000"/>
                          <w:rtl/>
                        </w:rPr>
                      </w:pPr>
                      <w:r w:rsidRPr="005B2287">
                        <w:rPr>
                          <w:color w:val="000000"/>
                          <w:rtl/>
                        </w:rPr>
                        <w:t>برا</w:t>
                      </w:r>
                      <w:r w:rsidRPr="005B2287">
                        <w:rPr>
                          <w:rFonts w:hint="cs"/>
                          <w:color w:val="000000"/>
                          <w:rtl/>
                        </w:rPr>
                        <w:t>ی</w:t>
                      </w:r>
                      <w:r w:rsidRPr="005B2287">
                        <w:rPr>
                          <w:color w:val="000000"/>
                          <w:rtl/>
                        </w:rPr>
                        <w:t xml:space="preserve"> بروز رسان</w:t>
                      </w:r>
                      <w:r w:rsidRPr="005B2287">
                        <w:rPr>
                          <w:rFonts w:hint="cs"/>
                          <w:color w:val="000000"/>
                          <w:rtl/>
                        </w:rPr>
                        <w:t>ی</w:t>
                      </w:r>
                      <w:r w:rsidRPr="005B2287">
                        <w:rPr>
                          <w:color w:val="000000"/>
                          <w:rtl/>
                        </w:rPr>
                        <w:t xml:space="preserve"> </w:t>
                      </w:r>
                      <w:r w:rsidRPr="005B2287">
                        <w:rPr>
                          <w:rFonts w:hint="cs"/>
                          <w:color w:val="000000"/>
                          <w:rtl/>
                        </w:rPr>
                        <w:t xml:space="preserve">فهرست مطابق با محتویات پایان نامه خود </w:t>
                      </w:r>
                      <w:r w:rsidRPr="005B2287">
                        <w:rPr>
                          <w:color w:val="000000"/>
                          <w:rtl/>
                        </w:rPr>
                        <w:t>رو</w:t>
                      </w:r>
                      <w:r w:rsidRPr="005B2287">
                        <w:rPr>
                          <w:rFonts w:hint="cs"/>
                          <w:color w:val="000000"/>
                          <w:rtl/>
                        </w:rPr>
                        <w:t>ی</w:t>
                      </w:r>
                      <w:r w:rsidRPr="005B2287">
                        <w:rPr>
                          <w:color w:val="000000"/>
                          <w:rtl/>
                        </w:rPr>
                        <w:t xml:space="preserve"> فهرست راست کل</w:t>
                      </w:r>
                      <w:r w:rsidRPr="005B2287">
                        <w:rPr>
                          <w:rFonts w:hint="cs"/>
                          <w:color w:val="000000"/>
                          <w:rtl/>
                        </w:rPr>
                        <w:t>ی</w:t>
                      </w:r>
                      <w:r w:rsidRPr="005B2287">
                        <w:rPr>
                          <w:rFonts w:hint="eastAsia"/>
                          <w:color w:val="000000"/>
                          <w:rtl/>
                        </w:rPr>
                        <w:t>ک</w:t>
                      </w:r>
                      <w:r w:rsidRPr="005B2287">
                        <w:rPr>
                          <w:color w:val="000000"/>
                          <w:rtl/>
                        </w:rPr>
                        <w:t xml:space="preserve"> کرده و‏</w:t>
                      </w:r>
                      <w:r w:rsidRPr="005B2287">
                        <w:rPr>
                          <w:color w:val="000000"/>
                          <w:cs/>
                        </w:rPr>
                        <w:t>‎</w:t>
                      </w:r>
                      <w:r w:rsidRPr="005B2287">
                        <w:rPr>
                          <w:color w:val="000000"/>
                        </w:rPr>
                        <w:t xml:space="preserve"> Update Field </w:t>
                      </w:r>
                      <w:r w:rsidRPr="005B2287">
                        <w:rPr>
                          <w:color w:val="000000"/>
                          <w:cs/>
                        </w:rPr>
                        <w:t>‎</w:t>
                      </w:r>
                      <w:r w:rsidRPr="005B2287">
                        <w:rPr>
                          <w:color w:val="000000"/>
                          <w:rtl/>
                        </w:rPr>
                        <w:t>را انتخاب کن</w:t>
                      </w:r>
                      <w:r w:rsidRPr="005B2287">
                        <w:rPr>
                          <w:rFonts w:hint="cs"/>
                          <w:color w:val="000000"/>
                          <w:rtl/>
                        </w:rPr>
                        <w:t>ی</w:t>
                      </w:r>
                      <w:r w:rsidRPr="005B2287">
                        <w:rPr>
                          <w:rFonts w:hint="eastAsia"/>
                          <w:color w:val="000000"/>
                          <w:rtl/>
                        </w:rPr>
                        <w:t>د،</w:t>
                      </w:r>
                      <w:r w:rsidRPr="005B2287">
                        <w:rPr>
                          <w:color w:val="000000"/>
                          <w:rtl/>
                        </w:rPr>
                        <w:t xml:space="preserve"> با اجرا</w:t>
                      </w:r>
                      <w:r w:rsidRPr="005B2287">
                        <w:rPr>
                          <w:rFonts w:hint="cs"/>
                          <w:color w:val="000000"/>
                          <w:rtl/>
                        </w:rPr>
                        <w:t>ی</w:t>
                      </w:r>
                      <w:r w:rsidRPr="005B2287">
                        <w:rPr>
                          <w:color w:val="000000"/>
                          <w:rtl/>
                        </w:rPr>
                        <w:t xml:space="preserve"> ا</w:t>
                      </w:r>
                      <w:r w:rsidRPr="005B2287">
                        <w:rPr>
                          <w:rFonts w:hint="cs"/>
                          <w:color w:val="000000"/>
                          <w:rtl/>
                        </w:rPr>
                        <w:t>ی</w:t>
                      </w:r>
                      <w:r w:rsidRPr="005B2287">
                        <w:rPr>
                          <w:rFonts w:hint="eastAsia"/>
                          <w:color w:val="000000"/>
                          <w:rtl/>
                        </w:rPr>
                        <w:t>ن</w:t>
                      </w:r>
                      <w:r w:rsidRPr="005B2287">
                        <w:rPr>
                          <w:color w:val="000000"/>
                          <w:rtl/>
                        </w:rPr>
                        <w:t xml:space="preserve"> ‏فرمان کادر</w:t>
                      </w:r>
                      <w:r w:rsidRPr="005B2287">
                        <w:rPr>
                          <w:rFonts w:hint="cs"/>
                          <w:color w:val="000000"/>
                          <w:rtl/>
                        </w:rPr>
                        <w:t>ی</w:t>
                      </w:r>
                      <w:r w:rsidRPr="005B2287">
                        <w:rPr>
                          <w:color w:val="000000"/>
                          <w:rtl/>
                        </w:rPr>
                        <w:t xml:space="preserve"> به نام</w:t>
                      </w:r>
                      <w:r w:rsidRPr="005B2287">
                        <w:rPr>
                          <w:color w:val="000000"/>
                          <w:cs/>
                        </w:rPr>
                        <w:t>‎</w:t>
                      </w:r>
                      <w:r w:rsidRPr="005B2287">
                        <w:rPr>
                          <w:color w:val="000000"/>
                        </w:rPr>
                        <w:t xml:space="preserve"> Update Table of Contents </w:t>
                      </w:r>
                      <w:r w:rsidRPr="005B2287">
                        <w:rPr>
                          <w:color w:val="000000"/>
                          <w:cs/>
                        </w:rPr>
                        <w:t>‎</w:t>
                      </w:r>
                      <w:r>
                        <w:rPr>
                          <w:rFonts w:hint="cs"/>
                          <w:color w:val="000000"/>
                          <w:rtl/>
                        </w:rPr>
                        <w:t xml:space="preserve"> ب</w:t>
                      </w:r>
                      <w:r w:rsidRPr="005B2287">
                        <w:rPr>
                          <w:color w:val="000000"/>
                          <w:rtl/>
                        </w:rPr>
                        <w:t>از م</w:t>
                      </w:r>
                      <w:r w:rsidRPr="005B2287">
                        <w:rPr>
                          <w:rFonts w:hint="cs"/>
                          <w:color w:val="000000"/>
                          <w:rtl/>
                        </w:rPr>
                        <w:t>ی‌</w:t>
                      </w:r>
                      <w:r w:rsidRPr="005B2287">
                        <w:rPr>
                          <w:rFonts w:hint="eastAsia"/>
                          <w:color w:val="000000"/>
                          <w:rtl/>
                        </w:rPr>
                        <w:t>شود</w:t>
                      </w:r>
                      <w:r w:rsidRPr="005B2287">
                        <w:rPr>
                          <w:rFonts w:hint="eastAsia"/>
                          <w:color w:val="000000"/>
                          <w:cs/>
                        </w:rPr>
                        <w:t>‎</w:t>
                      </w:r>
                      <w:r w:rsidRPr="005B2287">
                        <w:rPr>
                          <w:color w:val="000000"/>
                        </w:rPr>
                        <w:t>.</w:t>
                      </w:r>
                      <w:r w:rsidRPr="005B2287">
                        <w:rPr>
                          <w:color w:val="000000"/>
                          <w:cs/>
                        </w:rPr>
                        <w:t>‎</w:t>
                      </w:r>
                    </w:p>
                    <w:p w:rsidR="00610931" w:rsidRPr="005B2287" w:rsidRDefault="00610931" w:rsidP="008C7DBA">
                      <w:pPr>
                        <w:spacing w:after="0"/>
                        <w:rPr>
                          <w:color w:val="000000"/>
                          <w:rtl/>
                        </w:rPr>
                      </w:pPr>
                      <w:r w:rsidRPr="005B2287">
                        <w:rPr>
                          <w:rFonts w:hint="eastAsia"/>
                          <w:color w:val="000000"/>
                          <w:rtl/>
                        </w:rPr>
                        <w:t>ا</w:t>
                      </w:r>
                      <w:r w:rsidRPr="005B2287">
                        <w:rPr>
                          <w:rFonts w:hint="cs"/>
                          <w:color w:val="000000"/>
                          <w:rtl/>
                        </w:rPr>
                        <w:t>ی</w:t>
                      </w:r>
                      <w:r w:rsidRPr="005B2287">
                        <w:rPr>
                          <w:rFonts w:hint="eastAsia"/>
                          <w:color w:val="000000"/>
                          <w:rtl/>
                        </w:rPr>
                        <w:t>ن</w:t>
                      </w:r>
                      <w:r w:rsidRPr="005B2287">
                        <w:rPr>
                          <w:color w:val="000000"/>
                          <w:rtl/>
                        </w:rPr>
                        <w:t xml:space="preserve"> کادر دو انتخاب دارد</w:t>
                      </w:r>
                      <w:r w:rsidRPr="005B2287">
                        <w:rPr>
                          <w:color w:val="000000"/>
                          <w:cs/>
                        </w:rPr>
                        <w:t>‎</w:t>
                      </w:r>
                      <w:r w:rsidRPr="005B2287">
                        <w:rPr>
                          <w:color w:val="000000"/>
                        </w:rPr>
                        <w:t>:</w:t>
                      </w:r>
                      <w:r w:rsidRPr="005B2287">
                        <w:rPr>
                          <w:color w:val="000000"/>
                          <w:cs/>
                        </w:rPr>
                        <w:t>‎</w:t>
                      </w:r>
                    </w:p>
                    <w:p w:rsidR="00610931" w:rsidRPr="005B2287" w:rsidRDefault="00610931" w:rsidP="008C7DBA">
                      <w:pPr>
                        <w:spacing w:after="0"/>
                        <w:rPr>
                          <w:color w:val="000000"/>
                        </w:rPr>
                      </w:pPr>
                      <w:r w:rsidRPr="005B2287">
                        <w:rPr>
                          <w:rFonts w:hint="eastAsia"/>
                          <w:color w:val="000000"/>
                          <w:cs/>
                        </w:rPr>
                        <w:t>‎</w:t>
                      </w:r>
                      <w:r w:rsidRPr="005B2287">
                        <w:rPr>
                          <w:color w:val="000000"/>
                        </w:rPr>
                        <w:t>Update page numbers only</w:t>
                      </w:r>
                      <w:r w:rsidRPr="005B2287">
                        <w:rPr>
                          <w:color w:val="000000"/>
                          <w:rtl/>
                        </w:rPr>
                        <w:t xml:space="preserve"> :</w:t>
                      </w:r>
                    </w:p>
                    <w:p w:rsidR="00610931" w:rsidRPr="005B2287" w:rsidRDefault="00610931" w:rsidP="008C7DBA">
                      <w:pPr>
                        <w:spacing w:after="0"/>
                        <w:rPr>
                          <w:color w:val="000000"/>
                          <w:rtl/>
                        </w:rPr>
                      </w:pPr>
                      <w:r w:rsidRPr="005B2287">
                        <w:rPr>
                          <w:rFonts w:hint="eastAsia"/>
                          <w:color w:val="000000"/>
                          <w:cs/>
                        </w:rPr>
                        <w:t>‎</w:t>
                      </w:r>
                      <w:r w:rsidRPr="005B2287">
                        <w:rPr>
                          <w:rFonts w:hint="eastAsia"/>
                          <w:color w:val="000000"/>
                          <w:rtl/>
                        </w:rPr>
                        <w:t>فقط</w:t>
                      </w:r>
                      <w:r w:rsidRPr="005B2287">
                        <w:rPr>
                          <w:color w:val="000000"/>
                          <w:rtl/>
                        </w:rPr>
                        <w:t xml:space="preserve"> شماره صفحه‌ها</w:t>
                      </w:r>
                      <w:r w:rsidRPr="005B2287">
                        <w:rPr>
                          <w:rFonts w:hint="cs"/>
                          <w:color w:val="000000"/>
                          <w:rtl/>
                        </w:rPr>
                        <w:t>ی</w:t>
                      </w:r>
                      <w:r w:rsidRPr="005B2287">
                        <w:rPr>
                          <w:color w:val="000000"/>
                          <w:rtl/>
                        </w:rPr>
                        <w:t xml:space="preserve"> فهرست محتو</w:t>
                      </w:r>
                      <w:r w:rsidRPr="005B2287">
                        <w:rPr>
                          <w:rFonts w:hint="cs"/>
                          <w:color w:val="000000"/>
                          <w:rtl/>
                        </w:rPr>
                        <w:t>ی</w:t>
                      </w:r>
                      <w:r w:rsidRPr="005B2287">
                        <w:rPr>
                          <w:rFonts w:hint="eastAsia"/>
                          <w:color w:val="000000"/>
                          <w:rtl/>
                        </w:rPr>
                        <w:t>ات</w:t>
                      </w:r>
                      <w:r w:rsidRPr="005B2287">
                        <w:rPr>
                          <w:color w:val="000000"/>
                          <w:rtl/>
                        </w:rPr>
                        <w:t xml:space="preserve"> را بروز رسان</w:t>
                      </w:r>
                      <w:r w:rsidRPr="005B2287">
                        <w:rPr>
                          <w:rFonts w:hint="cs"/>
                          <w:color w:val="000000"/>
                          <w:rtl/>
                        </w:rPr>
                        <w:t>ی</w:t>
                      </w:r>
                      <w:r w:rsidRPr="005B2287">
                        <w:rPr>
                          <w:color w:val="000000"/>
                          <w:rtl/>
                        </w:rPr>
                        <w:t xml:space="preserve"> ‏م</w:t>
                      </w:r>
                      <w:r w:rsidRPr="005B2287">
                        <w:rPr>
                          <w:rFonts w:hint="cs"/>
                          <w:color w:val="000000"/>
                          <w:rtl/>
                        </w:rPr>
                        <w:t>ی‌</w:t>
                      </w:r>
                      <w:r w:rsidRPr="005B2287">
                        <w:rPr>
                          <w:rFonts w:hint="eastAsia"/>
                          <w:color w:val="000000"/>
                          <w:rtl/>
                        </w:rPr>
                        <w:t>کند</w:t>
                      </w:r>
                      <w:r w:rsidRPr="005B2287">
                        <w:rPr>
                          <w:rFonts w:hint="eastAsia"/>
                          <w:color w:val="000000"/>
                          <w:cs/>
                        </w:rPr>
                        <w:t>‎</w:t>
                      </w:r>
                      <w:r w:rsidRPr="005B2287">
                        <w:rPr>
                          <w:color w:val="000000"/>
                          <w:rtl/>
                        </w:rPr>
                        <w:t>.</w:t>
                      </w:r>
                    </w:p>
                    <w:p w:rsidR="00610931" w:rsidRPr="005B2287" w:rsidRDefault="00610931" w:rsidP="008C7DBA">
                      <w:pPr>
                        <w:spacing w:after="0"/>
                        <w:rPr>
                          <w:color w:val="000000"/>
                        </w:rPr>
                      </w:pPr>
                      <w:r w:rsidRPr="005B2287">
                        <w:rPr>
                          <w:color w:val="000000"/>
                        </w:rPr>
                        <w:t xml:space="preserve">Update entire </w:t>
                      </w:r>
                      <w:proofErr w:type="gramStart"/>
                      <w:r w:rsidRPr="005B2287">
                        <w:rPr>
                          <w:color w:val="000000"/>
                        </w:rPr>
                        <w:t>table</w:t>
                      </w:r>
                      <w:r w:rsidRPr="005B2287">
                        <w:rPr>
                          <w:color w:val="000000"/>
                          <w:rtl/>
                        </w:rPr>
                        <w:t xml:space="preserve"> :</w:t>
                      </w:r>
                      <w:proofErr w:type="gramEnd"/>
                    </w:p>
                    <w:p w:rsidR="00610931" w:rsidRPr="005B2287" w:rsidRDefault="00610931" w:rsidP="008C7DBA">
                      <w:pPr>
                        <w:spacing w:after="0"/>
                        <w:rPr>
                          <w:color w:val="000000"/>
                          <w:rtl/>
                        </w:rPr>
                      </w:pPr>
                      <w:r w:rsidRPr="005B2287">
                        <w:rPr>
                          <w:rFonts w:hint="eastAsia"/>
                          <w:color w:val="000000"/>
                          <w:cs/>
                        </w:rPr>
                        <w:t>‎</w:t>
                      </w:r>
                      <w:r w:rsidRPr="005B2287">
                        <w:rPr>
                          <w:rFonts w:hint="eastAsia"/>
                          <w:color w:val="000000"/>
                          <w:rtl/>
                        </w:rPr>
                        <w:t>‏</w:t>
                      </w:r>
                      <w:r w:rsidRPr="005B2287">
                        <w:rPr>
                          <w:color w:val="000000"/>
                          <w:rtl/>
                        </w:rPr>
                        <w:t xml:space="preserve"> همه محتو</w:t>
                      </w:r>
                      <w:r w:rsidRPr="005B2287">
                        <w:rPr>
                          <w:rFonts w:hint="cs"/>
                          <w:color w:val="000000"/>
                          <w:rtl/>
                        </w:rPr>
                        <w:t>ی</w:t>
                      </w:r>
                      <w:r w:rsidRPr="005B2287">
                        <w:rPr>
                          <w:rFonts w:hint="eastAsia"/>
                          <w:color w:val="000000"/>
                          <w:rtl/>
                        </w:rPr>
                        <w:t>ات</w:t>
                      </w:r>
                      <w:r w:rsidRPr="005B2287">
                        <w:rPr>
                          <w:color w:val="000000"/>
                          <w:rtl/>
                        </w:rPr>
                        <w:t xml:space="preserve"> فهرست را بروز رسان</w:t>
                      </w:r>
                      <w:r w:rsidRPr="005B2287">
                        <w:rPr>
                          <w:rFonts w:hint="cs"/>
                          <w:color w:val="000000"/>
                          <w:rtl/>
                        </w:rPr>
                        <w:t>ی</w:t>
                      </w:r>
                      <w:r w:rsidRPr="005B2287">
                        <w:rPr>
                          <w:color w:val="000000"/>
                          <w:rtl/>
                        </w:rPr>
                        <w:t xml:space="preserve"> م</w:t>
                      </w:r>
                      <w:r w:rsidRPr="005B2287">
                        <w:rPr>
                          <w:rFonts w:hint="cs"/>
                          <w:color w:val="000000"/>
                          <w:rtl/>
                        </w:rPr>
                        <w:t>ی‌</w:t>
                      </w:r>
                      <w:r w:rsidRPr="005B2287">
                        <w:rPr>
                          <w:rFonts w:hint="eastAsia"/>
                          <w:color w:val="000000"/>
                          <w:rtl/>
                        </w:rPr>
                        <w:t>کند</w:t>
                      </w:r>
                      <w:r w:rsidRPr="005B2287">
                        <w:rPr>
                          <w:rFonts w:hint="eastAsia"/>
                          <w:color w:val="000000"/>
                          <w:cs/>
                        </w:rPr>
                        <w:t>‎</w:t>
                      </w:r>
                      <w:r w:rsidRPr="005B2287">
                        <w:rPr>
                          <w:color w:val="000000"/>
                        </w:rPr>
                        <w:t>.</w:t>
                      </w:r>
                      <w:r w:rsidRPr="005B2287">
                        <w:rPr>
                          <w:color w:val="000000"/>
                          <w:cs/>
                        </w:rPr>
                        <w:t>‎</w:t>
                      </w:r>
                    </w:p>
                    <w:p w:rsidR="00610931" w:rsidRPr="005B2287" w:rsidRDefault="00610931" w:rsidP="008C7DBA">
                      <w:pPr>
                        <w:spacing w:after="0"/>
                        <w:rPr>
                          <w:color w:val="000000"/>
                          <w:rtl/>
                        </w:rPr>
                      </w:pPr>
                      <w:r w:rsidRPr="005B2287">
                        <w:rPr>
                          <w:rFonts w:hint="eastAsia"/>
                          <w:color w:val="000000"/>
                          <w:rtl/>
                        </w:rPr>
                        <w:t>نکته</w:t>
                      </w:r>
                      <w:r w:rsidRPr="005B2287">
                        <w:rPr>
                          <w:color w:val="000000"/>
                          <w:rtl/>
                        </w:rPr>
                        <w:t xml:space="preserve"> : حال اگر کل</w:t>
                      </w:r>
                      <w:r w:rsidRPr="005B2287">
                        <w:rPr>
                          <w:rFonts w:hint="cs"/>
                          <w:color w:val="000000"/>
                          <w:rtl/>
                        </w:rPr>
                        <w:t>ی</w:t>
                      </w:r>
                      <w:r w:rsidRPr="005B2287">
                        <w:rPr>
                          <w:rFonts w:hint="eastAsia"/>
                          <w:color w:val="000000"/>
                          <w:rtl/>
                        </w:rPr>
                        <w:t>د</w:t>
                      </w:r>
                      <w:r w:rsidRPr="005B2287">
                        <w:rPr>
                          <w:color w:val="000000"/>
                          <w:rtl/>
                        </w:rPr>
                        <w:t xml:space="preserve"> </w:t>
                      </w:r>
                      <w:r w:rsidRPr="005B2287">
                        <w:rPr>
                          <w:color w:val="000000"/>
                        </w:rPr>
                        <w:t>CTRL</w:t>
                      </w:r>
                      <w:r w:rsidRPr="005B2287">
                        <w:rPr>
                          <w:color w:val="000000"/>
                          <w:rtl/>
                        </w:rPr>
                        <w:t xml:space="preserve"> را نگه داشته و رو</w:t>
                      </w:r>
                      <w:r w:rsidRPr="005B2287">
                        <w:rPr>
                          <w:rFonts w:hint="cs"/>
                          <w:color w:val="000000"/>
                          <w:rtl/>
                        </w:rPr>
                        <w:t>ی</w:t>
                      </w:r>
                      <w:r w:rsidRPr="005B2287">
                        <w:rPr>
                          <w:color w:val="000000"/>
                          <w:rtl/>
                        </w:rPr>
                        <w:t xml:space="preserve"> هر عنوان در فهرست کل</w:t>
                      </w:r>
                      <w:r w:rsidRPr="005B2287">
                        <w:rPr>
                          <w:rFonts w:hint="cs"/>
                          <w:color w:val="000000"/>
                          <w:rtl/>
                        </w:rPr>
                        <w:t>ی</w:t>
                      </w:r>
                      <w:r w:rsidRPr="005B2287">
                        <w:rPr>
                          <w:rFonts w:hint="eastAsia"/>
                          <w:color w:val="000000"/>
                          <w:rtl/>
                        </w:rPr>
                        <w:t>ک</w:t>
                      </w:r>
                      <w:r w:rsidRPr="005B2287">
                        <w:rPr>
                          <w:rFonts w:hint="cs"/>
                          <w:color w:val="000000"/>
                          <w:rtl/>
                        </w:rPr>
                        <w:t>ی</w:t>
                      </w:r>
                      <w:r w:rsidRPr="005B2287">
                        <w:rPr>
                          <w:color w:val="000000"/>
                          <w:rtl/>
                        </w:rPr>
                        <w:t xml:space="preserve"> کن</w:t>
                      </w:r>
                      <w:r w:rsidRPr="005B2287">
                        <w:rPr>
                          <w:rFonts w:hint="cs"/>
                          <w:color w:val="000000"/>
                          <w:rtl/>
                        </w:rPr>
                        <w:t>ی</w:t>
                      </w:r>
                      <w:r w:rsidRPr="005B2287">
                        <w:rPr>
                          <w:rFonts w:hint="eastAsia"/>
                          <w:color w:val="000000"/>
                          <w:rtl/>
                        </w:rPr>
                        <w:t>د</w:t>
                      </w:r>
                      <w:r w:rsidRPr="005B2287">
                        <w:rPr>
                          <w:color w:val="000000"/>
                          <w:rtl/>
                        </w:rPr>
                        <w:t xml:space="preserve"> ، محتوا</w:t>
                      </w:r>
                      <w:r w:rsidRPr="005B2287">
                        <w:rPr>
                          <w:rFonts w:hint="cs"/>
                          <w:color w:val="000000"/>
                          <w:rtl/>
                        </w:rPr>
                        <w:t>ی</w:t>
                      </w:r>
                      <w:r w:rsidRPr="005B2287">
                        <w:rPr>
                          <w:color w:val="000000"/>
                          <w:rtl/>
                        </w:rPr>
                        <w:t xml:space="preserve"> آن صفحه را مش</w:t>
                      </w:r>
                      <w:r>
                        <w:rPr>
                          <w:rFonts w:hint="cs"/>
                          <w:color w:val="000000"/>
                          <w:rtl/>
                        </w:rPr>
                        <w:t>اه</w:t>
                      </w:r>
                      <w:r w:rsidRPr="005B2287">
                        <w:rPr>
                          <w:color w:val="000000"/>
                          <w:rtl/>
                        </w:rPr>
                        <w:t>ده خواه</w:t>
                      </w:r>
                      <w:r w:rsidRPr="005B2287">
                        <w:rPr>
                          <w:rFonts w:hint="cs"/>
                          <w:color w:val="000000"/>
                          <w:rtl/>
                        </w:rPr>
                        <w:t>ی</w:t>
                      </w:r>
                      <w:r w:rsidRPr="005B2287">
                        <w:rPr>
                          <w:rFonts w:hint="eastAsia"/>
                          <w:color w:val="000000"/>
                          <w:rtl/>
                        </w:rPr>
                        <w:t>د</w:t>
                      </w:r>
                      <w:r w:rsidRPr="005B2287">
                        <w:rPr>
                          <w:color w:val="000000"/>
                          <w:rtl/>
                        </w:rPr>
                        <w:t xml:space="preserve"> کرد</w:t>
                      </w:r>
                      <w:r>
                        <w:rPr>
                          <w:rFonts w:hint="cs"/>
                          <w:color w:val="000000"/>
                          <w:rtl/>
                        </w:rPr>
                        <w:t>.</w:t>
                      </w:r>
                    </w:p>
                    <w:p w:rsidR="00610931" w:rsidRPr="00701336" w:rsidRDefault="00610931" w:rsidP="00EC5E3D">
                      <w:pPr>
                        <w:rPr>
                          <w:color w:val="000080"/>
                        </w:rPr>
                      </w:pPr>
                    </w:p>
                  </w:txbxContent>
                </v:textbox>
                <w10:wrap anchorx="page"/>
              </v:shape>
            </w:pict>
          </mc:Fallback>
        </mc:AlternateContent>
      </w:r>
    </w:p>
    <w:p w:rsidR="001A14D2" w:rsidRDefault="001A14D2" w:rsidP="00CD17DA">
      <w:pPr>
        <w:spacing w:after="240" w:line="240" w:lineRule="auto"/>
        <w:jc w:val="center"/>
        <w:rPr>
          <w:b/>
          <w:bCs/>
          <w:sz w:val="24"/>
          <w:rtl/>
        </w:rPr>
      </w:pPr>
    </w:p>
    <w:p w:rsidR="001A14D2" w:rsidRDefault="001A14D2" w:rsidP="00CD17DA">
      <w:pPr>
        <w:spacing w:after="240" w:line="240" w:lineRule="auto"/>
        <w:jc w:val="center"/>
        <w:rPr>
          <w:b/>
          <w:bCs/>
          <w:sz w:val="24"/>
          <w:rtl/>
        </w:rPr>
      </w:pPr>
    </w:p>
    <w:p w:rsidR="001A14D2" w:rsidRDefault="001A14D2" w:rsidP="00CD17DA">
      <w:pPr>
        <w:spacing w:after="240" w:line="240" w:lineRule="auto"/>
        <w:jc w:val="center"/>
        <w:rPr>
          <w:b/>
          <w:bCs/>
          <w:sz w:val="24"/>
          <w:rtl/>
        </w:rPr>
      </w:pPr>
    </w:p>
    <w:p w:rsidR="001A14D2" w:rsidRDefault="001A14D2" w:rsidP="00CD17DA">
      <w:pPr>
        <w:spacing w:after="240" w:line="240" w:lineRule="auto"/>
        <w:jc w:val="center"/>
        <w:rPr>
          <w:b/>
          <w:bCs/>
          <w:sz w:val="24"/>
          <w:rtl/>
        </w:rPr>
      </w:pPr>
    </w:p>
    <w:p w:rsidR="001A14D2" w:rsidRDefault="001A14D2" w:rsidP="00CD17DA">
      <w:pPr>
        <w:spacing w:after="240" w:line="240" w:lineRule="auto"/>
        <w:jc w:val="center"/>
        <w:rPr>
          <w:b/>
          <w:bCs/>
          <w:sz w:val="24"/>
          <w:rtl/>
        </w:rPr>
      </w:pPr>
    </w:p>
    <w:p w:rsidR="001A14D2" w:rsidRDefault="001A14D2" w:rsidP="00CD17DA">
      <w:pPr>
        <w:spacing w:after="240" w:line="240" w:lineRule="auto"/>
        <w:jc w:val="center"/>
        <w:rPr>
          <w:b/>
          <w:bCs/>
          <w:sz w:val="24"/>
          <w:rtl/>
        </w:rPr>
      </w:pPr>
    </w:p>
    <w:p w:rsidR="001A14D2" w:rsidRDefault="001A14D2" w:rsidP="00CD17DA">
      <w:pPr>
        <w:spacing w:after="240" w:line="240" w:lineRule="auto"/>
        <w:jc w:val="center"/>
        <w:rPr>
          <w:b/>
          <w:bCs/>
          <w:sz w:val="24"/>
          <w:rtl/>
        </w:rPr>
      </w:pPr>
    </w:p>
    <w:p w:rsidR="001A14D2" w:rsidRDefault="001A14D2" w:rsidP="00CD17DA">
      <w:pPr>
        <w:spacing w:after="240" w:line="240" w:lineRule="auto"/>
        <w:jc w:val="center"/>
        <w:rPr>
          <w:b/>
          <w:bCs/>
          <w:sz w:val="24"/>
          <w:rtl/>
        </w:rPr>
      </w:pPr>
    </w:p>
    <w:p w:rsidR="001A14D2" w:rsidRDefault="001A14D2" w:rsidP="00CD17DA">
      <w:pPr>
        <w:spacing w:after="240" w:line="240" w:lineRule="auto"/>
        <w:jc w:val="center"/>
        <w:rPr>
          <w:b/>
          <w:bCs/>
          <w:sz w:val="24"/>
          <w:rtl/>
        </w:rPr>
      </w:pPr>
    </w:p>
    <w:p w:rsidR="00772317" w:rsidRDefault="00772317" w:rsidP="00CD17DA">
      <w:pPr>
        <w:spacing w:after="240" w:line="240" w:lineRule="auto"/>
        <w:jc w:val="center"/>
        <w:rPr>
          <w:b/>
          <w:bCs/>
          <w:sz w:val="24"/>
          <w:rtl/>
        </w:rPr>
      </w:pPr>
    </w:p>
    <w:p w:rsidR="00772317" w:rsidRDefault="00772317" w:rsidP="00CD17DA">
      <w:pPr>
        <w:spacing w:after="240" w:line="240" w:lineRule="auto"/>
        <w:jc w:val="center"/>
        <w:rPr>
          <w:b/>
          <w:bCs/>
          <w:sz w:val="24"/>
          <w:rtl/>
        </w:rPr>
      </w:pPr>
    </w:p>
    <w:p w:rsidR="00CD17DA" w:rsidRPr="005034C6" w:rsidRDefault="00CD17DA" w:rsidP="00CD17DA">
      <w:pPr>
        <w:spacing w:after="240" w:line="240" w:lineRule="auto"/>
        <w:jc w:val="center"/>
        <w:rPr>
          <w:b/>
          <w:bCs/>
          <w:sz w:val="24"/>
          <w:rtl/>
        </w:rPr>
      </w:pPr>
      <w:r w:rsidRPr="005034C6">
        <w:rPr>
          <w:rFonts w:hint="cs"/>
          <w:b/>
          <w:bCs/>
          <w:sz w:val="24"/>
          <w:rtl/>
        </w:rPr>
        <w:t xml:space="preserve">فهرست </w:t>
      </w:r>
      <w:r>
        <w:rPr>
          <w:rFonts w:hint="cs"/>
          <w:b/>
          <w:bCs/>
          <w:sz w:val="24"/>
          <w:rtl/>
        </w:rPr>
        <w:t>جدول</w:t>
      </w:r>
      <w:r w:rsidRPr="005034C6">
        <w:rPr>
          <w:rFonts w:hint="cs"/>
          <w:b/>
          <w:bCs/>
          <w:sz w:val="24"/>
          <w:rtl/>
        </w:rPr>
        <w:t xml:space="preserve"> ها</w:t>
      </w:r>
    </w:p>
    <w:p w:rsidR="006A1886" w:rsidRPr="00B45315" w:rsidRDefault="00CD17DA" w:rsidP="006A1886">
      <w:pPr>
        <w:spacing w:after="240" w:line="240" w:lineRule="auto"/>
        <w:jc w:val="center"/>
        <w:rPr>
          <w:sz w:val="22"/>
          <w:szCs w:val="26"/>
        </w:rPr>
      </w:pPr>
      <w:r w:rsidRPr="005034C6">
        <w:rPr>
          <w:rFonts w:hint="cs"/>
          <w:b/>
          <w:bCs/>
          <w:sz w:val="24"/>
          <w:rtl/>
        </w:rPr>
        <w:t>عنوان</w:t>
      </w:r>
      <w:r>
        <w:rPr>
          <w:rFonts w:hint="cs"/>
          <w:b/>
          <w:bCs/>
          <w:sz w:val="24"/>
          <w:rtl/>
        </w:rPr>
        <w:t xml:space="preserve">                                                                                                                             </w:t>
      </w:r>
      <w:r w:rsidRPr="005034C6">
        <w:rPr>
          <w:rFonts w:hint="cs"/>
          <w:b/>
          <w:bCs/>
          <w:sz w:val="24"/>
          <w:rtl/>
        </w:rPr>
        <w:t xml:space="preserve"> صفحه</w:t>
      </w:r>
    </w:p>
    <w:p w:rsidR="006A1886" w:rsidRDefault="006A1886" w:rsidP="00850608">
      <w:pPr>
        <w:pStyle w:val="TOC1"/>
        <w:rPr>
          <w:rFonts w:eastAsiaTheme="minorEastAsia" w:cstheme="minorBidi"/>
          <w:sz w:val="22"/>
          <w:szCs w:val="22"/>
          <w:rtl/>
        </w:rPr>
      </w:pPr>
      <w:r>
        <w:rPr>
          <w:sz w:val="22"/>
          <w:szCs w:val="26"/>
          <w:rtl/>
        </w:rPr>
        <w:fldChar w:fldCharType="begin"/>
      </w:r>
      <w:r>
        <w:rPr>
          <w:sz w:val="22"/>
          <w:szCs w:val="26"/>
          <w:rtl/>
        </w:rPr>
        <w:instrText xml:space="preserve"> </w:instrText>
      </w:r>
      <w:r>
        <w:rPr>
          <w:sz w:val="22"/>
          <w:szCs w:val="26"/>
        </w:rPr>
        <w:instrText>TOC</w:instrText>
      </w:r>
      <w:r>
        <w:rPr>
          <w:sz w:val="22"/>
          <w:szCs w:val="26"/>
          <w:rtl/>
        </w:rPr>
        <w:instrText xml:space="preserve"> \</w:instrText>
      </w:r>
      <w:r>
        <w:rPr>
          <w:sz w:val="22"/>
          <w:szCs w:val="26"/>
        </w:rPr>
        <w:instrText>h \z \t</w:instrText>
      </w:r>
      <w:r>
        <w:rPr>
          <w:sz w:val="22"/>
          <w:szCs w:val="26"/>
          <w:rtl/>
        </w:rPr>
        <w:instrText xml:space="preserve"> "جدول 1;1" </w:instrText>
      </w:r>
      <w:r>
        <w:rPr>
          <w:sz w:val="22"/>
          <w:szCs w:val="26"/>
          <w:rtl/>
        </w:rPr>
        <w:fldChar w:fldCharType="separate"/>
      </w:r>
      <w:hyperlink w:anchor="_Toc8643387" w:history="1">
        <w:r w:rsidRPr="006E6A4A">
          <w:rPr>
            <w:rStyle w:val="Hyperlink"/>
            <w:rFonts w:hint="eastAsia"/>
            <w:rtl/>
          </w:rPr>
          <w:t>جدول</w:t>
        </w:r>
        <w:r w:rsidRPr="006E6A4A">
          <w:rPr>
            <w:rStyle w:val="Hyperlink"/>
            <w:rtl/>
          </w:rPr>
          <w:t xml:space="preserve"> 2-1. </w:t>
        </w:r>
        <w:r w:rsidRPr="006E6A4A">
          <w:rPr>
            <w:rStyle w:val="Hyperlink"/>
            <w:rFonts w:hint="eastAsia"/>
            <w:rtl/>
          </w:rPr>
          <w:t>انواع</w:t>
        </w:r>
        <w:r w:rsidRPr="006E6A4A">
          <w:rPr>
            <w:rStyle w:val="Hyperlink"/>
            <w:rtl/>
          </w:rPr>
          <w:t xml:space="preserve"> </w:t>
        </w:r>
        <w:r w:rsidRPr="006E6A4A">
          <w:rPr>
            <w:rStyle w:val="Hyperlink"/>
            <w:rFonts w:hint="eastAsia"/>
            <w:rtl/>
          </w:rPr>
          <w:t>مدلساز</w:t>
        </w:r>
        <w:r w:rsidRPr="006E6A4A">
          <w:rPr>
            <w:rStyle w:val="Hyperlink"/>
            <w:rFonts w:hint="cs"/>
            <w:rtl/>
          </w:rPr>
          <w:t>ی</w:t>
        </w:r>
        <w:r w:rsidRPr="006E6A4A">
          <w:rPr>
            <w:rStyle w:val="Hyperlink"/>
            <w:rtl/>
          </w:rPr>
          <w:t xml:space="preserve"> </w:t>
        </w:r>
        <w:r w:rsidRPr="006E6A4A">
          <w:rPr>
            <w:rStyle w:val="Hyperlink"/>
            <w:rFonts w:hint="eastAsia"/>
            <w:rtl/>
          </w:rPr>
          <w:t>مسائل</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8643387 </w:instrText>
        </w:r>
        <w:r>
          <w:rPr>
            <w:webHidden/>
          </w:rPr>
          <w:instrText>\h</w:instrText>
        </w:r>
        <w:r>
          <w:rPr>
            <w:webHidden/>
            <w:rtl/>
          </w:rPr>
          <w:instrText xml:space="preserve"> </w:instrText>
        </w:r>
        <w:r>
          <w:rPr>
            <w:rStyle w:val="Hyperlink"/>
            <w:rtl/>
          </w:rPr>
        </w:r>
        <w:r>
          <w:rPr>
            <w:rStyle w:val="Hyperlink"/>
            <w:rtl/>
          </w:rPr>
          <w:fldChar w:fldCharType="separate"/>
        </w:r>
        <w:r w:rsidR="008730A6">
          <w:rPr>
            <w:webHidden/>
            <w:rtl/>
          </w:rPr>
          <w:t>31</w:t>
        </w:r>
        <w:r>
          <w:rPr>
            <w:rStyle w:val="Hyperlink"/>
            <w:rtl/>
          </w:rPr>
          <w:fldChar w:fldCharType="end"/>
        </w:r>
      </w:hyperlink>
    </w:p>
    <w:p w:rsidR="00F56A37" w:rsidRDefault="008C7DBA" w:rsidP="00E717D5">
      <w:pPr>
        <w:spacing w:after="240" w:line="240" w:lineRule="auto"/>
        <w:rPr>
          <w:sz w:val="22"/>
          <w:szCs w:val="26"/>
          <w:rtl/>
        </w:rPr>
      </w:pPr>
      <w:r>
        <w:rPr>
          <w:noProof/>
          <w:sz w:val="22"/>
          <w:szCs w:val="26"/>
          <w:rtl/>
        </w:rPr>
        <mc:AlternateContent>
          <mc:Choice Requires="wps">
            <w:drawing>
              <wp:anchor distT="0" distB="0" distL="114300" distR="114300" simplePos="0" relativeHeight="251681792" behindDoc="0" locked="0" layoutInCell="1" allowOverlap="1" wp14:anchorId="6B556AD8" wp14:editId="46F0C014">
                <wp:simplePos x="0" y="0"/>
                <wp:positionH relativeFrom="margin">
                  <wp:posOffset>175260</wp:posOffset>
                </wp:positionH>
                <wp:positionV relativeFrom="paragraph">
                  <wp:posOffset>708660</wp:posOffset>
                </wp:positionV>
                <wp:extent cx="4429125" cy="209550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095500"/>
                        </a:xfrm>
                        <a:prstGeom prst="rect">
                          <a:avLst/>
                        </a:prstGeom>
                        <a:solidFill>
                          <a:srgbClr val="000080">
                            <a:alpha val="10001"/>
                          </a:srgbClr>
                        </a:solidFill>
                        <a:ln w="9525">
                          <a:solidFill>
                            <a:srgbClr val="000080"/>
                          </a:solidFill>
                          <a:prstDash val="dash"/>
                          <a:miter lim="800000"/>
                          <a:headEnd/>
                          <a:tailEnd/>
                        </a:ln>
                      </wps:spPr>
                      <wps:txbx>
                        <w:txbxContent>
                          <w:p w:rsidR="00610931" w:rsidRDefault="00610931" w:rsidP="00693ED9">
                            <w:pPr>
                              <w:rPr>
                                <w:color w:val="000080"/>
                                <w:rtl/>
                              </w:rPr>
                            </w:pPr>
                            <w:r>
                              <w:rPr>
                                <w:rFonts w:hint="cs"/>
                                <w:color w:val="000080"/>
                                <w:rtl/>
                              </w:rPr>
                              <w:t>برای ایجاد فهرست جداول (یا اشکال)، برچسب های هر جدول (شکل) را به صورت دستی تایپ کنید. سپس برچسب مورد نظر را انتخاب کرده و روی استایل مناسب (در اینجا جدول1 (شکل 1) ) کلیک کنید. سپس به ترتیب زیر عمل کنید:</w:t>
                            </w:r>
                          </w:p>
                          <w:p w:rsidR="00610931" w:rsidRDefault="00610931" w:rsidP="00FC7271">
                            <w:pPr>
                              <w:jc w:val="right"/>
                              <w:rPr>
                                <w:color w:val="000080"/>
                              </w:rPr>
                            </w:pPr>
                            <w:r>
                              <w:rPr>
                                <w:color w:val="000080"/>
                              </w:rPr>
                              <w:t>References</w:t>
                            </w:r>
                            <w:r>
                              <w:rPr>
                                <w:rFonts w:cs="Times New Roman"/>
                                <w:color w:val="000080"/>
                              </w:rPr>
                              <w:t>&gt;</w:t>
                            </w:r>
                            <w:r>
                              <w:rPr>
                                <w:color w:val="000080"/>
                              </w:rPr>
                              <w:t xml:space="preserve"> Table of Contents</w:t>
                            </w:r>
                            <w:r>
                              <w:rPr>
                                <w:rFonts w:cs="Times New Roman"/>
                                <w:color w:val="000080"/>
                              </w:rPr>
                              <w:t>&gt;</w:t>
                            </w:r>
                            <w:r>
                              <w:rPr>
                                <w:color w:val="000080"/>
                              </w:rPr>
                              <w:t xml:space="preserve"> Custom Table of Contents</w:t>
                            </w:r>
                            <w:r>
                              <w:rPr>
                                <w:rFonts w:cs="Times New Roman"/>
                                <w:color w:val="000080"/>
                              </w:rPr>
                              <w:t>&gt;</w:t>
                            </w:r>
                            <w:r>
                              <w:rPr>
                                <w:color w:val="000080"/>
                              </w:rPr>
                              <w:t xml:space="preserve"> Options</w:t>
                            </w:r>
                          </w:p>
                          <w:p w:rsidR="00610931" w:rsidRDefault="00610931" w:rsidP="009F2610">
                            <w:pPr>
                              <w:rPr>
                                <w:color w:val="000080"/>
                              </w:rPr>
                            </w:pPr>
                            <w:r>
                              <w:rPr>
                                <w:rFonts w:hint="cs"/>
                                <w:color w:val="000080"/>
                                <w:rtl/>
                              </w:rPr>
                              <w:t>در پنجره باز شده جلوی هر استایل که عدد وجود دارد آن عدد را حذف کرده و فقط عدد یک را مقابل استایلی که می خواهیم فهرست آن را ایجاد کنیم (در اینجا جدول 1) قرار می دهیم و تایید می کنیم.</w:t>
                            </w:r>
                          </w:p>
                          <w:p w:rsidR="00610931" w:rsidRPr="00701336" w:rsidRDefault="00610931" w:rsidP="00722598">
                            <w:pPr>
                              <w:jc w:val="right"/>
                              <w:rPr>
                                <w:color w:val="000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6AD8" id="Text Box 16" o:spid="_x0000_s1037" type="#_x0000_t202" style="position:absolute;left:0;text-align:left;margin-left:13.8pt;margin-top:55.8pt;width:348.75pt;height:1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" fillcolor="navy" strokecolor="navy">
                <v:fill opacity="6682f"/>
                <v:stroke dashstyle="dash"/>
                <v:textbox>
                  <w:txbxContent>
                    <w:p w:rsidR="00610931" w:rsidRDefault="00610931" w:rsidP="00693ED9">
                      <w:pPr>
                        <w:rPr>
                          <w:color w:val="000080"/>
                          <w:rtl/>
                        </w:rPr>
                      </w:pPr>
                      <w:r>
                        <w:rPr>
                          <w:rFonts w:hint="cs"/>
                          <w:color w:val="000080"/>
                          <w:rtl/>
                        </w:rPr>
                        <w:t>برای ایجاد فهرست جداول (یا اشکال)، برچسب های هر جدول (شکل) را به صورت دستی تایپ کنید. سپس برچسب مورد نظر را انتخاب کرده و روی استایل مناسب (در اینجا جدول1 (شکل 1) ) کلیک کنید. سپس به ترتیب زیر عمل کنید:</w:t>
                      </w:r>
                    </w:p>
                    <w:p w:rsidR="00610931" w:rsidRDefault="00610931" w:rsidP="00FC7271">
                      <w:pPr>
                        <w:jc w:val="right"/>
                        <w:rPr>
                          <w:color w:val="000080"/>
                        </w:rPr>
                      </w:pPr>
                      <w:r>
                        <w:rPr>
                          <w:color w:val="000080"/>
                        </w:rPr>
                        <w:t>References</w:t>
                      </w:r>
                      <w:r>
                        <w:rPr>
                          <w:rFonts w:cs="Times New Roman"/>
                          <w:color w:val="000080"/>
                        </w:rPr>
                        <w:t>&gt;</w:t>
                      </w:r>
                      <w:r>
                        <w:rPr>
                          <w:color w:val="000080"/>
                        </w:rPr>
                        <w:t xml:space="preserve"> Table of Contents</w:t>
                      </w:r>
                      <w:r>
                        <w:rPr>
                          <w:rFonts w:cs="Times New Roman"/>
                          <w:color w:val="000080"/>
                        </w:rPr>
                        <w:t>&gt;</w:t>
                      </w:r>
                      <w:r>
                        <w:rPr>
                          <w:color w:val="000080"/>
                        </w:rPr>
                        <w:t xml:space="preserve"> Custom Table of Contents</w:t>
                      </w:r>
                      <w:r>
                        <w:rPr>
                          <w:rFonts w:cs="Times New Roman"/>
                          <w:color w:val="000080"/>
                        </w:rPr>
                        <w:t>&gt;</w:t>
                      </w:r>
                      <w:r>
                        <w:rPr>
                          <w:color w:val="000080"/>
                        </w:rPr>
                        <w:t xml:space="preserve"> Options</w:t>
                      </w:r>
                    </w:p>
                    <w:p w:rsidR="00610931" w:rsidRDefault="00610931" w:rsidP="009F2610">
                      <w:pPr>
                        <w:rPr>
                          <w:color w:val="000080"/>
                        </w:rPr>
                      </w:pPr>
                      <w:r>
                        <w:rPr>
                          <w:rFonts w:hint="cs"/>
                          <w:color w:val="000080"/>
                          <w:rtl/>
                        </w:rPr>
                        <w:t>در پنجره باز شده جلوی هر استایل که عدد وجود دارد آن عدد را حذف کرده و فقط عدد یک را مقابل استایلی که می خواهیم فهرست آن را ایجاد کنیم (در اینجا جدول 1) قرار می دهیم و تایید می کنیم.</w:t>
                      </w:r>
                    </w:p>
                    <w:p w:rsidR="00610931" w:rsidRPr="00701336" w:rsidRDefault="00610931" w:rsidP="00722598">
                      <w:pPr>
                        <w:jc w:val="right"/>
                        <w:rPr>
                          <w:color w:val="000080"/>
                        </w:rPr>
                      </w:pPr>
                    </w:p>
                  </w:txbxContent>
                </v:textbox>
                <w10:wrap anchorx="margin"/>
              </v:shape>
            </w:pict>
          </mc:Fallback>
        </mc:AlternateContent>
      </w:r>
      <w:r w:rsidR="006A1886">
        <w:rPr>
          <w:sz w:val="22"/>
          <w:szCs w:val="26"/>
          <w:rtl/>
        </w:rPr>
        <w:fldChar w:fldCharType="end"/>
      </w:r>
      <w:r w:rsidR="00F56A37" w:rsidRPr="00B45315">
        <w:rPr>
          <w:sz w:val="22"/>
          <w:szCs w:val="26"/>
          <w:rtl/>
        </w:rPr>
        <w:br w:type="page"/>
      </w:r>
    </w:p>
    <w:p w:rsidR="00CD17DA" w:rsidRPr="005034C6" w:rsidRDefault="00CD17DA" w:rsidP="00CD17DA">
      <w:pPr>
        <w:spacing w:after="240" w:line="240" w:lineRule="auto"/>
        <w:jc w:val="center"/>
        <w:rPr>
          <w:b/>
          <w:bCs/>
          <w:sz w:val="24"/>
          <w:rtl/>
        </w:rPr>
      </w:pPr>
      <w:r w:rsidRPr="005034C6">
        <w:rPr>
          <w:rFonts w:hint="cs"/>
          <w:b/>
          <w:bCs/>
          <w:sz w:val="24"/>
          <w:rtl/>
        </w:rPr>
        <w:t xml:space="preserve">فهرست </w:t>
      </w:r>
      <w:r>
        <w:rPr>
          <w:rFonts w:hint="cs"/>
          <w:b/>
          <w:bCs/>
          <w:sz w:val="24"/>
          <w:rtl/>
        </w:rPr>
        <w:t>شکل</w:t>
      </w:r>
      <w:r w:rsidRPr="005034C6">
        <w:rPr>
          <w:rFonts w:hint="cs"/>
          <w:b/>
          <w:bCs/>
          <w:sz w:val="24"/>
          <w:rtl/>
        </w:rPr>
        <w:t xml:space="preserve"> ها</w:t>
      </w:r>
    </w:p>
    <w:p w:rsidR="00CD17DA" w:rsidRDefault="00CD17DA" w:rsidP="00CD17DA">
      <w:pPr>
        <w:spacing w:after="240" w:line="240" w:lineRule="auto"/>
        <w:jc w:val="center"/>
        <w:rPr>
          <w:b/>
          <w:bCs/>
          <w:sz w:val="24"/>
          <w:rtl/>
        </w:rPr>
      </w:pPr>
      <w:r w:rsidRPr="005034C6">
        <w:rPr>
          <w:rFonts w:hint="cs"/>
          <w:b/>
          <w:bCs/>
          <w:sz w:val="24"/>
          <w:rtl/>
        </w:rPr>
        <w:t>عنوان</w:t>
      </w:r>
      <w:r>
        <w:rPr>
          <w:rFonts w:hint="cs"/>
          <w:b/>
          <w:bCs/>
          <w:sz w:val="24"/>
          <w:rtl/>
        </w:rPr>
        <w:t xml:space="preserve">                                                                                                                             </w:t>
      </w:r>
      <w:r w:rsidRPr="005034C6">
        <w:rPr>
          <w:rFonts w:hint="cs"/>
          <w:b/>
          <w:bCs/>
          <w:sz w:val="24"/>
          <w:rtl/>
        </w:rPr>
        <w:t xml:space="preserve"> صفحه</w:t>
      </w:r>
    </w:p>
    <w:p w:rsidR="00844F30" w:rsidRDefault="00133CD4" w:rsidP="00850608">
      <w:pPr>
        <w:pStyle w:val="TOC1"/>
        <w:rPr>
          <w:rFonts w:eastAsiaTheme="minorEastAsia" w:cstheme="minorBidi"/>
          <w:sz w:val="22"/>
          <w:szCs w:val="22"/>
          <w:rtl/>
        </w:rPr>
      </w:pPr>
      <w:r>
        <w:rPr>
          <w:sz w:val="22"/>
          <w:szCs w:val="26"/>
          <w:rtl/>
        </w:rPr>
        <w:fldChar w:fldCharType="begin"/>
      </w:r>
      <w:r>
        <w:rPr>
          <w:sz w:val="22"/>
          <w:szCs w:val="26"/>
          <w:rtl/>
        </w:rPr>
        <w:instrText xml:space="preserve"> </w:instrText>
      </w:r>
      <w:r>
        <w:rPr>
          <w:rFonts w:hint="cs"/>
          <w:sz w:val="22"/>
          <w:szCs w:val="26"/>
        </w:rPr>
        <w:instrText>TOC</w:instrText>
      </w:r>
      <w:r>
        <w:rPr>
          <w:rFonts w:hint="cs"/>
          <w:sz w:val="22"/>
          <w:szCs w:val="26"/>
          <w:rtl/>
        </w:rPr>
        <w:instrText xml:space="preserve"> \</w:instrText>
      </w:r>
      <w:r>
        <w:rPr>
          <w:rFonts w:hint="cs"/>
          <w:sz w:val="22"/>
          <w:szCs w:val="26"/>
        </w:rPr>
        <w:instrText>h \z \t</w:instrText>
      </w:r>
      <w:r>
        <w:rPr>
          <w:rFonts w:hint="cs"/>
          <w:sz w:val="22"/>
          <w:szCs w:val="26"/>
          <w:rtl/>
        </w:rPr>
        <w:instrText xml:space="preserve"> "شکل 1;1"</w:instrText>
      </w:r>
      <w:r>
        <w:rPr>
          <w:sz w:val="22"/>
          <w:szCs w:val="26"/>
          <w:rtl/>
        </w:rPr>
        <w:instrText xml:space="preserve"> </w:instrText>
      </w:r>
      <w:r>
        <w:rPr>
          <w:sz w:val="22"/>
          <w:szCs w:val="26"/>
          <w:rtl/>
        </w:rPr>
        <w:fldChar w:fldCharType="separate"/>
      </w:r>
      <w:hyperlink w:anchor="_Toc8637407" w:history="1">
        <w:r w:rsidR="00844F30" w:rsidRPr="00266751">
          <w:rPr>
            <w:rStyle w:val="Hyperlink"/>
            <w:rFonts w:hint="eastAsia"/>
            <w:rtl/>
          </w:rPr>
          <w:t>شکل</w:t>
        </w:r>
        <w:r w:rsidR="00844F30" w:rsidRPr="00266751">
          <w:rPr>
            <w:rStyle w:val="Hyperlink"/>
            <w:rtl/>
          </w:rPr>
          <w:t xml:space="preserve"> 1-1. </w:t>
        </w:r>
        <w:r w:rsidR="00844F30" w:rsidRPr="00266751">
          <w:rPr>
            <w:rStyle w:val="Hyperlink"/>
            <w:rFonts w:hint="eastAsia"/>
            <w:rtl/>
          </w:rPr>
          <w:t>نمودار</w:t>
        </w:r>
        <w:r w:rsidR="00844F30" w:rsidRPr="00266751">
          <w:rPr>
            <w:rStyle w:val="Hyperlink"/>
            <w:rtl/>
          </w:rPr>
          <w:t xml:space="preserve"> </w:t>
        </w:r>
        <w:r w:rsidR="00844F30" w:rsidRPr="00266751">
          <w:rPr>
            <w:rStyle w:val="Hyperlink"/>
            <w:rFonts w:hint="eastAsia"/>
            <w:rtl/>
          </w:rPr>
          <w:t>پ</w:t>
        </w:r>
        <w:r w:rsidR="00844F30" w:rsidRPr="00266751">
          <w:rPr>
            <w:rStyle w:val="Hyperlink"/>
            <w:rFonts w:hint="cs"/>
            <w:rtl/>
          </w:rPr>
          <w:t>ی</w:t>
        </w:r>
        <w:r w:rsidR="00844F30" w:rsidRPr="00266751">
          <w:rPr>
            <w:rStyle w:val="Hyperlink"/>
            <w:rFonts w:hint="eastAsia"/>
            <w:rtl/>
          </w:rPr>
          <w:t>ش</w:t>
        </w:r>
        <w:r w:rsidR="00844F30" w:rsidRPr="00266751">
          <w:rPr>
            <w:rStyle w:val="Hyperlink"/>
            <w:rtl/>
          </w:rPr>
          <w:t xml:space="preserve"> </w:t>
        </w:r>
        <w:r w:rsidR="00844F30" w:rsidRPr="00266751">
          <w:rPr>
            <w:rStyle w:val="Hyperlink"/>
            <w:rFonts w:hint="eastAsia"/>
            <w:rtl/>
          </w:rPr>
          <w:t>ب</w:t>
        </w:r>
        <w:r w:rsidR="00844F30" w:rsidRPr="00266751">
          <w:rPr>
            <w:rStyle w:val="Hyperlink"/>
            <w:rFonts w:hint="cs"/>
            <w:rtl/>
          </w:rPr>
          <w:t>ی</w:t>
        </w:r>
        <w:r w:rsidR="00844F30" w:rsidRPr="00266751">
          <w:rPr>
            <w:rStyle w:val="Hyperlink"/>
            <w:rFonts w:hint="eastAsia"/>
            <w:rtl/>
          </w:rPr>
          <w:t>ن</w:t>
        </w:r>
        <w:r w:rsidR="00844F30" w:rsidRPr="00266751">
          <w:rPr>
            <w:rStyle w:val="Hyperlink"/>
            <w:rFonts w:hint="cs"/>
            <w:rtl/>
          </w:rPr>
          <w:t>ی</w:t>
        </w:r>
        <w:r w:rsidR="00844F30" w:rsidRPr="00266751">
          <w:rPr>
            <w:rStyle w:val="Hyperlink"/>
            <w:rtl/>
          </w:rPr>
          <w:t xml:space="preserve"> </w:t>
        </w:r>
        <w:r w:rsidR="00844F30" w:rsidRPr="00266751">
          <w:rPr>
            <w:rStyle w:val="Hyperlink"/>
            <w:rFonts w:hint="eastAsia"/>
            <w:rtl/>
          </w:rPr>
          <w:t>رشد</w:t>
        </w:r>
        <w:r w:rsidR="00844F30" w:rsidRPr="00266751">
          <w:rPr>
            <w:rStyle w:val="Hyperlink"/>
            <w:rtl/>
          </w:rPr>
          <w:t xml:space="preserve"> </w:t>
        </w:r>
        <w:r w:rsidR="00844F30" w:rsidRPr="00266751">
          <w:rPr>
            <w:rStyle w:val="Hyperlink"/>
            <w:rFonts w:hint="eastAsia"/>
            <w:rtl/>
          </w:rPr>
          <w:t>ر</w:t>
        </w:r>
        <w:r w:rsidR="00844F30" w:rsidRPr="00266751">
          <w:rPr>
            <w:rStyle w:val="Hyperlink"/>
            <w:rFonts w:hint="cs"/>
            <w:rtl/>
          </w:rPr>
          <w:t>ی</w:t>
        </w:r>
        <w:r w:rsidR="00844F30" w:rsidRPr="00266751">
          <w:rPr>
            <w:rStyle w:val="Hyperlink"/>
            <w:rFonts w:hint="eastAsia"/>
            <w:rtl/>
          </w:rPr>
          <w:t>ز</w:t>
        </w:r>
        <w:r w:rsidR="00844F30" w:rsidRPr="00266751">
          <w:rPr>
            <w:rStyle w:val="Hyperlink"/>
            <w:rtl/>
          </w:rPr>
          <w:t xml:space="preserve"> </w:t>
        </w:r>
        <w:r w:rsidR="00844F30" w:rsidRPr="00266751">
          <w:rPr>
            <w:rStyle w:val="Hyperlink"/>
            <w:rFonts w:hint="eastAsia"/>
            <w:rtl/>
          </w:rPr>
          <w:t>شبکه</w:t>
        </w:r>
        <w:r w:rsidR="00844F30" w:rsidRPr="00266751">
          <w:rPr>
            <w:rStyle w:val="Hyperlink"/>
            <w:rtl/>
          </w:rPr>
          <w:t xml:space="preserve"> </w:t>
        </w:r>
        <w:r w:rsidR="00844F30" w:rsidRPr="00266751">
          <w:rPr>
            <w:rStyle w:val="Hyperlink"/>
            <w:rFonts w:hint="eastAsia"/>
            <w:rtl/>
          </w:rPr>
          <w:t>از</w:t>
        </w:r>
        <w:r w:rsidR="00844F30" w:rsidRPr="00266751">
          <w:rPr>
            <w:rStyle w:val="Hyperlink"/>
            <w:rtl/>
          </w:rPr>
          <w:t xml:space="preserve"> </w:t>
        </w:r>
        <w:r w:rsidR="00844F30" w:rsidRPr="00266751">
          <w:rPr>
            <w:rStyle w:val="Hyperlink"/>
            <w:rFonts w:hint="eastAsia"/>
            <w:rtl/>
          </w:rPr>
          <w:t>سال</w:t>
        </w:r>
        <w:r w:rsidR="00844F30" w:rsidRPr="00266751">
          <w:rPr>
            <w:rStyle w:val="Hyperlink"/>
            <w:rtl/>
          </w:rPr>
          <w:t xml:space="preserve"> </w:t>
        </w:r>
        <w:r w:rsidR="00844F30" w:rsidRPr="00266751">
          <w:rPr>
            <w:rStyle w:val="Hyperlink"/>
            <w:rFonts w:hint="eastAsia"/>
            <w:rtl/>
          </w:rPr>
          <w:t>ها</w:t>
        </w:r>
        <w:r w:rsidR="00844F30" w:rsidRPr="00266751">
          <w:rPr>
            <w:rStyle w:val="Hyperlink"/>
            <w:rFonts w:hint="cs"/>
            <w:rtl/>
          </w:rPr>
          <w:t>ی</w:t>
        </w:r>
        <w:r w:rsidR="00844F30" w:rsidRPr="00266751">
          <w:rPr>
            <w:rStyle w:val="Hyperlink"/>
            <w:rtl/>
          </w:rPr>
          <w:t xml:space="preserve"> 2015-2010</w:t>
        </w:r>
        <w:r w:rsidR="00844F30">
          <w:rPr>
            <w:webHidden/>
            <w:rtl/>
          </w:rPr>
          <w:tab/>
        </w:r>
        <w:r w:rsidR="00844F30">
          <w:rPr>
            <w:webHidden/>
            <w:rtl/>
          </w:rPr>
          <w:fldChar w:fldCharType="begin"/>
        </w:r>
        <w:r w:rsidR="00844F30">
          <w:rPr>
            <w:webHidden/>
            <w:rtl/>
          </w:rPr>
          <w:instrText xml:space="preserve"> </w:instrText>
        </w:r>
        <w:r w:rsidR="00844F30">
          <w:rPr>
            <w:webHidden/>
          </w:rPr>
          <w:instrText>PAGEREF</w:instrText>
        </w:r>
        <w:r w:rsidR="00844F30">
          <w:rPr>
            <w:webHidden/>
            <w:rtl/>
          </w:rPr>
          <w:instrText xml:space="preserve"> _</w:instrText>
        </w:r>
        <w:r w:rsidR="00844F30">
          <w:rPr>
            <w:webHidden/>
          </w:rPr>
          <w:instrText>Toc</w:instrText>
        </w:r>
        <w:r w:rsidR="00844F30">
          <w:rPr>
            <w:webHidden/>
            <w:rtl/>
          </w:rPr>
          <w:instrText xml:space="preserve">8637407 </w:instrText>
        </w:r>
        <w:r w:rsidR="00844F30">
          <w:rPr>
            <w:webHidden/>
          </w:rPr>
          <w:instrText>\h</w:instrText>
        </w:r>
        <w:r w:rsidR="00844F30">
          <w:rPr>
            <w:webHidden/>
            <w:rtl/>
          </w:rPr>
          <w:instrText xml:space="preserve"> </w:instrText>
        </w:r>
        <w:r w:rsidR="00844F30">
          <w:rPr>
            <w:webHidden/>
            <w:rtl/>
          </w:rPr>
        </w:r>
        <w:r w:rsidR="00844F30">
          <w:rPr>
            <w:webHidden/>
            <w:rtl/>
          </w:rPr>
          <w:fldChar w:fldCharType="separate"/>
        </w:r>
        <w:r w:rsidR="008730A6">
          <w:rPr>
            <w:webHidden/>
            <w:rtl/>
          </w:rPr>
          <w:t>24</w:t>
        </w:r>
        <w:r w:rsidR="00844F30">
          <w:rPr>
            <w:webHidden/>
            <w:rtl/>
          </w:rPr>
          <w:fldChar w:fldCharType="end"/>
        </w:r>
      </w:hyperlink>
    </w:p>
    <w:p w:rsidR="00844F30" w:rsidRDefault="002019B1" w:rsidP="00850608">
      <w:pPr>
        <w:pStyle w:val="TOC1"/>
        <w:rPr>
          <w:rFonts w:eastAsiaTheme="minorEastAsia" w:cstheme="minorBidi"/>
          <w:sz w:val="22"/>
          <w:szCs w:val="22"/>
          <w:rtl/>
        </w:rPr>
      </w:pPr>
      <w:hyperlink w:anchor="_Toc8637408" w:history="1">
        <w:r w:rsidR="00844F30" w:rsidRPr="00266751">
          <w:rPr>
            <w:rStyle w:val="Hyperlink"/>
            <w:rFonts w:hint="eastAsia"/>
            <w:rtl/>
          </w:rPr>
          <w:t>شکل</w:t>
        </w:r>
        <w:r w:rsidR="00844F30" w:rsidRPr="00266751">
          <w:rPr>
            <w:rStyle w:val="Hyperlink"/>
            <w:rtl/>
          </w:rPr>
          <w:t xml:space="preserve"> 1-2.  </w:t>
        </w:r>
        <w:r w:rsidR="00844F30" w:rsidRPr="00266751">
          <w:rPr>
            <w:rStyle w:val="Hyperlink"/>
            <w:rFonts w:hint="eastAsia"/>
            <w:rtl/>
          </w:rPr>
          <w:t>نمودار</w:t>
        </w:r>
        <w:r w:rsidR="00844F30" w:rsidRPr="00266751">
          <w:rPr>
            <w:rStyle w:val="Hyperlink"/>
            <w:rtl/>
          </w:rPr>
          <w:t xml:space="preserve"> </w:t>
        </w:r>
        <w:r w:rsidR="00844F30" w:rsidRPr="00266751">
          <w:rPr>
            <w:rStyle w:val="Hyperlink"/>
            <w:rFonts w:hint="eastAsia"/>
            <w:rtl/>
          </w:rPr>
          <w:t>تقس</w:t>
        </w:r>
        <w:r w:rsidR="00844F30" w:rsidRPr="00266751">
          <w:rPr>
            <w:rStyle w:val="Hyperlink"/>
            <w:rFonts w:hint="cs"/>
            <w:rtl/>
          </w:rPr>
          <w:t>ی</w:t>
        </w:r>
        <w:r w:rsidR="00844F30" w:rsidRPr="00266751">
          <w:rPr>
            <w:rStyle w:val="Hyperlink"/>
            <w:rFonts w:hint="eastAsia"/>
            <w:rtl/>
          </w:rPr>
          <w:t>م</w:t>
        </w:r>
        <w:r w:rsidR="00844F30" w:rsidRPr="00266751">
          <w:rPr>
            <w:rStyle w:val="Hyperlink"/>
            <w:rtl/>
          </w:rPr>
          <w:t xml:space="preserve"> </w:t>
        </w:r>
        <w:r w:rsidR="00844F30" w:rsidRPr="00266751">
          <w:rPr>
            <w:rStyle w:val="Hyperlink"/>
            <w:rFonts w:hint="eastAsia"/>
            <w:rtl/>
          </w:rPr>
          <w:t>سود</w:t>
        </w:r>
        <w:r w:rsidR="00844F30" w:rsidRPr="00266751">
          <w:rPr>
            <w:rStyle w:val="Hyperlink"/>
            <w:rtl/>
          </w:rPr>
          <w:t xml:space="preserve"> </w:t>
        </w:r>
        <w:r w:rsidR="00844F30" w:rsidRPr="00266751">
          <w:rPr>
            <w:rStyle w:val="Hyperlink"/>
            <w:rFonts w:hint="eastAsia"/>
            <w:rtl/>
          </w:rPr>
          <w:t>انواع</w:t>
        </w:r>
        <w:r w:rsidR="00844F30" w:rsidRPr="00266751">
          <w:rPr>
            <w:rStyle w:val="Hyperlink"/>
            <w:rtl/>
          </w:rPr>
          <w:t xml:space="preserve"> </w:t>
        </w:r>
        <w:r w:rsidR="00844F30" w:rsidRPr="00266751">
          <w:rPr>
            <w:rStyle w:val="Hyperlink"/>
            <w:rFonts w:hint="eastAsia"/>
            <w:rtl/>
          </w:rPr>
          <w:t>ر</w:t>
        </w:r>
        <w:r w:rsidR="00844F30" w:rsidRPr="00266751">
          <w:rPr>
            <w:rStyle w:val="Hyperlink"/>
            <w:rFonts w:hint="cs"/>
            <w:rtl/>
          </w:rPr>
          <w:t>ی</w:t>
        </w:r>
        <w:r w:rsidR="00844F30" w:rsidRPr="00266751">
          <w:rPr>
            <w:rStyle w:val="Hyperlink"/>
            <w:rFonts w:hint="eastAsia"/>
            <w:rtl/>
          </w:rPr>
          <w:t>ز</w:t>
        </w:r>
        <w:r w:rsidR="00844F30" w:rsidRPr="00266751">
          <w:rPr>
            <w:rStyle w:val="Hyperlink"/>
            <w:rtl/>
          </w:rPr>
          <w:t xml:space="preserve"> </w:t>
        </w:r>
        <w:r w:rsidR="00844F30" w:rsidRPr="00266751">
          <w:rPr>
            <w:rStyle w:val="Hyperlink"/>
            <w:rFonts w:hint="eastAsia"/>
            <w:rtl/>
          </w:rPr>
          <w:t>شبکه</w:t>
        </w:r>
        <w:r w:rsidR="00844F30" w:rsidRPr="00266751">
          <w:rPr>
            <w:rStyle w:val="Hyperlink"/>
            <w:rtl/>
          </w:rPr>
          <w:t xml:space="preserve"> </w:t>
        </w:r>
        <w:r w:rsidR="00844F30" w:rsidRPr="00266751">
          <w:rPr>
            <w:rStyle w:val="Hyperlink"/>
            <w:rFonts w:hint="eastAsia"/>
            <w:rtl/>
          </w:rPr>
          <w:t>در</w:t>
        </w:r>
        <w:r w:rsidR="00844F30" w:rsidRPr="00266751">
          <w:rPr>
            <w:rStyle w:val="Hyperlink"/>
            <w:rtl/>
          </w:rPr>
          <w:t xml:space="preserve"> </w:t>
        </w:r>
        <w:r w:rsidR="00844F30" w:rsidRPr="00266751">
          <w:rPr>
            <w:rStyle w:val="Hyperlink"/>
            <w:rFonts w:hint="eastAsia"/>
            <w:rtl/>
          </w:rPr>
          <w:t>آمر</w:t>
        </w:r>
        <w:r w:rsidR="00844F30" w:rsidRPr="00266751">
          <w:rPr>
            <w:rStyle w:val="Hyperlink"/>
            <w:rFonts w:hint="cs"/>
            <w:rtl/>
          </w:rPr>
          <w:t>ی</w:t>
        </w:r>
        <w:r w:rsidR="00844F30" w:rsidRPr="00266751">
          <w:rPr>
            <w:rStyle w:val="Hyperlink"/>
            <w:rFonts w:hint="eastAsia"/>
            <w:rtl/>
          </w:rPr>
          <w:t>کا</w:t>
        </w:r>
        <w:r w:rsidR="00844F30" w:rsidRPr="00266751">
          <w:rPr>
            <w:rStyle w:val="Hyperlink"/>
            <w:rFonts w:hint="cs"/>
            <w:rtl/>
          </w:rPr>
          <w:t>ی</w:t>
        </w:r>
        <w:r w:rsidR="00844F30" w:rsidRPr="00266751">
          <w:rPr>
            <w:rStyle w:val="Hyperlink"/>
            <w:rtl/>
          </w:rPr>
          <w:t xml:space="preserve"> </w:t>
        </w:r>
        <w:r w:rsidR="00844F30" w:rsidRPr="00266751">
          <w:rPr>
            <w:rStyle w:val="Hyperlink"/>
            <w:rFonts w:hint="eastAsia"/>
            <w:rtl/>
          </w:rPr>
          <w:t>شمال</w:t>
        </w:r>
        <w:r w:rsidR="00844F30" w:rsidRPr="00266751">
          <w:rPr>
            <w:rStyle w:val="Hyperlink"/>
            <w:rFonts w:hint="cs"/>
            <w:rtl/>
          </w:rPr>
          <w:t>ی</w:t>
        </w:r>
        <w:r w:rsidR="00844F30">
          <w:rPr>
            <w:webHidden/>
            <w:rtl/>
          </w:rPr>
          <w:tab/>
        </w:r>
        <w:r w:rsidR="00844F30">
          <w:rPr>
            <w:webHidden/>
            <w:rtl/>
          </w:rPr>
          <w:fldChar w:fldCharType="begin"/>
        </w:r>
        <w:r w:rsidR="00844F30">
          <w:rPr>
            <w:webHidden/>
            <w:rtl/>
          </w:rPr>
          <w:instrText xml:space="preserve"> </w:instrText>
        </w:r>
        <w:r w:rsidR="00844F30">
          <w:rPr>
            <w:webHidden/>
          </w:rPr>
          <w:instrText>PAGEREF</w:instrText>
        </w:r>
        <w:r w:rsidR="00844F30">
          <w:rPr>
            <w:webHidden/>
            <w:rtl/>
          </w:rPr>
          <w:instrText xml:space="preserve"> _</w:instrText>
        </w:r>
        <w:r w:rsidR="00844F30">
          <w:rPr>
            <w:webHidden/>
          </w:rPr>
          <w:instrText>Toc</w:instrText>
        </w:r>
        <w:r w:rsidR="00844F30">
          <w:rPr>
            <w:webHidden/>
            <w:rtl/>
          </w:rPr>
          <w:instrText xml:space="preserve">8637408 </w:instrText>
        </w:r>
        <w:r w:rsidR="00844F30">
          <w:rPr>
            <w:webHidden/>
          </w:rPr>
          <w:instrText>\h</w:instrText>
        </w:r>
        <w:r w:rsidR="00844F30">
          <w:rPr>
            <w:webHidden/>
            <w:rtl/>
          </w:rPr>
          <w:instrText xml:space="preserve"> </w:instrText>
        </w:r>
        <w:r w:rsidR="00844F30">
          <w:rPr>
            <w:webHidden/>
            <w:rtl/>
          </w:rPr>
        </w:r>
        <w:r w:rsidR="00844F30">
          <w:rPr>
            <w:webHidden/>
            <w:rtl/>
          </w:rPr>
          <w:fldChar w:fldCharType="separate"/>
        </w:r>
        <w:r w:rsidR="008730A6">
          <w:rPr>
            <w:webHidden/>
            <w:rtl/>
          </w:rPr>
          <w:t>25</w:t>
        </w:r>
        <w:r w:rsidR="00844F30">
          <w:rPr>
            <w:webHidden/>
            <w:rtl/>
          </w:rPr>
          <w:fldChar w:fldCharType="end"/>
        </w:r>
      </w:hyperlink>
    </w:p>
    <w:p w:rsidR="00844F30" w:rsidRDefault="002019B1" w:rsidP="00850608">
      <w:pPr>
        <w:pStyle w:val="TOC1"/>
        <w:rPr>
          <w:rFonts w:eastAsiaTheme="minorEastAsia" w:cstheme="minorBidi"/>
          <w:sz w:val="22"/>
          <w:szCs w:val="22"/>
          <w:rtl/>
        </w:rPr>
      </w:pPr>
      <w:hyperlink w:anchor="_Toc8637409" w:history="1">
        <w:r w:rsidR="00844F30" w:rsidRPr="00266751">
          <w:rPr>
            <w:rStyle w:val="Hyperlink"/>
            <w:rFonts w:hint="eastAsia"/>
            <w:rtl/>
          </w:rPr>
          <w:t>شکل</w:t>
        </w:r>
        <w:r w:rsidR="00844F30" w:rsidRPr="00266751">
          <w:rPr>
            <w:rStyle w:val="Hyperlink"/>
            <w:rtl/>
          </w:rPr>
          <w:t xml:space="preserve"> 1-3. </w:t>
        </w:r>
        <w:r w:rsidR="00844F30" w:rsidRPr="00266751">
          <w:rPr>
            <w:rStyle w:val="Hyperlink"/>
            <w:rFonts w:hint="eastAsia"/>
            <w:rtl/>
          </w:rPr>
          <w:t>ساختار</w:t>
        </w:r>
        <w:r w:rsidR="00844F30" w:rsidRPr="00266751">
          <w:rPr>
            <w:rStyle w:val="Hyperlink"/>
            <w:rtl/>
          </w:rPr>
          <w:t xml:space="preserve"> </w:t>
        </w:r>
        <w:r w:rsidR="00844F30" w:rsidRPr="00266751">
          <w:rPr>
            <w:rStyle w:val="Hyperlink"/>
            <w:rFonts w:hint="eastAsia"/>
            <w:rtl/>
          </w:rPr>
          <w:t>کل</w:t>
        </w:r>
        <w:r w:rsidR="00844F30" w:rsidRPr="00266751">
          <w:rPr>
            <w:rStyle w:val="Hyperlink"/>
            <w:rFonts w:hint="cs"/>
            <w:rtl/>
          </w:rPr>
          <w:t>ی</w:t>
        </w:r>
        <w:r w:rsidR="00844F30" w:rsidRPr="00266751">
          <w:rPr>
            <w:rStyle w:val="Hyperlink"/>
            <w:rtl/>
          </w:rPr>
          <w:t xml:space="preserve"> </w:t>
        </w:r>
        <w:r w:rsidR="00844F30" w:rsidRPr="00266751">
          <w:rPr>
            <w:rStyle w:val="Hyperlink"/>
            <w:rFonts w:hint="eastAsia"/>
            <w:rtl/>
          </w:rPr>
          <w:t>ر</w:t>
        </w:r>
        <w:r w:rsidR="00844F30" w:rsidRPr="00266751">
          <w:rPr>
            <w:rStyle w:val="Hyperlink"/>
            <w:rFonts w:hint="cs"/>
            <w:rtl/>
          </w:rPr>
          <w:t>ی</w:t>
        </w:r>
        <w:r w:rsidR="00844F30" w:rsidRPr="00266751">
          <w:rPr>
            <w:rStyle w:val="Hyperlink"/>
            <w:rFonts w:hint="eastAsia"/>
            <w:rtl/>
          </w:rPr>
          <w:t>ز</w:t>
        </w:r>
        <w:r w:rsidR="00844F30" w:rsidRPr="00266751">
          <w:rPr>
            <w:rStyle w:val="Hyperlink"/>
            <w:rtl/>
          </w:rPr>
          <w:t xml:space="preserve"> </w:t>
        </w:r>
        <w:r w:rsidR="00844F30" w:rsidRPr="00266751">
          <w:rPr>
            <w:rStyle w:val="Hyperlink"/>
            <w:rFonts w:hint="eastAsia"/>
            <w:rtl/>
          </w:rPr>
          <w:t>شبکه</w:t>
        </w:r>
        <w:r w:rsidR="00844F30">
          <w:rPr>
            <w:webHidden/>
            <w:rtl/>
          </w:rPr>
          <w:tab/>
        </w:r>
        <w:r w:rsidR="00844F30">
          <w:rPr>
            <w:webHidden/>
            <w:rtl/>
          </w:rPr>
          <w:fldChar w:fldCharType="begin"/>
        </w:r>
        <w:r w:rsidR="00844F30">
          <w:rPr>
            <w:webHidden/>
            <w:rtl/>
          </w:rPr>
          <w:instrText xml:space="preserve"> </w:instrText>
        </w:r>
        <w:r w:rsidR="00844F30">
          <w:rPr>
            <w:webHidden/>
          </w:rPr>
          <w:instrText>PAGEREF</w:instrText>
        </w:r>
        <w:r w:rsidR="00844F30">
          <w:rPr>
            <w:webHidden/>
            <w:rtl/>
          </w:rPr>
          <w:instrText xml:space="preserve"> _</w:instrText>
        </w:r>
        <w:r w:rsidR="00844F30">
          <w:rPr>
            <w:webHidden/>
          </w:rPr>
          <w:instrText>Toc</w:instrText>
        </w:r>
        <w:r w:rsidR="00844F30">
          <w:rPr>
            <w:webHidden/>
            <w:rtl/>
          </w:rPr>
          <w:instrText xml:space="preserve">8637409 </w:instrText>
        </w:r>
        <w:r w:rsidR="00844F30">
          <w:rPr>
            <w:webHidden/>
          </w:rPr>
          <w:instrText>\h</w:instrText>
        </w:r>
        <w:r w:rsidR="00844F30">
          <w:rPr>
            <w:webHidden/>
            <w:rtl/>
          </w:rPr>
          <w:instrText xml:space="preserve"> </w:instrText>
        </w:r>
        <w:r w:rsidR="00844F30">
          <w:rPr>
            <w:webHidden/>
            <w:rtl/>
          </w:rPr>
        </w:r>
        <w:r w:rsidR="00844F30">
          <w:rPr>
            <w:webHidden/>
            <w:rtl/>
          </w:rPr>
          <w:fldChar w:fldCharType="separate"/>
        </w:r>
        <w:r w:rsidR="008730A6">
          <w:rPr>
            <w:webHidden/>
            <w:rtl/>
          </w:rPr>
          <w:t>27</w:t>
        </w:r>
        <w:r w:rsidR="00844F30">
          <w:rPr>
            <w:webHidden/>
            <w:rtl/>
          </w:rPr>
          <w:fldChar w:fldCharType="end"/>
        </w:r>
      </w:hyperlink>
    </w:p>
    <w:p w:rsidR="007B5976" w:rsidRDefault="00772317" w:rsidP="007B5976">
      <w:pPr>
        <w:rPr>
          <w:sz w:val="22"/>
          <w:szCs w:val="26"/>
          <w:rtl/>
        </w:rPr>
      </w:pPr>
      <w:r>
        <w:rPr>
          <w:noProof/>
          <w:sz w:val="22"/>
          <w:szCs w:val="26"/>
          <w:rtl/>
        </w:rPr>
        <mc:AlternateContent>
          <mc:Choice Requires="wps">
            <w:drawing>
              <wp:anchor distT="0" distB="0" distL="114300" distR="114300" simplePos="0" relativeHeight="251700224" behindDoc="0" locked="0" layoutInCell="1" allowOverlap="1" wp14:anchorId="38BBD389" wp14:editId="18AF06F6">
                <wp:simplePos x="0" y="0"/>
                <wp:positionH relativeFrom="page">
                  <wp:posOffset>933450</wp:posOffset>
                </wp:positionH>
                <wp:positionV relativeFrom="paragraph">
                  <wp:posOffset>332105</wp:posOffset>
                </wp:positionV>
                <wp:extent cx="4181475" cy="1933575"/>
                <wp:effectExtent l="0" t="0" r="28575" b="285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933575"/>
                        </a:xfrm>
                        <a:prstGeom prst="rect">
                          <a:avLst/>
                        </a:prstGeom>
                        <a:solidFill>
                          <a:srgbClr val="FF0000">
                            <a:alpha val="10001"/>
                          </a:srgbClr>
                        </a:solidFill>
                        <a:ln w="9525">
                          <a:solidFill>
                            <a:srgbClr val="FF0000"/>
                          </a:solidFill>
                          <a:prstDash val="lgDashDot"/>
                          <a:miter lim="800000"/>
                          <a:headEnd/>
                          <a:tailEnd/>
                        </a:ln>
                      </wps:spPr>
                      <wps:txbx>
                        <w:txbxContent>
                          <w:p w:rsidR="00610931" w:rsidRDefault="00610931" w:rsidP="004A0E75">
                            <w:pPr>
                              <w:rPr>
                                <w:color w:val="800000"/>
                                <w:rtl/>
                              </w:rPr>
                            </w:pPr>
                            <w:r>
                              <w:rPr>
                                <w:rFonts w:hint="cs"/>
                                <w:color w:val="800000"/>
                                <w:rtl/>
                              </w:rPr>
                              <w:t xml:space="preserve">شماره گذاری صفحات از صفحه به نام خدا شروع می گردد. شماره صفحه در بعضی صفحات مثل صفحات آغازین و صفحه های عنوان فصل ها نمایش داده نمی شود. به این منظور می بایست از سکشن بندی استفاده کرد. </w:t>
                            </w:r>
                          </w:p>
                          <w:p w:rsidR="00610931" w:rsidRPr="00F41FA5" w:rsidRDefault="00610931" w:rsidP="004A0E75">
                            <w:pPr>
                              <w:rPr>
                                <w:color w:val="800000"/>
                                <w:rtl/>
                              </w:rPr>
                            </w:pPr>
                            <w:r>
                              <w:rPr>
                                <w:rFonts w:hint="cs"/>
                                <w:color w:val="800000"/>
                                <w:rtl/>
                              </w:rPr>
                              <w:t xml:space="preserve">درصورتی که شماره شروع هر سکشن درست نبود  ، شماره صفحه شروع سکشن را انتخاب کرده و روی آن راست کلیک میکنیم، گزینه </w:t>
                            </w:r>
                            <w:r>
                              <w:rPr>
                                <w:color w:val="800000"/>
                              </w:rPr>
                              <w:t>Format Page Number</w:t>
                            </w:r>
                            <w:r>
                              <w:rPr>
                                <w:rFonts w:hint="cs"/>
                                <w:color w:val="800000"/>
                                <w:rtl/>
                              </w:rPr>
                              <w:t xml:space="preserve"> را انتخاب کرده و با استفاده از </w:t>
                            </w:r>
                            <w:r>
                              <w:rPr>
                                <w:color w:val="800000"/>
                              </w:rPr>
                              <w:t>Start at</w:t>
                            </w:r>
                            <w:r>
                              <w:rPr>
                                <w:rFonts w:hint="cs"/>
                                <w:color w:val="800000"/>
                                <w:rtl/>
                              </w:rPr>
                              <w:t xml:space="preserve"> شماره درست شروع سکشن را انتخاب و تایید میکنیم.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BD389" id="Text Box 57" o:spid="_x0000_s1038" type="#_x0000_t202" style="position:absolute;left:0;text-align:left;margin-left:73.5pt;margin-top:26.15pt;width:329.25pt;height:152.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" fillcolor="red" strokecolor="red">
                <v:fill opacity="6682f"/>
                <v:stroke dashstyle="longDashDot"/>
                <v:textbox>
                  <w:txbxContent>
                    <w:p w:rsidR="00610931" w:rsidRDefault="00610931" w:rsidP="004A0E75">
                      <w:pPr>
                        <w:rPr>
                          <w:color w:val="800000"/>
                          <w:rtl/>
                        </w:rPr>
                      </w:pPr>
                      <w:r>
                        <w:rPr>
                          <w:rFonts w:hint="cs"/>
                          <w:color w:val="800000"/>
                          <w:rtl/>
                        </w:rPr>
                        <w:t xml:space="preserve">شماره گذاری صفحات از صفحه به نام خدا شروع می گردد. شماره صفحه در بعضی صفحات مثل صفحات آغازین و صفحه های عنوان فصل ها نمایش داده نمی شود. به این منظور می بایست از سکشن بندی استفاده کرد. </w:t>
                      </w:r>
                    </w:p>
                    <w:p w:rsidR="00610931" w:rsidRPr="00F41FA5" w:rsidRDefault="00610931" w:rsidP="004A0E75">
                      <w:pPr>
                        <w:rPr>
                          <w:color w:val="800000"/>
                          <w:rtl/>
                        </w:rPr>
                      </w:pPr>
                      <w:r>
                        <w:rPr>
                          <w:rFonts w:hint="cs"/>
                          <w:color w:val="800000"/>
                          <w:rtl/>
                        </w:rPr>
                        <w:t xml:space="preserve">درصورتی که شماره شروع هر سکشن درست نبود  ، شماره صفحه شروع سکشن را انتخاب کرده و روی آن راست کلیک میکنیم، گزینه </w:t>
                      </w:r>
                      <w:r>
                        <w:rPr>
                          <w:color w:val="800000"/>
                        </w:rPr>
                        <w:t>Format Page Number</w:t>
                      </w:r>
                      <w:r>
                        <w:rPr>
                          <w:rFonts w:hint="cs"/>
                          <w:color w:val="800000"/>
                          <w:rtl/>
                        </w:rPr>
                        <w:t xml:space="preserve"> را انتخاب کرده و با استفاده از </w:t>
                      </w:r>
                      <w:r>
                        <w:rPr>
                          <w:color w:val="800000"/>
                        </w:rPr>
                        <w:t>Start at</w:t>
                      </w:r>
                      <w:r>
                        <w:rPr>
                          <w:rFonts w:hint="cs"/>
                          <w:color w:val="800000"/>
                          <w:rtl/>
                        </w:rPr>
                        <w:t xml:space="preserve"> شماره درست شروع سکشن را انتخاب و تایید میکنیم.</w:t>
                      </w:r>
                    </w:p>
                  </w:txbxContent>
                </v:textbox>
                <w10:wrap anchorx="page"/>
              </v:shape>
            </w:pict>
          </mc:Fallback>
        </mc:AlternateContent>
      </w:r>
      <w:r w:rsidR="00133CD4">
        <w:rPr>
          <w:sz w:val="22"/>
          <w:szCs w:val="26"/>
          <w:rtl/>
        </w:rPr>
        <w:fldChar w:fldCharType="end"/>
      </w:r>
    </w:p>
    <w:p w:rsidR="00133CD4" w:rsidRDefault="00133CD4" w:rsidP="007B5976">
      <w:pPr>
        <w:rPr>
          <w:sz w:val="22"/>
          <w:szCs w:val="26"/>
          <w:rtl/>
        </w:rPr>
      </w:pPr>
    </w:p>
    <w:p w:rsidR="00133CD4" w:rsidRDefault="00133CD4" w:rsidP="00133CD4">
      <w:pPr>
        <w:rPr>
          <w:sz w:val="22"/>
          <w:szCs w:val="26"/>
          <w:rtl/>
        </w:rPr>
      </w:pPr>
    </w:p>
    <w:p w:rsidR="00133CD4" w:rsidRDefault="00133CD4" w:rsidP="00133CD4">
      <w:pPr>
        <w:rPr>
          <w:sz w:val="22"/>
          <w:szCs w:val="26"/>
          <w:rtl/>
        </w:rPr>
      </w:pPr>
    </w:p>
    <w:p w:rsidR="00581B57" w:rsidRPr="00133CD4" w:rsidRDefault="00581B57" w:rsidP="00133CD4">
      <w:pPr>
        <w:rPr>
          <w:sz w:val="22"/>
          <w:szCs w:val="26"/>
          <w:rtl/>
        </w:rPr>
        <w:sectPr w:rsidR="00581B57" w:rsidRPr="00133CD4" w:rsidSect="00392633">
          <w:headerReference w:type="even" r:id="rId13"/>
          <w:headerReference w:type="default" r:id="rId14"/>
          <w:pgSz w:w="10319" w:h="14571" w:code="13"/>
          <w:pgMar w:top="1985" w:right="1304" w:bottom="1418" w:left="1134" w:header="1134" w:footer="720" w:gutter="0"/>
          <w:cols w:space="720"/>
          <w:bidi/>
          <w:rtlGutter/>
          <w:docGrid w:linePitch="360"/>
        </w:sectPr>
      </w:pPr>
    </w:p>
    <w:p w:rsidR="00581B57" w:rsidRDefault="00581B57" w:rsidP="002A58E5">
      <w:pPr>
        <w:rPr>
          <w:sz w:val="22"/>
          <w:szCs w:val="26"/>
          <w:rtl/>
        </w:rPr>
      </w:pPr>
    </w:p>
    <w:p w:rsidR="00581B57" w:rsidRDefault="00581B57" w:rsidP="002A58E5">
      <w:pPr>
        <w:rPr>
          <w:sz w:val="22"/>
          <w:szCs w:val="26"/>
          <w:rtl/>
        </w:rPr>
      </w:pPr>
    </w:p>
    <w:p w:rsidR="00581B57" w:rsidRDefault="00581B57" w:rsidP="002A58E5">
      <w:pPr>
        <w:rPr>
          <w:sz w:val="22"/>
          <w:szCs w:val="26"/>
          <w:rtl/>
        </w:rPr>
      </w:pPr>
    </w:p>
    <w:p w:rsidR="00581B57" w:rsidRDefault="00581B57" w:rsidP="002A58E5">
      <w:pPr>
        <w:rPr>
          <w:sz w:val="22"/>
          <w:szCs w:val="26"/>
          <w:rtl/>
        </w:rPr>
      </w:pPr>
    </w:p>
    <w:p w:rsidR="00581B57" w:rsidRDefault="00581B57" w:rsidP="002A58E5">
      <w:pPr>
        <w:rPr>
          <w:sz w:val="22"/>
          <w:szCs w:val="26"/>
          <w:rtl/>
        </w:rPr>
      </w:pPr>
    </w:p>
    <w:p w:rsidR="00581B57" w:rsidRDefault="00581B57" w:rsidP="002A58E5">
      <w:pPr>
        <w:rPr>
          <w:sz w:val="22"/>
          <w:szCs w:val="26"/>
          <w:rtl/>
        </w:rPr>
      </w:pPr>
    </w:p>
    <w:p w:rsidR="00581B57" w:rsidRDefault="00581B57" w:rsidP="002A58E5">
      <w:pPr>
        <w:rPr>
          <w:sz w:val="22"/>
          <w:szCs w:val="26"/>
          <w:rtl/>
        </w:rPr>
      </w:pPr>
    </w:p>
    <w:p w:rsidR="00581B57" w:rsidRDefault="00581B57" w:rsidP="002A58E5">
      <w:pPr>
        <w:rPr>
          <w:sz w:val="22"/>
          <w:szCs w:val="26"/>
          <w:rtl/>
        </w:rPr>
      </w:pPr>
    </w:p>
    <w:p w:rsidR="00581B57" w:rsidRDefault="00581B57" w:rsidP="002A58E5">
      <w:pPr>
        <w:rPr>
          <w:sz w:val="22"/>
          <w:szCs w:val="26"/>
          <w:rtl/>
        </w:rPr>
      </w:pPr>
    </w:p>
    <w:p w:rsidR="000E262F" w:rsidRDefault="000E262F" w:rsidP="002A58E5">
      <w:pPr>
        <w:rPr>
          <w:sz w:val="22"/>
          <w:szCs w:val="26"/>
          <w:rtl/>
        </w:rPr>
      </w:pPr>
    </w:p>
    <w:p w:rsidR="000E262F" w:rsidRDefault="000E262F" w:rsidP="002A58E5">
      <w:pPr>
        <w:rPr>
          <w:sz w:val="22"/>
          <w:szCs w:val="26"/>
          <w:rtl/>
        </w:rPr>
      </w:pPr>
    </w:p>
    <w:p w:rsidR="000E262F" w:rsidRDefault="000E262F" w:rsidP="002A58E5">
      <w:pPr>
        <w:rPr>
          <w:sz w:val="22"/>
          <w:szCs w:val="26"/>
          <w:rtl/>
        </w:rPr>
      </w:pPr>
    </w:p>
    <w:p w:rsidR="000E262F" w:rsidRDefault="000E262F" w:rsidP="002A58E5">
      <w:pPr>
        <w:rPr>
          <w:sz w:val="22"/>
          <w:szCs w:val="26"/>
          <w:rtl/>
        </w:rPr>
      </w:pPr>
    </w:p>
    <w:p w:rsidR="000E262F" w:rsidRDefault="000E262F" w:rsidP="002A58E5">
      <w:pPr>
        <w:rPr>
          <w:sz w:val="22"/>
          <w:szCs w:val="26"/>
          <w:rtl/>
        </w:rPr>
      </w:pPr>
    </w:p>
    <w:p w:rsidR="000E262F" w:rsidRDefault="000E262F" w:rsidP="002A58E5">
      <w:pPr>
        <w:rPr>
          <w:sz w:val="22"/>
          <w:szCs w:val="26"/>
          <w:rtl/>
        </w:rPr>
      </w:pPr>
    </w:p>
    <w:p w:rsidR="002A58E5" w:rsidRDefault="002A58E5" w:rsidP="002A58E5">
      <w:pPr>
        <w:rPr>
          <w:sz w:val="22"/>
          <w:szCs w:val="26"/>
          <w:rtl/>
        </w:rPr>
      </w:pPr>
    </w:p>
    <w:p w:rsidR="00581B57" w:rsidRDefault="00581B57" w:rsidP="002A58E5">
      <w:pPr>
        <w:rPr>
          <w:sz w:val="22"/>
          <w:szCs w:val="26"/>
          <w:rtl/>
        </w:rPr>
      </w:pPr>
    </w:p>
    <w:p w:rsidR="00581B57" w:rsidRPr="00581B57" w:rsidRDefault="00581B57" w:rsidP="00581B57">
      <w:pPr>
        <w:rPr>
          <w:sz w:val="22"/>
          <w:szCs w:val="26"/>
          <w:rtl/>
        </w:rPr>
      </w:pPr>
    </w:p>
    <w:p w:rsidR="00581B57" w:rsidRPr="00581B57" w:rsidRDefault="00581B57" w:rsidP="00581B57">
      <w:pPr>
        <w:rPr>
          <w:sz w:val="22"/>
          <w:szCs w:val="26"/>
          <w:rtl/>
        </w:rPr>
      </w:pPr>
    </w:p>
    <w:p w:rsidR="00581B57" w:rsidRPr="00581B57" w:rsidRDefault="00581B57" w:rsidP="00581B57">
      <w:pPr>
        <w:rPr>
          <w:sz w:val="22"/>
          <w:szCs w:val="26"/>
          <w:rtl/>
        </w:rPr>
      </w:pPr>
    </w:p>
    <w:p w:rsidR="00581B57" w:rsidRPr="00581B57" w:rsidRDefault="00581B57" w:rsidP="00581B57">
      <w:pPr>
        <w:rPr>
          <w:sz w:val="22"/>
          <w:szCs w:val="26"/>
          <w:rtl/>
        </w:rPr>
      </w:pPr>
    </w:p>
    <w:p w:rsidR="00581B57" w:rsidRPr="00581B57" w:rsidRDefault="00581B57" w:rsidP="00581B57">
      <w:pPr>
        <w:rPr>
          <w:sz w:val="22"/>
          <w:szCs w:val="26"/>
          <w:rtl/>
        </w:rPr>
      </w:pPr>
    </w:p>
    <w:p w:rsidR="00581B57" w:rsidRPr="00581B57" w:rsidRDefault="00581B57" w:rsidP="00581B57">
      <w:pPr>
        <w:rPr>
          <w:sz w:val="22"/>
          <w:szCs w:val="26"/>
          <w:rtl/>
        </w:rPr>
      </w:pPr>
    </w:p>
    <w:p w:rsidR="00581B57" w:rsidRPr="00581B57" w:rsidRDefault="00581B57" w:rsidP="00581B57">
      <w:pPr>
        <w:rPr>
          <w:sz w:val="22"/>
          <w:szCs w:val="26"/>
          <w:rtl/>
        </w:rPr>
      </w:pPr>
    </w:p>
    <w:p w:rsidR="00581B57" w:rsidRDefault="00581B57" w:rsidP="00581B57">
      <w:pPr>
        <w:rPr>
          <w:sz w:val="22"/>
          <w:szCs w:val="26"/>
          <w:rtl/>
        </w:rPr>
      </w:pPr>
    </w:p>
    <w:p w:rsidR="00581B57" w:rsidRDefault="00581B57" w:rsidP="00581B57">
      <w:pPr>
        <w:rPr>
          <w:sz w:val="22"/>
          <w:szCs w:val="26"/>
          <w:rtl/>
        </w:rPr>
      </w:pPr>
    </w:p>
    <w:p w:rsidR="00F27867" w:rsidRPr="00581B57" w:rsidRDefault="00F27867" w:rsidP="00581B57">
      <w:pPr>
        <w:rPr>
          <w:sz w:val="22"/>
          <w:szCs w:val="26"/>
          <w:rtl/>
        </w:rPr>
        <w:sectPr w:rsidR="00F27867" w:rsidRPr="00581B57" w:rsidSect="00581B57">
          <w:headerReference w:type="even" r:id="rId15"/>
          <w:headerReference w:type="default" r:id="rId16"/>
          <w:pgSz w:w="10319" w:h="14571" w:code="13"/>
          <w:pgMar w:top="1985" w:right="1304" w:bottom="1418" w:left="1134" w:header="1134" w:footer="720" w:gutter="0"/>
          <w:pgNumType w:start="19"/>
          <w:cols w:space="720"/>
          <w:bidi/>
          <w:rtlGutter/>
          <w:docGrid w:linePitch="360"/>
        </w:sectPr>
      </w:pPr>
    </w:p>
    <w:bookmarkStart w:id="0" w:name="_Toc532658019"/>
    <w:bookmarkStart w:id="1" w:name="_Toc532743349"/>
    <w:bookmarkStart w:id="2" w:name="_Toc532743508"/>
    <w:p w:rsidR="00EB5319" w:rsidRPr="000877D6" w:rsidRDefault="000C40FF" w:rsidP="00C920CE">
      <w:pPr>
        <w:pBdr>
          <w:top w:val="single" w:sz="8" w:space="1" w:color="auto"/>
        </w:pBdr>
        <w:spacing w:before="3600"/>
        <w:jc w:val="right"/>
        <w:rPr>
          <w:b/>
          <w:bCs/>
          <w:sz w:val="40"/>
          <w:szCs w:val="48"/>
          <w:rtl/>
        </w:rPr>
      </w:pPr>
      <w:r w:rsidRPr="00C920CE">
        <w:rPr>
          <w:rFonts w:hint="cs"/>
          <w:b/>
          <w:bCs/>
          <w:noProof/>
          <w:sz w:val="36"/>
          <w:szCs w:val="44"/>
          <w:rtl/>
        </w:rPr>
        <mc:AlternateContent>
          <mc:Choice Requires="wps">
            <w:drawing>
              <wp:anchor distT="0" distB="0" distL="114300" distR="114300" simplePos="0" relativeHeight="251698176" behindDoc="0" locked="0" layoutInCell="1" allowOverlap="1" wp14:anchorId="2FBF7E55" wp14:editId="605E3DFF">
                <wp:simplePos x="0" y="0"/>
                <wp:positionH relativeFrom="column">
                  <wp:posOffset>756285</wp:posOffset>
                </wp:positionH>
                <wp:positionV relativeFrom="paragraph">
                  <wp:posOffset>1082676</wp:posOffset>
                </wp:positionV>
                <wp:extent cx="3886200" cy="32385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23850"/>
                        </a:xfrm>
                        <a:prstGeom prst="rect">
                          <a:avLst/>
                        </a:prstGeom>
                        <a:solidFill>
                          <a:srgbClr val="333399">
                            <a:alpha val="10001"/>
                          </a:srgbClr>
                        </a:solidFill>
                        <a:ln w="9525">
                          <a:solidFill>
                            <a:srgbClr val="333399"/>
                          </a:solidFill>
                          <a:prstDash val="lgDashDot"/>
                          <a:miter lim="800000"/>
                          <a:headEnd/>
                          <a:tailEnd/>
                        </a:ln>
                      </wps:spPr>
                      <wps:txbx>
                        <w:txbxContent>
                          <w:p w:rsidR="00610931" w:rsidRDefault="00610931" w:rsidP="000C40FF">
                            <w:pPr>
                              <w:rPr>
                                <w:color w:val="000080"/>
                                <w:rtl/>
                              </w:rPr>
                            </w:pPr>
                            <w:r>
                              <w:rPr>
                                <w:rFonts w:hint="cs"/>
                                <w:color w:val="000080"/>
                                <w:rtl/>
                              </w:rPr>
                              <w:t>نکته: صفحه عنوان فصل می بایست فرد باشد و صفحه زوج ماقبل آن سفید باشد.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7E55" id="Text Box 56" o:spid="_x0000_s1039" type="#_x0000_t202" style="position:absolute;margin-left:59.55pt;margin-top:85.25pt;width:306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" fillcolor="#339" strokecolor="#339">
                <v:fill opacity="6682f"/>
                <v:stroke dashstyle="longDashDot"/>
                <v:textbox>
                  <w:txbxContent>
                    <w:p w:rsidR="00610931" w:rsidRDefault="00610931" w:rsidP="000C40FF">
                      <w:pPr>
                        <w:rPr>
                          <w:color w:val="000080"/>
                          <w:rtl/>
                        </w:rPr>
                      </w:pPr>
                      <w:r>
                        <w:rPr>
                          <w:rFonts w:hint="cs"/>
                          <w:color w:val="000080"/>
                          <w:rtl/>
                        </w:rPr>
                        <w:t>نکته: صفحه عنوان فصل می بایست فرد باشد و صفحه زوج ماقبل آن سفید باشد.</w:t>
                      </w:r>
                    </w:p>
                  </w:txbxContent>
                </v:textbox>
              </v:shape>
            </w:pict>
          </mc:Fallback>
        </mc:AlternateContent>
      </w:r>
      <w:r w:rsidR="009079F4" w:rsidRPr="00C920CE">
        <w:rPr>
          <w:rFonts w:hint="cs"/>
          <w:b/>
          <w:bCs/>
          <w:noProof/>
          <w:sz w:val="36"/>
          <w:szCs w:val="44"/>
          <w:rtl/>
        </w:rPr>
        <mc:AlternateContent>
          <mc:Choice Requires="wps">
            <w:drawing>
              <wp:anchor distT="0" distB="0" distL="114300" distR="114300" simplePos="0" relativeHeight="251682816" behindDoc="0" locked="0" layoutInCell="1" allowOverlap="1" wp14:anchorId="507CED25" wp14:editId="63A28BB1">
                <wp:simplePos x="0" y="0"/>
                <wp:positionH relativeFrom="column">
                  <wp:posOffset>742950</wp:posOffset>
                </wp:positionH>
                <wp:positionV relativeFrom="paragraph">
                  <wp:posOffset>455295</wp:posOffset>
                </wp:positionV>
                <wp:extent cx="3886200" cy="342900"/>
                <wp:effectExtent l="9525" t="9525"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333399">
                            <a:alpha val="10001"/>
                          </a:srgbClr>
                        </a:solidFill>
                        <a:ln w="9525">
                          <a:solidFill>
                            <a:srgbClr val="333399"/>
                          </a:solidFill>
                          <a:prstDash val="lgDashDot"/>
                          <a:miter lim="800000"/>
                          <a:headEnd/>
                          <a:tailEnd/>
                        </a:ln>
                      </wps:spPr>
                      <wps:txbx>
                        <w:txbxContent>
                          <w:p w:rsidR="00610931" w:rsidRDefault="00610931" w:rsidP="009079F4">
                            <w:pPr>
                              <w:rPr>
                                <w:color w:val="000080"/>
                                <w:rtl/>
                              </w:rPr>
                            </w:pPr>
                            <w:r>
                              <w:rPr>
                                <w:rFonts w:hint="cs"/>
                                <w:color w:val="000080"/>
                                <w:rtl/>
                              </w:rPr>
                              <w:t>نکته: اين صفحه (عنوان فصل) نبايد شماره داشته باشد اما به حساب می‌آيد.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CED25" id="Text Box 17" o:spid="_x0000_s1040" type="#_x0000_t202" style="position:absolute;margin-left:58.5pt;margin-top:35.85pt;width:30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" fillcolor="#339" strokecolor="#339">
                <v:fill opacity="6682f"/>
                <v:stroke dashstyle="longDashDot"/>
                <v:textbox>
                  <w:txbxContent>
                    <w:p w:rsidR="00610931" w:rsidRDefault="00610931" w:rsidP="009079F4">
                      <w:pPr>
                        <w:rPr>
                          <w:color w:val="000080"/>
                          <w:rtl/>
                        </w:rPr>
                      </w:pPr>
                      <w:r>
                        <w:rPr>
                          <w:rFonts w:hint="cs"/>
                          <w:color w:val="000080"/>
                          <w:rtl/>
                        </w:rPr>
                        <w:t>نکته: اين صفحه (عنوان فصل) نبايد شماره داشته باشد اما به حساب می‌آيد.</w:t>
                      </w:r>
                    </w:p>
                  </w:txbxContent>
                </v:textbox>
              </v:shape>
            </w:pict>
          </mc:Fallback>
        </mc:AlternateContent>
      </w:r>
      <w:r w:rsidR="00EB5319" w:rsidRPr="00C920CE">
        <w:rPr>
          <w:rFonts w:hint="cs"/>
          <w:b/>
          <w:bCs/>
          <w:sz w:val="36"/>
          <w:szCs w:val="44"/>
          <w:rtl/>
        </w:rPr>
        <w:t>فصل اول</w:t>
      </w:r>
      <w:bookmarkEnd w:id="0"/>
      <w:bookmarkEnd w:id="1"/>
      <w:bookmarkEnd w:id="2"/>
    </w:p>
    <w:bookmarkStart w:id="3" w:name="_Toc532743350"/>
    <w:bookmarkStart w:id="4" w:name="_Toc532743509"/>
    <w:bookmarkStart w:id="5" w:name="_Toc10451375"/>
    <w:p w:rsidR="00EB5319" w:rsidRPr="000877D6" w:rsidRDefault="00620A18" w:rsidP="000877D6">
      <w:pPr>
        <w:pStyle w:val="1"/>
        <w:pBdr>
          <w:bottom w:val="thickThinLargeGap" w:sz="24" w:space="1" w:color="auto"/>
        </w:pBdr>
        <w:jc w:val="both"/>
        <w:rPr>
          <w:rtl/>
        </w:rPr>
      </w:pPr>
      <w:r w:rsidRPr="000877D6">
        <w:rPr>
          <w:noProof/>
          <w:rtl/>
        </w:rPr>
        <mc:AlternateContent>
          <mc:Choice Requires="wps">
            <w:drawing>
              <wp:anchor distT="0" distB="0" distL="114300" distR="114300" simplePos="0" relativeHeight="251684864" behindDoc="0" locked="0" layoutInCell="1" allowOverlap="1" wp14:anchorId="09D1D673" wp14:editId="521CA9BB">
                <wp:simplePos x="0" y="0"/>
                <wp:positionH relativeFrom="page">
                  <wp:align>center</wp:align>
                </wp:positionH>
                <wp:positionV relativeFrom="paragraph">
                  <wp:posOffset>626745</wp:posOffset>
                </wp:positionV>
                <wp:extent cx="9525" cy="752475"/>
                <wp:effectExtent l="76200" t="38100" r="66675" b="285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752475"/>
                        </a:xfrm>
                        <a:prstGeom prst="line">
                          <a:avLst/>
                        </a:prstGeom>
                        <a:noFill/>
                        <a:ln w="9525">
                          <a:solidFill>
                            <a:srgbClr val="FF0000"/>
                          </a:solidFill>
                          <a:prstDash val="lg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0B859FE" id="Straight Connector 22" o:spid="_x0000_s1026" style="position:absolute;left:0;text-align:left;flip:x y;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49.35pt" to=".7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" strokecolor="red">
                <v:stroke dashstyle="longDashDot" endarrow="block"/>
                <w10:wrap anchorx="page"/>
              </v:line>
            </w:pict>
          </mc:Fallback>
        </mc:AlternateContent>
      </w:r>
      <w:bookmarkStart w:id="6" w:name="_Toc6837790"/>
      <w:r w:rsidR="000877D6">
        <w:rPr>
          <w:rFonts w:hint="cs"/>
          <w:rtl/>
        </w:rPr>
        <w:t xml:space="preserve">               </w:t>
      </w:r>
      <w:r w:rsidR="00D04324" w:rsidRPr="000877D6">
        <w:rPr>
          <w:rFonts w:hint="cs"/>
          <w:color w:val="FFFFFF" w:themeColor="background1"/>
          <w:rtl/>
        </w:rPr>
        <w:t xml:space="preserve">فصل اول: </w:t>
      </w:r>
      <w:bookmarkEnd w:id="3"/>
      <w:bookmarkEnd w:id="4"/>
      <w:bookmarkEnd w:id="6"/>
      <w:r w:rsidR="000877D6" w:rsidRPr="00C920CE">
        <w:rPr>
          <w:rFonts w:cs="B Titr" w:hint="cs"/>
          <w:rtl/>
        </w:rPr>
        <w:t>مقدمه</w:t>
      </w:r>
      <w:bookmarkEnd w:id="5"/>
    </w:p>
    <w:p w:rsidR="00920B5C" w:rsidRDefault="00920B5C" w:rsidP="00E717D5">
      <w:pPr>
        <w:spacing w:after="240" w:line="240" w:lineRule="auto"/>
        <w:ind w:left="26"/>
        <w:rPr>
          <w:b/>
          <w:sz w:val="22"/>
          <w:szCs w:val="26"/>
          <w:rtl/>
        </w:rPr>
      </w:pPr>
    </w:p>
    <w:p w:rsidR="00920B5C" w:rsidRPr="00920B5C" w:rsidRDefault="00920B5C" w:rsidP="00920B5C">
      <w:pPr>
        <w:rPr>
          <w:sz w:val="22"/>
          <w:szCs w:val="26"/>
          <w:rtl/>
        </w:rPr>
      </w:pPr>
    </w:p>
    <w:p w:rsidR="00920B5C" w:rsidRPr="00920B5C" w:rsidRDefault="009079F4" w:rsidP="00920B5C">
      <w:pPr>
        <w:rPr>
          <w:sz w:val="22"/>
          <w:szCs w:val="26"/>
          <w:rtl/>
        </w:rPr>
      </w:pPr>
      <w:r>
        <w:rPr>
          <w:noProof/>
          <w:sz w:val="22"/>
          <w:szCs w:val="26"/>
          <w:rtl/>
        </w:rPr>
        <mc:AlternateContent>
          <mc:Choice Requires="wps">
            <w:drawing>
              <wp:anchor distT="0" distB="0" distL="114300" distR="114300" simplePos="0" relativeHeight="251683840" behindDoc="0" locked="0" layoutInCell="1" allowOverlap="1" wp14:anchorId="374D9014" wp14:editId="359D2044">
                <wp:simplePos x="0" y="0"/>
                <wp:positionH relativeFrom="page">
                  <wp:align>center</wp:align>
                </wp:positionH>
                <wp:positionV relativeFrom="paragraph">
                  <wp:posOffset>18415</wp:posOffset>
                </wp:positionV>
                <wp:extent cx="3543300" cy="1257300"/>
                <wp:effectExtent l="0" t="0" r="1905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57300"/>
                        </a:xfrm>
                        <a:prstGeom prst="rect">
                          <a:avLst/>
                        </a:prstGeom>
                        <a:solidFill>
                          <a:srgbClr val="FF0000">
                            <a:alpha val="10001"/>
                          </a:srgbClr>
                        </a:solidFill>
                        <a:ln w="9525">
                          <a:solidFill>
                            <a:srgbClr val="FF0000"/>
                          </a:solidFill>
                          <a:prstDash val="lgDashDot"/>
                          <a:miter lim="800000"/>
                          <a:headEnd/>
                          <a:tailEnd/>
                        </a:ln>
                      </wps:spPr>
                      <wps:txbx>
                        <w:txbxContent>
                          <w:p w:rsidR="00610931" w:rsidRDefault="00610931" w:rsidP="009079F4">
                            <w:pPr>
                              <w:rPr>
                                <w:color w:val="800000"/>
                                <w:rtl/>
                              </w:rPr>
                            </w:pPr>
                            <w:r>
                              <w:rPr>
                                <w:rFonts w:hint="cs"/>
                                <w:color w:val="800000"/>
                                <w:rtl/>
                              </w:rPr>
                              <w:t>نکته 1: سبک نگارش خط بالا و پايين متتفاوت است. (برای تنظيم شماره‌گذاری‌های خودکار و فاصله‌های لازم)</w:t>
                            </w:r>
                          </w:p>
                          <w:p w:rsidR="00610931" w:rsidRPr="00F41FA5" w:rsidRDefault="00610931" w:rsidP="009079F4">
                            <w:pPr>
                              <w:rPr>
                                <w:color w:val="800000"/>
                                <w:rtl/>
                              </w:rPr>
                            </w:pPr>
                            <w:r>
                              <w:rPr>
                                <w:rFonts w:hint="cs"/>
                                <w:color w:val="800000"/>
                                <w:rtl/>
                              </w:rPr>
                              <w:t>نکته 2</w:t>
                            </w:r>
                            <w:r w:rsidRPr="00F41FA5">
                              <w:rPr>
                                <w:rFonts w:hint="cs"/>
                                <w:color w:val="800000"/>
                                <w:rtl/>
                              </w:rPr>
                              <w:t xml:space="preserve">: فصل يکم </w:t>
                            </w:r>
                            <w:r>
                              <w:rPr>
                                <w:rFonts w:hint="cs"/>
                                <w:color w:val="800000"/>
                                <w:rtl/>
                              </w:rPr>
                              <w:t xml:space="preserve">قبل از کلمه مقدمه </w:t>
                            </w:r>
                            <w:r w:rsidRPr="00F41FA5">
                              <w:rPr>
                                <w:rFonts w:hint="cs"/>
                                <w:color w:val="800000"/>
                                <w:rtl/>
                              </w:rPr>
                              <w:t>به رنگ سفيد نوشته شده است.</w:t>
                            </w:r>
                            <w:r>
                              <w:rPr>
                                <w:rFonts w:hint="cs"/>
                                <w:color w:val="800000"/>
                                <w:rtl/>
                              </w:rPr>
                              <w:t xml:space="preserve"> (برای تنظيم صحيح فهرست)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9014" id="Text Box 21" o:spid="_x0000_s1041" type="#_x0000_t202" style="position:absolute;left:0;text-align:left;margin-left:0;margin-top:1.45pt;width:279pt;height:99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" fillcolor="red" strokecolor="red">
                <v:fill opacity="6682f"/>
                <v:stroke dashstyle="longDashDot"/>
                <v:textbox>
                  <w:txbxContent>
                    <w:p w:rsidR="00610931" w:rsidRDefault="00610931" w:rsidP="009079F4">
                      <w:pPr>
                        <w:rPr>
                          <w:color w:val="800000"/>
                          <w:rtl/>
                        </w:rPr>
                      </w:pPr>
                      <w:r>
                        <w:rPr>
                          <w:rFonts w:hint="cs"/>
                          <w:color w:val="800000"/>
                          <w:rtl/>
                        </w:rPr>
                        <w:t>نکته 1: سبک نگارش خط بالا و پايين متتفاوت است. (برای تنظيم شماره‌گذاری‌های خودکار و فاصله‌های لازم)</w:t>
                      </w:r>
                    </w:p>
                    <w:p w:rsidR="00610931" w:rsidRPr="00F41FA5" w:rsidRDefault="00610931" w:rsidP="009079F4">
                      <w:pPr>
                        <w:rPr>
                          <w:color w:val="800000"/>
                          <w:rtl/>
                        </w:rPr>
                      </w:pPr>
                      <w:r>
                        <w:rPr>
                          <w:rFonts w:hint="cs"/>
                          <w:color w:val="800000"/>
                          <w:rtl/>
                        </w:rPr>
                        <w:t>نکته 2</w:t>
                      </w:r>
                      <w:r w:rsidRPr="00F41FA5">
                        <w:rPr>
                          <w:rFonts w:hint="cs"/>
                          <w:color w:val="800000"/>
                          <w:rtl/>
                        </w:rPr>
                        <w:t xml:space="preserve">: فصل يکم </w:t>
                      </w:r>
                      <w:r>
                        <w:rPr>
                          <w:rFonts w:hint="cs"/>
                          <w:color w:val="800000"/>
                          <w:rtl/>
                        </w:rPr>
                        <w:t xml:space="preserve">قبل از کلمه مقدمه </w:t>
                      </w:r>
                      <w:r w:rsidRPr="00F41FA5">
                        <w:rPr>
                          <w:rFonts w:hint="cs"/>
                          <w:color w:val="800000"/>
                          <w:rtl/>
                        </w:rPr>
                        <w:t>به رنگ سفيد نوشته شده است.</w:t>
                      </w:r>
                      <w:r>
                        <w:rPr>
                          <w:rFonts w:hint="cs"/>
                          <w:color w:val="800000"/>
                          <w:rtl/>
                        </w:rPr>
                        <w:t xml:space="preserve"> (برای تنظيم صحيح فهرست)</w:t>
                      </w:r>
                    </w:p>
                  </w:txbxContent>
                </v:textbox>
                <w10:wrap anchorx="page"/>
              </v:shape>
            </w:pict>
          </mc:Fallback>
        </mc:AlternateContent>
      </w:r>
    </w:p>
    <w:p w:rsidR="00920B5C" w:rsidRPr="00920B5C" w:rsidRDefault="00920B5C" w:rsidP="00920B5C">
      <w:pPr>
        <w:rPr>
          <w:sz w:val="22"/>
          <w:szCs w:val="26"/>
          <w:rtl/>
        </w:rPr>
      </w:pPr>
    </w:p>
    <w:p w:rsidR="00920B5C" w:rsidRPr="00920B5C" w:rsidRDefault="00920B5C" w:rsidP="00920B5C">
      <w:pPr>
        <w:rPr>
          <w:sz w:val="22"/>
          <w:szCs w:val="26"/>
          <w:rtl/>
        </w:rPr>
      </w:pPr>
    </w:p>
    <w:p w:rsidR="00920B5C" w:rsidRPr="00920B5C" w:rsidRDefault="00920B5C" w:rsidP="00920B5C">
      <w:pPr>
        <w:rPr>
          <w:sz w:val="22"/>
          <w:szCs w:val="26"/>
          <w:rtl/>
        </w:rPr>
      </w:pPr>
    </w:p>
    <w:p w:rsidR="00B45315" w:rsidRPr="00920B5C" w:rsidRDefault="00B45315" w:rsidP="00920B5C">
      <w:pPr>
        <w:rPr>
          <w:sz w:val="22"/>
          <w:szCs w:val="26"/>
          <w:rtl/>
        </w:rPr>
        <w:sectPr w:rsidR="00B45315" w:rsidRPr="00920B5C" w:rsidSect="008F697A">
          <w:headerReference w:type="default" r:id="rId17"/>
          <w:footerReference w:type="default" r:id="rId18"/>
          <w:footnotePr>
            <w:numRestart w:val="eachPage"/>
          </w:footnotePr>
          <w:pgSz w:w="10319" w:h="14571" w:code="13"/>
          <w:pgMar w:top="1985" w:right="1304" w:bottom="1418" w:left="1134" w:header="1134" w:footer="720" w:gutter="0"/>
          <w:pgNumType w:start="21"/>
          <w:cols w:space="720"/>
          <w:bidi/>
          <w:rtlGutter/>
          <w:docGrid w:linePitch="360"/>
        </w:sectPr>
      </w:pPr>
    </w:p>
    <w:p w:rsidR="00235931" w:rsidRPr="00792F7E" w:rsidRDefault="006F681C" w:rsidP="00792F7E">
      <w:pPr>
        <w:rPr>
          <w:sz w:val="26"/>
          <w:szCs w:val="26"/>
          <w:rtl/>
        </w:rPr>
      </w:pPr>
      <w:r>
        <w:rPr>
          <w:rFonts w:hint="cs"/>
          <w:noProof/>
          <w:sz w:val="26"/>
          <w:szCs w:val="26"/>
          <w:rtl/>
        </w:rPr>
        <mc:AlternateContent>
          <mc:Choice Requires="wps">
            <w:drawing>
              <wp:anchor distT="0" distB="0" distL="114300" distR="114300" simplePos="0" relativeHeight="251686912" behindDoc="0" locked="0" layoutInCell="1" allowOverlap="1" wp14:anchorId="67EB91BD" wp14:editId="5342F2F9">
                <wp:simplePos x="0" y="0"/>
                <wp:positionH relativeFrom="column">
                  <wp:posOffset>-672465</wp:posOffset>
                </wp:positionH>
                <wp:positionV relativeFrom="paragraph">
                  <wp:posOffset>1406525</wp:posOffset>
                </wp:positionV>
                <wp:extent cx="3048000" cy="933450"/>
                <wp:effectExtent l="0" t="0" r="533400" b="19050"/>
                <wp:wrapNone/>
                <wp:docPr id="26" name="Line Callout 2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48000" cy="933450"/>
                        </a:xfrm>
                        <a:prstGeom prst="borderCallout2">
                          <a:avLst>
                            <a:gd name="adj1" fmla="val 11486"/>
                            <a:gd name="adj2" fmla="val -2343"/>
                            <a:gd name="adj3" fmla="val 11486"/>
                            <a:gd name="adj4" fmla="val -10361"/>
                            <a:gd name="adj5" fmla="val 50987"/>
                            <a:gd name="adj6" fmla="val -15787"/>
                          </a:avLst>
                        </a:prstGeom>
                        <a:solidFill>
                          <a:srgbClr val="B7DEE8"/>
                        </a:solidFill>
                        <a:ln w="19050" algn="ctr">
                          <a:solidFill>
                            <a:srgbClr val="385D8A"/>
                          </a:solidFill>
                          <a:prstDash val="sysDash"/>
                          <a:miter lim="800000"/>
                          <a:headEnd/>
                          <a:tailEnd type="triangle" w="med" len="med"/>
                        </a:ln>
                      </wps:spPr>
                      <wps:txbx>
                        <w:txbxContent>
                          <w:p w:rsidR="00610931" w:rsidRPr="007A4422" w:rsidRDefault="00610931" w:rsidP="00720817">
                            <w:pPr>
                              <w:spacing w:after="0"/>
                              <w:rPr>
                                <w:rFonts w:cs="Zar"/>
                                <w:color w:val="003300"/>
                                <w:rtl/>
                              </w:rPr>
                            </w:pPr>
                            <w:r w:rsidRPr="007A4422">
                              <w:rPr>
                                <w:rFonts w:cs="Zar" w:hint="cs"/>
                                <w:color w:val="003300"/>
                                <w:rtl/>
                              </w:rPr>
                              <w:t>برای گذاشتن زيرنويس به ترتيب زير عمل کنيد:</w:t>
                            </w:r>
                          </w:p>
                          <w:p w:rsidR="00610931" w:rsidRPr="007A4422" w:rsidRDefault="00610931" w:rsidP="00720817">
                            <w:pPr>
                              <w:bidi w:val="0"/>
                              <w:spacing w:after="0"/>
                              <w:jc w:val="left"/>
                              <w:rPr>
                                <w:rFonts w:cs="Zar"/>
                                <w:color w:val="003300"/>
                              </w:rPr>
                            </w:pPr>
                            <w:r w:rsidRPr="007A4422">
                              <w:rPr>
                                <w:rFonts w:cs="Zar"/>
                                <w:color w:val="003300"/>
                              </w:rPr>
                              <w:t xml:space="preserve">Reference &gt; Insert </w:t>
                            </w:r>
                            <w:r>
                              <w:rPr>
                                <w:rFonts w:cs="Zar"/>
                                <w:color w:val="003300"/>
                              </w:rPr>
                              <w:t xml:space="preserve"> </w:t>
                            </w:r>
                            <w:r w:rsidRPr="007A4422">
                              <w:rPr>
                                <w:rFonts w:cs="Zar"/>
                                <w:color w:val="003300"/>
                              </w:rPr>
                              <w:t>Footnote</w:t>
                            </w:r>
                          </w:p>
                          <w:p w:rsidR="00610931" w:rsidRPr="00DA3A14" w:rsidRDefault="00610931" w:rsidP="00E94F86">
                            <w:pPr>
                              <w:spacing w:after="0"/>
                              <w:jc w:val="left"/>
                              <w:rPr>
                                <w:color w:val="000000"/>
                                <w:szCs w:val="22"/>
                              </w:rPr>
                            </w:pPr>
                            <w:r w:rsidRPr="00DA3A14">
                              <w:rPr>
                                <w:rFonts w:hint="cs"/>
                                <w:color w:val="000000"/>
                                <w:szCs w:val="22"/>
                                <w:rtl/>
                              </w:rPr>
                              <w:t xml:space="preserve">برای اعمال تنظیمات لازم، فلشی را که در کنار </w:t>
                            </w:r>
                            <w:r w:rsidRPr="00DA3A14">
                              <w:rPr>
                                <w:color w:val="000000"/>
                                <w:szCs w:val="22"/>
                              </w:rPr>
                              <w:t>Footnote</w:t>
                            </w:r>
                            <w:r w:rsidRPr="00DA3A14">
                              <w:rPr>
                                <w:color w:val="000000"/>
                                <w:szCs w:val="22"/>
                                <w:rtl/>
                              </w:rPr>
                              <w:t xml:space="preserve"> مشاهده م</w:t>
                            </w:r>
                            <w:r w:rsidRPr="00DA3A14">
                              <w:rPr>
                                <w:rFonts w:hint="cs"/>
                                <w:color w:val="000000"/>
                                <w:szCs w:val="22"/>
                                <w:rtl/>
                              </w:rPr>
                              <w:t>ی</w:t>
                            </w:r>
                            <w:r w:rsidRPr="00DA3A14">
                              <w:rPr>
                                <w:color w:val="000000"/>
                                <w:szCs w:val="22"/>
                                <w:rtl/>
                              </w:rPr>
                              <w:t xml:space="preserve"> کن</w:t>
                            </w:r>
                            <w:r w:rsidRPr="00DA3A14">
                              <w:rPr>
                                <w:rFonts w:hint="cs"/>
                                <w:color w:val="000000"/>
                                <w:szCs w:val="22"/>
                                <w:rtl/>
                              </w:rPr>
                              <w:t>ید</w:t>
                            </w:r>
                            <w:r w:rsidRPr="00DA3A14">
                              <w:rPr>
                                <w:color w:val="000000"/>
                                <w:szCs w:val="22"/>
                                <w:rtl/>
                              </w:rPr>
                              <w:t xml:space="preserve"> کل</w:t>
                            </w:r>
                            <w:r w:rsidRPr="00DA3A14">
                              <w:rPr>
                                <w:rFonts w:hint="cs"/>
                                <w:color w:val="000000"/>
                                <w:szCs w:val="22"/>
                                <w:rtl/>
                              </w:rPr>
                              <w:t>یک</w:t>
                            </w:r>
                            <w:r w:rsidRPr="00DA3A14">
                              <w:rPr>
                                <w:color w:val="000000"/>
                                <w:szCs w:val="22"/>
                                <w:rtl/>
                              </w:rPr>
                              <w:t xml:space="preserve"> کن</w:t>
                            </w:r>
                            <w:r w:rsidRPr="00DA3A14">
                              <w:rPr>
                                <w:rFonts w:hint="cs"/>
                                <w:color w:val="000000"/>
                                <w:szCs w:val="22"/>
                                <w:rtl/>
                              </w:rPr>
                              <w:t>ید</w:t>
                            </w:r>
                            <w:r w:rsidRPr="00DA3A14">
                              <w:rPr>
                                <w:color w:val="000000"/>
                                <w:szCs w:val="22"/>
                                <w:rtl/>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EB91B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6" o:spid="_x0000_s1042" type="#_x0000_t48" style="position:absolute;left:0;text-align:left;margin-left:-52.95pt;margin-top:110.75pt;width:240pt;height:7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" adj="-3410,11013,-2238,2481,-506,2481" fillcolor="#b7dee8" strokecolor="#385d8a" strokeweight="1.5pt">
                <v:stroke dashstyle="3 1" startarrow="block"/>
                <v:textbox>
                  <w:txbxContent>
                    <w:p w:rsidR="00610931" w:rsidRPr="007A4422" w:rsidRDefault="00610931" w:rsidP="00720817">
                      <w:pPr>
                        <w:spacing w:after="0"/>
                        <w:rPr>
                          <w:rFonts w:cs="Zar"/>
                          <w:color w:val="003300"/>
                          <w:rtl/>
                        </w:rPr>
                      </w:pPr>
                      <w:r w:rsidRPr="007A4422">
                        <w:rPr>
                          <w:rFonts w:cs="Zar" w:hint="cs"/>
                          <w:color w:val="003300"/>
                          <w:rtl/>
                        </w:rPr>
                        <w:t>برای گذاشتن زيرنويس به ترتيب زير عمل کنيد:</w:t>
                      </w:r>
                    </w:p>
                    <w:p w:rsidR="00610931" w:rsidRPr="007A4422" w:rsidRDefault="00610931" w:rsidP="00720817">
                      <w:pPr>
                        <w:bidi w:val="0"/>
                        <w:spacing w:after="0"/>
                        <w:jc w:val="left"/>
                        <w:rPr>
                          <w:rFonts w:cs="Zar"/>
                          <w:color w:val="003300"/>
                        </w:rPr>
                      </w:pPr>
                      <w:r w:rsidRPr="007A4422">
                        <w:rPr>
                          <w:rFonts w:cs="Zar"/>
                          <w:color w:val="003300"/>
                        </w:rPr>
                        <w:t xml:space="preserve">Reference &gt; </w:t>
                      </w:r>
                      <w:proofErr w:type="gramStart"/>
                      <w:r w:rsidRPr="007A4422">
                        <w:rPr>
                          <w:rFonts w:cs="Zar"/>
                          <w:color w:val="003300"/>
                        </w:rPr>
                        <w:t xml:space="preserve">Insert </w:t>
                      </w:r>
                      <w:r>
                        <w:rPr>
                          <w:rFonts w:cs="Zar"/>
                          <w:color w:val="003300"/>
                        </w:rPr>
                        <w:t xml:space="preserve"> </w:t>
                      </w:r>
                      <w:r w:rsidRPr="007A4422">
                        <w:rPr>
                          <w:rFonts w:cs="Zar"/>
                          <w:color w:val="003300"/>
                        </w:rPr>
                        <w:t>Footnote</w:t>
                      </w:r>
                      <w:proofErr w:type="gramEnd"/>
                    </w:p>
                    <w:p w:rsidR="00610931" w:rsidRPr="00DA3A14" w:rsidRDefault="00610931" w:rsidP="00E94F86">
                      <w:pPr>
                        <w:spacing w:after="0"/>
                        <w:jc w:val="left"/>
                        <w:rPr>
                          <w:color w:val="000000"/>
                          <w:szCs w:val="22"/>
                        </w:rPr>
                      </w:pPr>
                      <w:r w:rsidRPr="00DA3A14">
                        <w:rPr>
                          <w:rFonts w:hint="cs"/>
                          <w:color w:val="000000"/>
                          <w:szCs w:val="22"/>
                          <w:rtl/>
                        </w:rPr>
                        <w:t xml:space="preserve">برای اعمال تنظیمات لازم، فلشی را که در کنار </w:t>
                      </w:r>
                      <w:r w:rsidRPr="00DA3A14">
                        <w:rPr>
                          <w:color w:val="000000"/>
                          <w:szCs w:val="22"/>
                        </w:rPr>
                        <w:t>Footnote</w:t>
                      </w:r>
                      <w:r w:rsidRPr="00DA3A14">
                        <w:rPr>
                          <w:color w:val="000000"/>
                          <w:szCs w:val="22"/>
                          <w:rtl/>
                        </w:rPr>
                        <w:t xml:space="preserve"> مشاهده م</w:t>
                      </w:r>
                      <w:r w:rsidRPr="00DA3A14">
                        <w:rPr>
                          <w:rFonts w:hint="cs"/>
                          <w:color w:val="000000"/>
                          <w:szCs w:val="22"/>
                          <w:rtl/>
                        </w:rPr>
                        <w:t>ی</w:t>
                      </w:r>
                      <w:r w:rsidRPr="00DA3A14">
                        <w:rPr>
                          <w:color w:val="000000"/>
                          <w:szCs w:val="22"/>
                          <w:rtl/>
                        </w:rPr>
                        <w:t xml:space="preserve"> کن</w:t>
                      </w:r>
                      <w:r w:rsidRPr="00DA3A14">
                        <w:rPr>
                          <w:rFonts w:hint="cs"/>
                          <w:color w:val="000000"/>
                          <w:szCs w:val="22"/>
                          <w:rtl/>
                        </w:rPr>
                        <w:t>ید</w:t>
                      </w:r>
                      <w:r w:rsidRPr="00DA3A14">
                        <w:rPr>
                          <w:color w:val="000000"/>
                          <w:szCs w:val="22"/>
                          <w:rtl/>
                        </w:rPr>
                        <w:t xml:space="preserve"> کل</w:t>
                      </w:r>
                      <w:r w:rsidRPr="00DA3A14">
                        <w:rPr>
                          <w:rFonts w:hint="cs"/>
                          <w:color w:val="000000"/>
                          <w:szCs w:val="22"/>
                          <w:rtl/>
                        </w:rPr>
                        <w:t>یک</w:t>
                      </w:r>
                      <w:r w:rsidRPr="00DA3A14">
                        <w:rPr>
                          <w:color w:val="000000"/>
                          <w:szCs w:val="22"/>
                          <w:rtl/>
                        </w:rPr>
                        <w:t xml:space="preserve"> کن</w:t>
                      </w:r>
                      <w:r w:rsidRPr="00DA3A14">
                        <w:rPr>
                          <w:rFonts w:hint="cs"/>
                          <w:color w:val="000000"/>
                          <w:szCs w:val="22"/>
                          <w:rtl/>
                        </w:rPr>
                        <w:t>ید</w:t>
                      </w:r>
                      <w:r w:rsidRPr="00DA3A14">
                        <w:rPr>
                          <w:color w:val="000000"/>
                          <w:szCs w:val="22"/>
                          <w:rtl/>
                        </w:rPr>
                        <w:t>.</w:t>
                      </w:r>
                    </w:p>
                  </w:txbxContent>
                </v:textbox>
                <o:callout v:ext="edit" minusy="t"/>
              </v:shape>
            </w:pict>
          </mc:Fallback>
        </mc:AlternateContent>
      </w:r>
      <w:r w:rsidR="00EB261C" w:rsidRPr="00792F7E">
        <w:rPr>
          <w:rFonts w:hint="cs"/>
          <w:sz w:val="26"/>
          <w:szCs w:val="26"/>
          <w:rtl/>
        </w:rPr>
        <w:t>آلودگی هوا، پایان‌پذیری سوخت‌های فسیلی، تولید با هزینه و تلفات بسیار بالا و روند رو به رشد استفاده از انرژی‌های تجدید پذیر، مطالعه و بررسی جهت استفاده از این انرژی‌ها را به موضوعی مفید و ضروری تبدیل نموده است. بررسی و شناخت انرژی‌های تجدید پذیر مانند باد یا خورشید و دیگر منابع تجدید پذیر از اهمیت بسیار بالایی برخوردار است. لذا قبل از بررسی ریزشبکه، شناخت و بررسی</w:t>
      </w:r>
      <w:r w:rsidR="00EB261C" w:rsidRPr="00792F7E">
        <w:rPr>
          <w:sz w:val="26"/>
          <w:szCs w:val="26"/>
          <w:rtl/>
        </w:rPr>
        <w:t xml:space="preserve"> </w:t>
      </w:r>
      <w:r w:rsidR="00EB261C" w:rsidRPr="00792F7E">
        <w:rPr>
          <w:rFonts w:hint="cs"/>
          <w:sz w:val="26"/>
          <w:szCs w:val="26"/>
          <w:rtl/>
        </w:rPr>
        <w:t>منابع انرژی تجدید پذیر موضوعی مهم است که باید به آن پرداخته شود. در این فصل مهم‌ترین تعاریف و ساختارهای پرکاربرد در حوزه انرژی‌های تجدید پذیر ارائه خواهند شد.</w:t>
      </w:r>
    </w:p>
    <w:p w:rsidR="00EB261C" w:rsidRDefault="00861A3F" w:rsidP="00610218">
      <w:pPr>
        <w:pStyle w:val="10"/>
        <w:rPr>
          <w:rtl/>
        </w:rPr>
      </w:pPr>
      <w:bookmarkStart w:id="7" w:name="_Toc6837791"/>
      <w:bookmarkStart w:id="8" w:name="_Toc10451376"/>
      <w:r>
        <w:rPr>
          <w:rFonts w:hint="cs"/>
          <w:rtl/>
        </w:rPr>
        <w:t>1-</w:t>
      </w:r>
      <w:r w:rsidR="00610218">
        <w:rPr>
          <w:rFonts w:hint="cs"/>
          <w:rtl/>
        </w:rPr>
        <w:t>1</w:t>
      </w:r>
      <w:r>
        <w:rPr>
          <w:rFonts w:hint="cs"/>
          <w:rtl/>
        </w:rPr>
        <w:t xml:space="preserve">. </w:t>
      </w:r>
      <w:r w:rsidR="00EB261C">
        <w:rPr>
          <w:rFonts w:hint="cs"/>
          <w:rtl/>
        </w:rPr>
        <w:t>بررسی انرژی های تجدید پذیر</w:t>
      </w:r>
      <w:r>
        <w:rPr>
          <w:rStyle w:val="FootnoteReference"/>
          <w:rtl/>
        </w:rPr>
        <w:footnoteReference w:id="2"/>
      </w:r>
      <w:bookmarkEnd w:id="7"/>
      <w:bookmarkEnd w:id="8"/>
    </w:p>
    <w:p w:rsidR="00EB261C" w:rsidRDefault="00EB261C" w:rsidP="00792F7E">
      <w:pPr>
        <w:rPr>
          <w:sz w:val="26"/>
          <w:szCs w:val="26"/>
          <w:rtl/>
        </w:rPr>
      </w:pPr>
      <w:r w:rsidRPr="00792F7E">
        <w:rPr>
          <w:sz w:val="26"/>
          <w:szCs w:val="26"/>
          <w:rtl/>
        </w:rPr>
        <w:t>نوشته‌ی نمونه نوشته‌ی نمونه نوشته‌ی نمونه نوشته‌ی نمونه نوشته‌ی نمونه نوشته‌ی نمونه نوشته‌ی نمونه نونه نوشته‌ی نمونه نوشته‌ی نمونه نوشته‌ی نمونه نوشته‌ی نمونه نوشته‌ی نمونه نوشته‌ی نمونه نوشته‌ی نمونه نوشته‌ی نمونه نوشته‌ی نمونه نوشته‌ی نمونه</w:t>
      </w:r>
      <w:r w:rsidRPr="00792F7E">
        <w:rPr>
          <w:sz w:val="26"/>
          <w:szCs w:val="26"/>
        </w:rPr>
        <w:t xml:space="preserve"> </w:t>
      </w:r>
      <w:r w:rsidRPr="00792F7E">
        <w:rPr>
          <w:sz w:val="26"/>
          <w:szCs w:val="26"/>
          <w:rtl/>
        </w:rPr>
        <w:t>نوشته‌ی نمونه نوشته‌ی نمونه نوشته‌ی نمونه نوشته‌ی نمونه نوشته‌ی نمونه نوشته‌ی نمونه نوشته‌ی نمونه نونه نوشته‌ی نمونه نوشته‌ی نمونه نوشته‌ی نمونه نوشته‌ی نمونه نوشته‌ی نمونه نوشته‌ی نمونه نوشته‌ی نمونه نوشته‌ی نمونه نوشته‌ی نمونه نوشته‌ی نمونه</w:t>
      </w:r>
    </w:p>
    <w:bookmarkStart w:id="9" w:name="_Toc6837792"/>
    <w:bookmarkStart w:id="10" w:name="_Toc10451377"/>
    <w:p w:rsidR="00792F7E" w:rsidRPr="00792F7E" w:rsidRDefault="00CC15AE" w:rsidP="00610218">
      <w:pPr>
        <w:pStyle w:val="10"/>
        <w:rPr>
          <w:rtl/>
        </w:rPr>
      </w:pPr>
      <w:r>
        <w:rPr>
          <w:rFonts w:cs="Times New Roman"/>
          <w:noProof/>
          <w:sz w:val="24"/>
          <w:szCs w:val="24"/>
        </w:rPr>
        <mc:AlternateContent>
          <mc:Choice Requires="wps">
            <w:drawing>
              <wp:anchor distT="0" distB="0" distL="114300" distR="114300" simplePos="0" relativeHeight="251691008" behindDoc="0" locked="0" layoutInCell="1" allowOverlap="1" wp14:anchorId="4A702933" wp14:editId="4BE97533">
                <wp:simplePos x="0" y="0"/>
                <wp:positionH relativeFrom="rightMargin">
                  <wp:align>left</wp:align>
                </wp:positionH>
                <wp:positionV relativeFrom="paragraph">
                  <wp:posOffset>202565</wp:posOffset>
                </wp:positionV>
                <wp:extent cx="494665" cy="1906270"/>
                <wp:effectExtent l="57150" t="38100" r="19685" b="1778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4665" cy="1906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CE7E2C6" id="_x0000_t32" coordsize="21600,21600" o:spt="32" o:oned="t" path="m,l21600,21600e" filled="f">
                <v:path arrowok="t" fillok="f" o:connecttype="none"/>
                <o:lock v:ext="edit" shapetype="t"/>
              </v:shapetype>
              <v:shape id="Straight Arrow Connector 28" o:spid="_x0000_s1026" type="#_x0000_t32" style="position:absolute;left:0;text-align:left;margin-left:0;margin-top:15.95pt;width:38.95pt;height:150.1pt;flip:x y;z-index:2516910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">
                <v:stroke endarrow="block"/>
                <w10:wrap anchorx="margin"/>
              </v:shape>
            </w:pict>
          </mc:Fallback>
        </mc:AlternateContent>
      </w:r>
      <w:r w:rsidR="00792F7E" w:rsidRPr="00792F7E">
        <w:rPr>
          <w:rFonts w:hint="cs"/>
          <w:rtl/>
        </w:rPr>
        <w:t>1-</w:t>
      </w:r>
      <w:r w:rsidR="00610218">
        <w:rPr>
          <w:rFonts w:hint="cs"/>
          <w:rtl/>
        </w:rPr>
        <w:t>2</w:t>
      </w:r>
      <w:r w:rsidR="00792F7E" w:rsidRPr="00792F7E">
        <w:rPr>
          <w:rFonts w:hint="cs"/>
          <w:rtl/>
        </w:rPr>
        <w:t>. منابع تولید پراکنده</w:t>
      </w:r>
      <w:bookmarkEnd w:id="9"/>
      <w:bookmarkEnd w:id="10"/>
    </w:p>
    <w:p w:rsidR="00704FE1" w:rsidRPr="00792F7E" w:rsidRDefault="00CC15AE" w:rsidP="00CC15AE">
      <w:pPr>
        <w:rPr>
          <w:sz w:val="26"/>
          <w:szCs w:val="26"/>
          <w:rtl/>
        </w:rPr>
      </w:pPr>
      <w:r>
        <w:rPr>
          <w:noProof/>
          <w:rtl/>
        </w:rPr>
        <mc:AlternateContent>
          <mc:Choice Requires="wps">
            <w:drawing>
              <wp:anchor distT="0" distB="0" distL="114300" distR="114300" simplePos="0" relativeHeight="251685888" behindDoc="0" locked="0" layoutInCell="1" allowOverlap="1" wp14:anchorId="5642000A" wp14:editId="3D0869A8">
                <wp:simplePos x="0" y="0"/>
                <wp:positionH relativeFrom="column">
                  <wp:posOffset>-539116</wp:posOffset>
                </wp:positionH>
                <wp:positionV relativeFrom="paragraph">
                  <wp:posOffset>494665</wp:posOffset>
                </wp:positionV>
                <wp:extent cx="4105275" cy="5048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4105275" cy="504825"/>
                        </a:xfrm>
                        <a:prstGeom prst="rect">
                          <a:avLst/>
                        </a:prstGeom>
                        <a:solidFill>
                          <a:srgbClr val="CCECFF"/>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10931" w:rsidRPr="006F681C" w:rsidRDefault="00610931" w:rsidP="00165753">
                            <w:pPr>
                              <w:spacing w:after="0"/>
                              <w:rPr>
                                <w:sz w:val="18"/>
                                <w:szCs w:val="22"/>
                              </w:rPr>
                            </w:pPr>
                            <w:r w:rsidRPr="006F681C">
                              <w:rPr>
                                <w:rFonts w:hint="cs"/>
                                <w:sz w:val="18"/>
                                <w:szCs w:val="22"/>
                                <w:rtl/>
                              </w:rPr>
                              <w:t>اولین پاراگراف می بایست بدون فاصله اولیه باشد</w:t>
                            </w:r>
                            <w:r w:rsidRPr="006F681C">
                              <w:rPr>
                                <w:sz w:val="18"/>
                                <w:szCs w:val="22"/>
                                <w:rtl/>
                              </w:rPr>
                              <w:t xml:space="preserve"> برا</w:t>
                            </w:r>
                            <w:r w:rsidRPr="006F681C">
                              <w:rPr>
                                <w:rFonts w:hint="cs"/>
                                <w:sz w:val="18"/>
                                <w:szCs w:val="22"/>
                                <w:rtl/>
                              </w:rPr>
                              <w:t>ی</w:t>
                            </w:r>
                            <w:r w:rsidRPr="006F681C">
                              <w:rPr>
                                <w:sz w:val="18"/>
                                <w:szCs w:val="22"/>
                                <w:rtl/>
                              </w:rPr>
                              <w:t xml:space="preserve"> </w:t>
                            </w:r>
                            <w:r w:rsidRPr="006F681C">
                              <w:rPr>
                                <w:rFonts w:hint="cs"/>
                                <w:sz w:val="18"/>
                                <w:szCs w:val="22"/>
                                <w:rtl/>
                              </w:rPr>
                              <w:t xml:space="preserve">این </w:t>
                            </w:r>
                            <w:r w:rsidRPr="006F681C">
                              <w:rPr>
                                <w:sz w:val="18"/>
                                <w:szCs w:val="22"/>
                                <w:rtl/>
                              </w:rPr>
                              <w:t>نوشته‌ها</w:t>
                            </w:r>
                            <w:r w:rsidRPr="006F681C">
                              <w:rPr>
                                <w:rFonts w:hint="cs"/>
                                <w:sz w:val="18"/>
                                <w:szCs w:val="22"/>
                                <w:rtl/>
                              </w:rPr>
                              <w:t xml:space="preserve"> </w:t>
                            </w:r>
                            <w:r w:rsidRPr="006F681C">
                              <w:rPr>
                                <w:sz w:val="18"/>
                                <w:szCs w:val="22"/>
                                <w:rtl/>
                              </w:rPr>
                              <w:t xml:space="preserve">از سبک </w:t>
                            </w:r>
                            <w:r w:rsidRPr="006F681C">
                              <w:rPr>
                                <w:sz w:val="18"/>
                                <w:szCs w:val="22"/>
                              </w:rPr>
                              <w:t xml:space="preserve">Normal </w:t>
                            </w:r>
                            <w:r w:rsidRPr="006F681C">
                              <w:rPr>
                                <w:rFonts w:hint="cs"/>
                                <w:sz w:val="18"/>
                                <w:szCs w:val="22"/>
                                <w:rtl/>
                              </w:rPr>
                              <w:t xml:space="preserve"> </w:t>
                            </w:r>
                            <w:r w:rsidRPr="006F681C">
                              <w:rPr>
                                <w:sz w:val="18"/>
                                <w:szCs w:val="22"/>
                                <w:rtl/>
                              </w:rPr>
                              <w:t xml:space="preserve">استفاده کنيد. </w:t>
                            </w:r>
                            <w:r w:rsidRPr="006F681C">
                              <w:rPr>
                                <w:rFonts w:hint="cs"/>
                                <w:sz w:val="18"/>
                                <w:szCs w:val="22"/>
                                <w:rtl/>
                              </w:rPr>
                              <w:t>اما پاراگراف های بعدی تورفتگی دارد که برای آن ها از سبک فرورفته استفاده کنید.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000A" id="Text Box 23" o:spid="_x0000_s1043" type="#_x0000_t202" style="position:absolute;left:0;text-align:left;margin-left:-42.45pt;margin-top:38.95pt;width:323.2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" fillcolor="#ccecff" strokeweight="1pt">
                <v:stroke dashstyle="dash"/>
                <v:textbox>
                  <w:txbxContent>
                    <w:p w:rsidR="00610931" w:rsidRPr="006F681C" w:rsidRDefault="00610931" w:rsidP="00165753">
                      <w:pPr>
                        <w:spacing w:after="0"/>
                        <w:rPr>
                          <w:sz w:val="18"/>
                          <w:szCs w:val="22"/>
                        </w:rPr>
                      </w:pPr>
                      <w:r w:rsidRPr="006F681C">
                        <w:rPr>
                          <w:rFonts w:hint="cs"/>
                          <w:sz w:val="18"/>
                          <w:szCs w:val="22"/>
                          <w:rtl/>
                        </w:rPr>
                        <w:t>اولین پاراگراف می بایست بدون فاصله اولیه باشد</w:t>
                      </w:r>
                      <w:r w:rsidRPr="006F681C">
                        <w:rPr>
                          <w:sz w:val="18"/>
                          <w:szCs w:val="22"/>
                          <w:rtl/>
                        </w:rPr>
                        <w:t xml:space="preserve"> برا</w:t>
                      </w:r>
                      <w:r w:rsidRPr="006F681C">
                        <w:rPr>
                          <w:rFonts w:hint="cs"/>
                          <w:sz w:val="18"/>
                          <w:szCs w:val="22"/>
                          <w:rtl/>
                        </w:rPr>
                        <w:t>ی</w:t>
                      </w:r>
                      <w:r w:rsidRPr="006F681C">
                        <w:rPr>
                          <w:sz w:val="18"/>
                          <w:szCs w:val="22"/>
                          <w:rtl/>
                        </w:rPr>
                        <w:t xml:space="preserve"> </w:t>
                      </w:r>
                      <w:r w:rsidRPr="006F681C">
                        <w:rPr>
                          <w:rFonts w:hint="cs"/>
                          <w:sz w:val="18"/>
                          <w:szCs w:val="22"/>
                          <w:rtl/>
                        </w:rPr>
                        <w:t xml:space="preserve">این </w:t>
                      </w:r>
                      <w:r w:rsidRPr="006F681C">
                        <w:rPr>
                          <w:sz w:val="18"/>
                          <w:szCs w:val="22"/>
                          <w:rtl/>
                        </w:rPr>
                        <w:t>نوشته‌ها</w:t>
                      </w:r>
                      <w:r w:rsidRPr="006F681C">
                        <w:rPr>
                          <w:rFonts w:hint="cs"/>
                          <w:sz w:val="18"/>
                          <w:szCs w:val="22"/>
                          <w:rtl/>
                        </w:rPr>
                        <w:t xml:space="preserve"> </w:t>
                      </w:r>
                      <w:r w:rsidRPr="006F681C">
                        <w:rPr>
                          <w:sz w:val="18"/>
                          <w:szCs w:val="22"/>
                          <w:rtl/>
                        </w:rPr>
                        <w:t xml:space="preserve">از سبک </w:t>
                      </w:r>
                      <w:r w:rsidRPr="006F681C">
                        <w:rPr>
                          <w:sz w:val="18"/>
                          <w:szCs w:val="22"/>
                        </w:rPr>
                        <w:t xml:space="preserve">Normal </w:t>
                      </w:r>
                      <w:r w:rsidRPr="006F681C">
                        <w:rPr>
                          <w:rFonts w:hint="cs"/>
                          <w:sz w:val="18"/>
                          <w:szCs w:val="22"/>
                          <w:rtl/>
                        </w:rPr>
                        <w:t xml:space="preserve"> </w:t>
                      </w:r>
                      <w:r w:rsidRPr="006F681C">
                        <w:rPr>
                          <w:sz w:val="18"/>
                          <w:szCs w:val="22"/>
                          <w:rtl/>
                        </w:rPr>
                        <w:t xml:space="preserve">استفاده کنيد. </w:t>
                      </w:r>
                      <w:r w:rsidRPr="006F681C">
                        <w:rPr>
                          <w:rFonts w:hint="cs"/>
                          <w:sz w:val="18"/>
                          <w:szCs w:val="22"/>
                          <w:rtl/>
                        </w:rPr>
                        <w:t>اما پاراگراف های بعدی تورفتگی دارد که برای آن ها از سبک فرورفته استفاده کنید.</w:t>
                      </w:r>
                    </w:p>
                  </w:txbxContent>
                </v:textbox>
              </v:shape>
            </w:pict>
          </mc:Fallback>
        </mc:AlternateContent>
      </w:r>
      <w:r w:rsidR="00704FE1" w:rsidRPr="00792F7E">
        <w:rPr>
          <w:sz w:val="26"/>
          <w:szCs w:val="26"/>
          <w:rtl/>
        </w:rPr>
        <w:t>نوشته‌ی نمونه نوشته‌ی نمونه نوشته‌ی نمونه نوشته‌ی نمونه نوشته‌ی نمونه نوشته‌ی نمونه نوشته‌ی نمونه نونه نوشته‌ی نمونه نوشته‌ی نمونه نوشته‌ی نمونه نوشته‌ی نمونه نوشته‌ی نمونه نوشته‌ی نمونه نوشته‌ی نمونه نوشته‌ی نمونه نوشته‌ی نمونه</w:t>
      </w:r>
    </w:p>
    <w:p w:rsidR="00E91F0A" w:rsidRDefault="00CC15AE" w:rsidP="00704FE1">
      <w:pPr>
        <w:pStyle w:val="a3"/>
        <w:rPr>
          <w:rtl/>
        </w:rPr>
      </w:pPr>
      <w:r>
        <w:rPr>
          <w:rFonts w:cs="Times New Roman"/>
          <w:noProof/>
          <w:sz w:val="24"/>
        </w:rPr>
        <mc:AlternateContent>
          <mc:Choice Requires="wps">
            <w:drawing>
              <wp:anchor distT="0" distB="0" distL="114300" distR="114300" simplePos="0" relativeHeight="251688960" behindDoc="0" locked="0" layoutInCell="1" allowOverlap="1" wp14:anchorId="06CA2CB3" wp14:editId="15217A44">
                <wp:simplePos x="0" y="0"/>
                <wp:positionH relativeFrom="page">
                  <wp:posOffset>942340</wp:posOffset>
                </wp:positionH>
                <wp:positionV relativeFrom="paragraph">
                  <wp:posOffset>760095</wp:posOffset>
                </wp:positionV>
                <wp:extent cx="5486400" cy="8001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solidFill>
                          <a:srgbClr val="003366">
                            <a:alpha val="89999"/>
                          </a:srgbClr>
                        </a:solidFill>
                        <a:ln w="19050">
                          <a:solidFill>
                            <a:srgbClr val="003366"/>
                          </a:solidFill>
                          <a:prstDash val="lgDash"/>
                          <a:miter lim="800000"/>
                          <a:headEnd/>
                          <a:tailEnd/>
                        </a:ln>
                      </wps:spPr>
                      <wps:txbx>
                        <w:txbxContent>
                          <w:p w:rsidR="00610931" w:rsidRPr="00CC15AE" w:rsidRDefault="00610931" w:rsidP="00CC15AE">
                            <w:pPr>
                              <w:rPr>
                                <w:color w:val="FFFFFF"/>
                                <w:sz w:val="18"/>
                                <w:szCs w:val="22"/>
                              </w:rPr>
                            </w:pPr>
                            <w:r w:rsidRPr="00CC15AE">
                              <w:rPr>
                                <w:color w:val="FFFFFF"/>
                                <w:sz w:val="18"/>
                                <w:szCs w:val="22"/>
                                <w:rtl/>
                              </w:rPr>
                              <w:t xml:space="preserve">شماره‌گذاری به صورت </w:t>
                            </w:r>
                            <w:r w:rsidRPr="00CC15AE">
                              <w:rPr>
                                <w:rFonts w:hint="cs"/>
                                <w:color w:val="FFFFFF"/>
                                <w:sz w:val="18"/>
                                <w:szCs w:val="22"/>
                                <w:rtl/>
                              </w:rPr>
                              <w:t>دستی می باشد</w:t>
                            </w:r>
                            <w:r w:rsidRPr="00CC15AE">
                              <w:rPr>
                                <w:color w:val="FFFFFF"/>
                                <w:sz w:val="18"/>
                                <w:szCs w:val="22"/>
                                <w:rtl/>
                              </w:rPr>
                              <w:t xml:space="preserve">، </w:t>
                            </w:r>
                            <w:r w:rsidRPr="00CC15AE">
                              <w:rPr>
                                <w:rFonts w:hint="cs"/>
                                <w:color w:val="FFFFFF"/>
                                <w:sz w:val="18"/>
                                <w:szCs w:val="22"/>
                                <w:rtl/>
                              </w:rPr>
                              <w:t xml:space="preserve">فقط </w:t>
                            </w:r>
                            <w:r w:rsidRPr="00CC15AE">
                              <w:rPr>
                                <w:color w:val="FFFFFF"/>
                                <w:sz w:val="18"/>
                                <w:szCs w:val="22"/>
                                <w:rtl/>
                              </w:rPr>
                              <w:t xml:space="preserve">کافيست سبک نگارش صحيح را </w:t>
                            </w:r>
                            <w:r w:rsidRPr="00CC15AE">
                              <w:rPr>
                                <w:rFonts w:hint="cs"/>
                                <w:color w:val="FFFFFF"/>
                                <w:sz w:val="18"/>
                                <w:szCs w:val="22"/>
                                <w:rtl/>
                              </w:rPr>
                              <w:t>برای عنوان مورد نظر</w:t>
                            </w:r>
                            <w:r w:rsidRPr="00CC15AE">
                              <w:rPr>
                                <w:color w:val="FFFFFF"/>
                                <w:sz w:val="18"/>
                                <w:szCs w:val="22"/>
                                <w:rtl/>
                              </w:rPr>
                              <w:t xml:space="preserve">انتخاب کنيد. (مثلاً در اينجا </w:t>
                            </w:r>
                            <w:r w:rsidRPr="00CC15AE">
                              <w:rPr>
                                <w:rFonts w:hint="cs"/>
                                <w:color w:val="FFFFFF"/>
                                <w:sz w:val="18"/>
                                <w:szCs w:val="22"/>
                                <w:rtl/>
                              </w:rPr>
                              <w:t>عنوان 1</w:t>
                            </w:r>
                            <w:r w:rsidRPr="00CC15AE">
                              <w:rPr>
                                <w:color w:val="FFFFFF"/>
                                <w:sz w:val="18"/>
                                <w:szCs w:val="22"/>
                                <w:rtl/>
                              </w:rPr>
                              <w:t>).</w:t>
                            </w:r>
                            <w:r w:rsidRPr="00CC15AE">
                              <w:rPr>
                                <w:sz w:val="18"/>
                                <w:szCs w:val="22"/>
                                <w:rtl/>
                              </w:rPr>
                              <w:t xml:space="preserve"> </w:t>
                            </w:r>
                            <w:r w:rsidRPr="00CC15AE">
                              <w:rPr>
                                <w:color w:val="FFFFFF"/>
                                <w:sz w:val="18"/>
                                <w:szCs w:val="22"/>
                                <w:rtl/>
                              </w:rPr>
                              <w:t>سبک مای نوشتاری</w:t>
                            </w:r>
                            <w:r w:rsidRPr="00CC15AE">
                              <w:rPr>
                                <w:rFonts w:hint="cs"/>
                                <w:color w:val="FFFFFF"/>
                                <w:sz w:val="18"/>
                                <w:szCs w:val="22"/>
                              </w:rPr>
                              <w:t xml:space="preserve"> </w:t>
                            </w:r>
                            <w:r w:rsidRPr="00CC15AE">
                              <w:rPr>
                                <w:color w:val="FFFFFF"/>
                                <w:sz w:val="18"/>
                                <w:szCs w:val="22"/>
                                <w:rtl/>
                              </w:rPr>
                              <w:t xml:space="preserve">در کادر گروه </w:t>
                            </w:r>
                            <w:r w:rsidRPr="00CC15AE">
                              <w:rPr>
                                <w:color w:val="FFFFFF"/>
                                <w:sz w:val="18"/>
                                <w:szCs w:val="22"/>
                              </w:rPr>
                              <w:t>style</w:t>
                            </w:r>
                            <w:r w:rsidRPr="00CC15AE">
                              <w:rPr>
                                <w:color w:val="FFFFFF"/>
                                <w:sz w:val="18"/>
                                <w:szCs w:val="22"/>
                                <w:rtl/>
                              </w:rPr>
                              <w:t xml:space="preserve"> </w:t>
                            </w:r>
                            <w:r w:rsidRPr="00CC15AE">
                              <w:rPr>
                                <w:rFonts w:hint="cs"/>
                                <w:color w:val="FFFFFF"/>
                                <w:sz w:val="18"/>
                                <w:szCs w:val="22"/>
                                <w:rtl/>
                              </w:rPr>
                              <w:t>وجود دارند.‏ فصل 1</w:t>
                            </w:r>
                            <w:r w:rsidRPr="00CC15AE">
                              <w:rPr>
                                <w:color w:val="FFFFFF"/>
                                <w:sz w:val="18"/>
                                <w:szCs w:val="22"/>
                              </w:rPr>
                              <w:t xml:space="preserve"> </w:t>
                            </w:r>
                            <w:r w:rsidRPr="00CC15AE">
                              <w:rPr>
                                <w:color w:val="FFFFFF"/>
                                <w:sz w:val="18"/>
                                <w:szCs w:val="22"/>
                                <w:cs/>
                              </w:rPr>
                              <w:t>‎</w:t>
                            </w:r>
                            <w:r w:rsidRPr="00CC15AE">
                              <w:rPr>
                                <w:color w:val="FFFFFF"/>
                                <w:sz w:val="18"/>
                                <w:szCs w:val="22"/>
                                <w:rtl/>
                              </w:rPr>
                              <w:t>‏ به شماره فصل، ‏</w:t>
                            </w:r>
                            <w:r w:rsidRPr="00CC15AE">
                              <w:rPr>
                                <w:color w:val="FFFFFF"/>
                                <w:sz w:val="18"/>
                                <w:szCs w:val="22"/>
                              </w:rPr>
                              <w:t xml:space="preserve"> </w:t>
                            </w:r>
                            <w:r w:rsidRPr="00CC15AE">
                              <w:rPr>
                                <w:rFonts w:hint="cs"/>
                                <w:color w:val="FFFFFF"/>
                                <w:sz w:val="18"/>
                                <w:szCs w:val="22"/>
                                <w:rtl/>
                              </w:rPr>
                              <w:t>عنوان 1</w:t>
                            </w:r>
                            <w:r w:rsidRPr="00CC15AE">
                              <w:rPr>
                                <w:color w:val="FFFFFF"/>
                                <w:sz w:val="18"/>
                                <w:szCs w:val="22"/>
                                <w:cs/>
                              </w:rPr>
                              <w:t>‎</w:t>
                            </w:r>
                            <w:r w:rsidRPr="00CC15AE">
                              <w:rPr>
                                <w:color w:val="FFFFFF"/>
                                <w:sz w:val="18"/>
                                <w:szCs w:val="22"/>
                                <w:rtl/>
                              </w:rPr>
                              <w:t>‏ ‏ به‌عنوان‌های زیرمجموعه فصل</w:t>
                            </w:r>
                            <w:r w:rsidRPr="00CC15AE">
                              <w:rPr>
                                <w:rFonts w:hint="cs"/>
                                <w:color w:val="FFFFFF"/>
                                <w:sz w:val="18"/>
                                <w:szCs w:val="22"/>
                                <w:rtl/>
                              </w:rPr>
                              <w:t>،</w:t>
                            </w:r>
                            <w:r w:rsidRPr="00CC15AE">
                              <w:rPr>
                                <w:color w:val="FFFFFF"/>
                                <w:sz w:val="18"/>
                                <w:szCs w:val="22"/>
                                <w:rtl/>
                              </w:rPr>
                              <w:t xml:space="preserve"> ‏ </w:t>
                            </w:r>
                            <w:r w:rsidRPr="00CC15AE">
                              <w:rPr>
                                <w:rFonts w:hint="cs"/>
                                <w:color w:val="FFFFFF"/>
                                <w:sz w:val="18"/>
                                <w:szCs w:val="22"/>
                                <w:rtl/>
                              </w:rPr>
                              <w:t>عنوان2</w:t>
                            </w:r>
                            <w:r w:rsidRPr="00CC15AE">
                              <w:rPr>
                                <w:color w:val="FFFFFF"/>
                                <w:sz w:val="18"/>
                                <w:szCs w:val="22"/>
                                <w:rtl/>
                              </w:rPr>
                              <w:t xml:space="preserve"> ‏به زیرمجموعه‌های عنوان </w:t>
                            </w:r>
                            <w:r w:rsidRPr="00CC15AE">
                              <w:rPr>
                                <w:rFonts w:hint="cs"/>
                                <w:color w:val="FFFFFF"/>
                                <w:sz w:val="18"/>
                                <w:szCs w:val="22"/>
                                <w:rtl/>
                              </w:rPr>
                              <w:t>اول و عنوان 3 به زیرمجموعه های عنوان دوم</w:t>
                            </w:r>
                            <w:r w:rsidRPr="00CC15AE">
                              <w:rPr>
                                <w:color w:val="FFFFFF"/>
                                <w:sz w:val="18"/>
                                <w:szCs w:val="22"/>
                                <w:rtl/>
                              </w:rPr>
                              <w:t xml:space="preserve"> مربوط می‌شود.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2CB3" id="Text Box 27" o:spid="_x0000_s1044" type="#_x0000_t202" style="position:absolute;left:0;text-align:left;margin-left:74.2pt;margin-top:59.85pt;width:6in;height:6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" fillcolor="#036" strokecolor="#036" strokeweight="1.5pt">
                <v:fill opacity="58853f"/>
                <v:stroke dashstyle="longDash"/>
                <v:textbox>
                  <w:txbxContent>
                    <w:p w:rsidR="00610931" w:rsidRPr="00CC15AE" w:rsidRDefault="00610931" w:rsidP="00CC15AE">
                      <w:pPr>
                        <w:rPr>
                          <w:color w:val="FFFFFF"/>
                          <w:sz w:val="18"/>
                          <w:szCs w:val="22"/>
                        </w:rPr>
                      </w:pPr>
                      <w:r w:rsidRPr="00CC15AE">
                        <w:rPr>
                          <w:color w:val="FFFFFF"/>
                          <w:sz w:val="18"/>
                          <w:szCs w:val="22"/>
                          <w:rtl/>
                        </w:rPr>
                        <w:t xml:space="preserve">شماره‌گذاری به صورت </w:t>
                      </w:r>
                      <w:r w:rsidRPr="00CC15AE">
                        <w:rPr>
                          <w:rFonts w:hint="cs"/>
                          <w:color w:val="FFFFFF"/>
                          <w:sz w:val="18"/>
                          <w:szCs w:val="22"/>
                          <w:rtl/>
                        </w:rPr>
                        <w:t>دستی می باشد</w:t>
                      </w:r>
                      <w:r w:rsidRPr="00CC15AE">
                        <w:rPr>
                          <w:color w:val="FFFFFF"/>
                          <w:sz w:val="18"/>
                          <w:szCs w:val="22"/>
                          <w:rtl/>
                        </w:rPr>
                        <w:t xml:space="preserve">، </w:t>
                      </w:r>
                      <w:r w:rsidRPr="00CC15AE">
                        <w:rPr>
                          <w:rFonts w:hint="cs"/>
                          <w:color w:val="FFFFFF"/>
                          <w:sz w:val="18"/>
                          <w:szCs w:val="22"/>
                          <w:rtl/>
                        </w:rPr>
                        <w:t xml:space="preserve">فقط </w:t>
                      </w:r>
                      <w:r w:rsidRPr="00CC15AE">
                        <w:rPr>
                          <w:color w:val="FFFFFF"/>
                          <w:sz w:val="18"/>
                          <w:szCs w:val="22"/>
                          <w:rtl/>
                        </w:rPr>
                        <w:t xml:space="preserve">کافيست سبک نگارش صحيح را </w:t>
                      </w:r>
                      <w:r w:rsidRPr="00CC15AE">
                        <w:rPr>
                          <w:rFonts w:hint="cs"/>
                          <w:color w:val="FFFFFF"/>
                          <w:sz w:val="18"/>
                          <w:szCs w:val="22"/>
                          <w:rtl/>
                        </w:rPr>
                        <w:t>برای عنوان مورد نظر</w:t>
                      </w:r>
                      <w:r w:rsidRPr="00CC15AE">
                        <w:rPr>
                          <w:color w:val="FFFFFF"/>
                          <w:sz w:val="18"/>
                          <w:szCs w:val="22"/>
                          <w:rtl/>
                        </w:rPr>
                        <w:t xml:space="preserve">انتخاب کنيد. (مثلاً در اينجا </w:t>
                      </w:r>
                      <w:r w:rsidRPr="00CC15AE">
                        <w:rPr>
                          <w:rFonts w:hint="cs"/>
                          <w:color w:val="FFFFFF"/>
                          <w:sz w:val="18"/>
                          <w:szCs w:val="22"/>
                          <w:rtl/>
                        </w:rPr>
                        <w:t>عنوان 1</w:t>
                      </w:r>
                      <w:r w:rsidRPr="00CC15AE">
                        <w:rPr>
                          <w:color w:val="FFFFFF"/>
                          <w:sz w:val="18"/>
                          <w:szCs w:val="22"/>
                          <w:rtl/>
                        </w:rPr>
                        <w:t>).</w:t>
                      </w:r>
                      <w:r w:rsidRPr="00CC15AE">
                        <w:rPr>
                          <w:sz w:val="18"/>
                          <w:szCs w:val="22"/>
                          <w:rtl/>
                        </w:rPr>
                        <w:t xml:space="preserve"> </w:t>
                      </w:r>
                      <w:r w:rsidRPr="00CC15AE">
                        <w:rPr>
                          <w:color w:val="FFFFFF"/>
                          <w:sz w:val="18"/>
                          <w:szCs w:val="22"/>
                          <w:rtl/>
                        </w:rPr>
                        <w:t>سبک مای نوشتاری</w:t>
                      </w:r>
                      <w:r w:rsidRPr="00CC15AE">
                        <w:rPr>
                          <w:rFonts w:hint="cs"/>
                          <w:color w:val="FFFFFF"/>
                          <w:sz w:val="18"/>
                          <w:szCs w:val="22"/>
                        </w:rPr>
                        <w:t xml:space="preserve"> </w:t>
                      </w:r>
                      <w:r w:rsidRPr="00CC15AE">
                        <w:rPr>
                          <w:color w:val="FFFFFF"/>
                          <w:sz w:val="18"/>
                          <w:szCs w:val="22"/>
                          <w:rtl/>
                        </w:rPr>
                        <w:t xml:space="preserve">در کادر گروه </w:t>
                      </w:r>
                      <w:r w:rsidRPr="00CC15AE">
                        <w:rPr>
                          <w:color w:val="FFFFFF"/>
                          <w:sz w:val="18"/>
                          <w:szCs w:val="22"/>
                        </w:rPr>
                        <w:t>style</w:t>
                      </w:r>
                      <w:r w:rsidRPr="00CC15AE">
                        <w:rPr>
                          <w:color w:val="FFFFFF"/>
                          <w:sz w:val="18"/>
                          <w:szCs w:val="22"/>
                          <w:rtl/>
                        </w:rPr>
                        <w:t xml:space="preserve"> </w:t>
                      </w:r>
                      <w:r w:rsidRPr="00CC15AE">
                        <w:rPr>
                          <w:rFonts w:hint="cs"/>
                          <w:color w:val="FFFFFF"/>
                          <w:sz w:val="18"/>
                          <w:szCs w:val="22"/>
                          <w:rtl/>
                        </w:rPr>
                        <w:t>وجود دارند.‏ فصل 1</w:t>
                      </w:r>
                      <w:r w:rsidRPr="00CC15AE">
                        <w:rPr>
                          <w:color w:val="FFFFFF"/>
                          <w:sz w:val="18"/>
                          <w:szCs w:val="22"/>
                        </w:rPr>
                        <w:t xml:space="preserve"> </w:t>
                      </w:r>
                      <w:r w:rsidRPr="00CC15AE">
                        <w:rPr>
                          <w:color w:val="FFFFFF"/>
                          <w:sz w:val="18"/>
                          <w:szCs w:val="22"/>
                          <w:cs/>
                        </w:rPr>
                        <w:t>‎</w:t>
                      </w:r>
                      <w:r w:rsidRPr="00CC15AE">
                        <w:rPr>
                          <w:color w:val="FFFFFF"/>
                          <w:sz w:val="18"/>
                          <w:szCs w:val="22"/>
                          <w:rtl/>
                        </w:rPr>
                        <w:t>‏ به شماره فصل، ‏</w:t>
                      </w:r>
                      <w:r w:rsidRPr="00CC15AE">
                        <w:rPr>
                          <w:color w:val="FFFFFF"/>
                          <w:sz w:val="18"/>
                          <w:szCs w:val="22"/>
                        </w:rPr>
                        <w:t xml:space="preserve"> </w:t>
                      </w:r>
                      <w:r w:rsidRPr="00CC15AE">
                        <w:rPr>
                          <w:rFonts w:hint="cs"/>
                          <w:color w:val="FFFFFF"/>
                          <w:sz w:val="18"/>
                          <w:szCs w:val="22"/>
                          <w:rtl/>
                        </w:rPr>
                        <w:t>عنوان 1</w:t>
                      </w:r>
                      <w:r w:rsidRPr="00CC15AE">
                        <w:rPr>
                          <w:color w:val="FFFFFF"/>
                          <w:sz w:val="18"/>
                          <w:szCs w:val="22"/>
                          <w:cs/>
                        </w:rPr>
                        <w:t>‎</w:t>
                      </w:r>
                      <w:r w:rsidRPr="00CC15AE">
                        <w:rPr>
                          <w:color w:val="FFFFFF"/>
                          <w:sz w:val="18"/>
                          <w:szCs w:val="22"/>
                          <w:rtl/>
                        </w:rPr>
                        <w:t>‏ ‏ به‌عنوان‌های زیرمجموعه فصل</w:t>
                      </w:r>
                      <w:r w:rsidRPr="00CC15AE">
                        <w:rPr>
                          <w:rFonts w:hint="cs"/>
                          <w:color w:val="FFFFFF"/>
                          <w:sz w:val="18"/>
                          <w:szCs w:val="22"/>
                          <w:rtl/>
                        </w:rPr>
                        <w:t>،</w:t>
                      </w:r>
                      <w:r w:rsidRPr="00CC15AE">
                        <w:rPr>
                          <w:color w:val="FFFFFF"/>
                          <w:sz w:val="18"/>
                          <w:szCs w:val="22"/>
                          <w:rtl/>
                        </w:rPr>
                        <w:t xml:space="preserve"> ‏ </w:t>
                      </w:r>
                      <w:r w:rsidRPr="00CC15AE">
                        <w:rPr>
                          <w:rFonts w:hint="cs"/>
                          <w:color w:val="FFFFFF"/>
                          <w:sz w:val="18"/>
                          <w:szCs w:val="22"/>
                          <w:rtl/>
                        </w:rPr>
                        <w:t>عنوان2</w:t>
                      </w:r>
                      <w:r w:rsidRPr="00CC15AE">
                        <w:rPr>
                          <w:color w:val="FFFFFF"/>
                          <w:sz w:val="18"/>
                          <w:szCs w:val="22"/>
                          <w:rtl/>
                        </w:rPr>
                        <w:t xml:space="preserve"> ‏به زیرمجموعه‌های عنوان </w:t>
                      </w:r>
                      <w:r w:rsidRPr="00CC15AE">
                        <w:rPr>
                          <w:rFonts w:hint="cs"/>
                          <w:color w:val="FFFFFF"/>
                          <w:sz w:val="18"/>
                          <w:szCs w:val="22"/>
                          <w:rtl/>
                        </w:rPr>
                        <w:t>اول و عنوان 3 به زیرمجموعه های عنوان دوم</w:t>
                      </w:r>
                      <w:r w:rsidRPr="00CC15AE">
                        <w:rPr>
                          <w:color w:val="FFFFFF"/>
                          <w:sz w:val="18"/>
                          <w:szCs w:val="22"/>
                          <w:rtl/>
                        </w:rPr>
                        <w:t xml:space="preserve"> مربوط می‌شود.</w:t>
                      </w:r>
                    </w:p>
                  </w:txbxContent>
                </v:textbox>
                <w10:wrap anchorx="page"/>
              </v:shape>
            </w:pict>
          </mc:Fallback>
        </mc:AlternateContent>
      </w:r>
      <w:r w:rsidR="00704FE1" w:rsidRPr="00704FE1">
        <w:rPr>
          <w:rtl/>
        </w:rPr>
        <w:t>نوشته‌ی نمونه نوشته‌ی نمونه نوشته‌ی نمونه نوشته‌ی نمونه نوشته‌ی نمونه نوشته‌ی نمونه نوشته‌ی نمونه نونه نوشته‌ی نمونه نوشته‌ی نمونه نوشته‌ی نمونه نوشته‌ی نمونه نوشته‌ی نمونه نوشته‌ی نمونه نوشته‌ی نمونه نوشته‌ی نمونه نوشته‌ی نمونه نوشته‌ی نمونه</w:t>
      </w:r>
    </w:p>
    <w:p w:rsidR="00704FE1" w:rsidRPr="00E91F0A" w:rsidRDefault="00704FE1" w:rsidP="00E91F0A">
      <w:pPr>
        <w:rPr>
          <w:rtl/>
        </w:rPr>
      </w:pPr>
    </w:p>
    <w:p w:rsidR="00792F7E" w:rsidRPr="00156BEC" w:rsidRDefault="00792F7E" w:rsidP="00610218">
      <w:pPr>
        <w:pStyle w:val="10"/>
        <w:rPr>
          <w:rFonts w:eastAsia="Calibri"/>
          <w:rtl/>
        </w:rPr>
      </w:pPr>
      <w:bookmarkStart w:id="11" w:name="_Toc532723533"/>
      <w:bookmarkStart w:id="12" w:name="_Toc6837793"/>
      <w:bookmarkStart w:id="13" w:name="_Toc10451378"/>
      <w:bookmarkStart w:id="14" w:name="OLE_LINK5"/>
      <w:r>
        <w:rPr>
          <w:rFonts w:eastAsia="Calibri" w:hint="cs"/>
          <w:rtl/>
        </w:rPr>
        <w:t>1-</w:t>
      </w:r>
      <w:r w:rsidR="00610218">
        <w:rPr>
          <w:rFonts w:eastAsia="Calibri" w:hint="cs"/>
          <w:rtl/>
        </w:rPr>
        <w:t>3</w:t>
      </w:r>
      <w:r>
        <w:rPr>
          <w:rFonts w:eastAsia="Calibri" w:hint="cs"/>
          <w:rtl/>
        </w:rPr>
        <w:t xml:space="preserve">. </w:t>
      </w:r>
      <w:r w:rsidRPr="00156BEC">
        <w:rPr>
          <w:rFonts w:eastAsia="Calibri" w:hint="cs"/>
          <w:rtl/>
        </w:rPr>
        <w:t>تعاریف اولیه ریزشبکه</w:t>
      </w:r>
      <w:bookmarkEnd w:id="11"/>
      <w:bookmarkEnd w:id="12"/>
      <w:bookmarkEnd w:id="13"/>
    </w:p>
    <w:bookmarkEnd w:id="14"/>
    <w:p w:rsidR="00792F7E" w:rsidRPr="00554473" w:rsidRDefault="00792F7E" w:rsidP="00C87FD2">
      <w:pPr>
        <w:rPr>
          <w:sz w:val="26"/>
          <w:szCs w:val="26"/>
          <w:rtl/>
        </w:rPr>
      </w:pPr>
      <w:r w:rsidRPr="00554473">
        <w:rPr>
          <w:rFonts w:hint="cs"/>
          <w:sz w:val="26"/>
          <w:szCs w:val="26"/>
          <w:rtl/>
        </w:rPr>
        <w:t>ریزشبکه مفهومی نو اما با تاریخچه طولانی است.</w:t>
      </w:r>
      <w:r w:rsidRPr="00554473">
        <w:rPr>
          <w:sz w:val="26"/>
          <w:szCs w:val="26"/>
          <w:rtl/>
        </w:rPr>
        <w:t xml:space="preserve"> </w:t>
      </w:r>
      <w:r w:rsidRPr="00554473">
        <w:rPr>
          <w:rFonts w:hint="cs"/>
          <w:sz w:val="26"/>
          <w:szCs w:val="26"/>
          <w:rtl/>
        </w:rPr>
        <w:t>در نگاه اول ممکن است ریزشبکه مفهومی جدید و مربوط به چند سال اخیر به نظر برسد اما ریزشبکه‌ها دارای تاریخچه بسیار طولانی هستند.</w:t>
      </w:r>
      <w:r w:rsidRPr="00554473">
        <w:rPr>
          <w:sz w:val="26"/>
          <w:szCs w:val="26"/>
          <w:rtl/>
        </w:rPr>
        <w:t xml:space="preserve"> </w:t>
      </w:r>
      <w:r w:rsidRPr="00554473">
        <w:rPr>
          <w:rFonts w:hint="cs"/>
          <w:sz w:val="26"/>
          <w:szCs w:val="26"/>
          <w:rtl/>
        </w:rPr>
        <w:t>در حقیقت اولین نیروگاه برق ساخته‌شده در سال 1882 توسط ادیسون</w:t>
      </w:r>
      <w:r w:rsidRPr="00554473">
        <w:rPr>
          <w:sz w:val="26"/>
          <w:szCs w:val="26"/>
          <w:rtl/>
        </w:rPr>
        <w:t xml:space="preserve"> </w:t>
      </w:r>
      <w:r w:rsidRPr="00554473">
        <w:rPr>
          <w:rFonts w:hint="cs"/>
          <w:sz w:val="26"/>
          <w:szCs w:val="26"/>
          <w:rtl/>
        </w:rPr>
        <w:t xml:space="preserve">در </w:t>
      </w:r>
      <w:r w:rsidRPr="00554473">
        <w:rPr>
          <w:rFonts w:cs="Times New Roman"/>
          <w:sz w:val="26"/>
          <w:szCs w:val="26"/>
        </w:rPr>
        <w:t>Manhattan</w:t>
      </w:r>
      <w:r w:rsidRPr="00554473">
        <w:rPr>
          <w:rFonts w:hint="cs"/>
          <w:sz w:val="26"/>
          <w:szCs w:val="26"/>
          <w:rtl/>
        </w:rPr>
        <w:t xml:space="preserve"> یک ریزشبکه خاص به شمار می‌رود. در سال 1886 مؤسسه ادیسون 58 ریزشبکه جریان مستقیم</w:t>
      </w:r>
      <w:r w:rsidRPr="00554473">
        <w:rPr>
          <w:rFonts w:cs="Times New Roman" w:hint="cs"/>
          <w:sz w:val="26"/>
          <w:szCs w:val="26"/>
          <w:rtl/>
        </w:rPr>
        <w:t xml:space="preserve"> (</w:t>
      </w:r>
      <w:r w:rsidR="00C87FD2">
        <w:rPr>
          <w:rFonts w:cs="Times New Roman"/>
          <w:sz w:val="26"/>
          <w:szCs w:val="26"/>
        </w:rPr>
        <w:t>DC</w:t>
      </w:r>
      <w:r w:rsidR="00C87FD2">
        <w:rPr>
          <w:rStyle w:val="FootnoteReference"/>
          <w:rFonts w:cs="Times New Roman"/>
          <w:sz w:val="26"/>
          <w:szCs w:val="26"/>
        </w:rPr>
        <w:footnoteReference w:id="3"/>
      </w:r>
      <w:r w:rsidRPr="00554473">
        <w:rPr>
          <w:rFonts w:cs="Times New Roman" w:hint="cs"/>
          <w:sz w:val="26"/>
          <w:szCs w:val="26"/>
          <w:rtl/>
        </w:rPr>
        <w:t>)</w:t>
      </w:r>
      <w:r w:rsidRPr="00554473">
        <w:rPr>
          <w:rFonts w:hint="cs"/>
          <w:sz w:val="26"/>
          <w:szCs w:val="26"/>
          <w:rtl/>
        </w:rPr>
        <w:t xml:space="preserve"> را مورد بهره‌برداری قرارداد </w:t>
      </w:r>
      <w:r w:rsidRPr="00554473">
        <w:rPr>
          <w:sz w:val="26"/>
          <w:szCs w:val="26"/>
          <w:rtl/>
        </w:rPr>
        <w:fldChar w:fldCharType="begin"/>
      </w:r>
      <w:r w:rsidRPr="00554473">
        <w:rPr>
          <w:sz w:val="26"/>
          <w:szCs w:val="26"/>
          <w:rtl/>
        </w:rPr>
        <w:instrText xml:space="preserve"> </w:instrText>
      </w:r>
      <w:r w:rsidRPr="00554473">
        <w:rPr>
          <w:sz w:val="26"/>
          <w:szCs w:val="26"/>
        </w:rPr>
        <w:instrText>ADDIN EN.CITE &lt;EndNote&gt;&lt;Cite&gt;&lt;Author&gt;Research&lt;/Author&gt;&lt;Year&gt;2010&lt;/Year&gt;&lt;RecNum&gt;1&lt;/RecNum&gt;&lt;DisplayText&gt;[1]&lt;/DisplayText&gt;&lt;record&gt;&lt;rec-number&gt;1&lt;/rec-number&gt;&lt;foreign-keys&gt;&lt;key app="EN" db-id="ewvrte0zkdft20e5dtsxfz5netv2pvzae2tf" timestamp="1469709817"&gt;1&lt;/key&gt;&lt;/foreign-keys&gt;&lt;ref-type name="Web Page"&gt;12&lt;/ref-type&gt;&lt;contributors&gt;&lt;authors&gt;&lt;author&gt;Pike Research&lt;/author&gt;&lt;/authors&gt;&lt;/contributors&gt;&lt;titles&gt;&lt;title&gt;MicroGrids: Islanded Power Grids and Distributed Generation for Community, Commercial, and Institutional Applications&lt;/title&gt;&lt;/titles&gt;&lt;dates&gt;&lt;year&gt;2010&lt;/year&gt;&lt;/dates&gt;&lt;urls&gt;&lt;related-urls&gt;&lt;url&gt;http://www.pikeresearch.com/&lt;/url&gt;&lt;/related-urls&gt;&lt;/urls&gt;&lt;/record&gt;&lt;/Cite&gt;&lt;/EndNote</w:instrText>
      </w:r>
      <w:r w:rsidRPr="00554473">
        <w:rPr>
          <w:sz w:val="26"/>
          <w:szCs w:val="26"/>
          <w:rtl/>
        </w:rPr>
        <w:instrText>&gt;</w:instrText>
      </w:r>
      <w:r w:rsidRPr="00554473">
        <w:rPr>
          <w:sz w:val="26"/>
          <w:szCs w:val="26"/>
          <w:rtl/>
        </w:rPr>
        <w:fldChar w:fldCharType="separate"/>
      </w:r>
      <w:r w:rsidRPr="00554473">
        <w:rPr>
          <w:noProof/>
          <w:sz w:val="26"/>
          <w:szCs w:val="26"/>
          <w:rtl/>
        </w:rPr>
        <w:t>[1]</w:t>
      </w:r>
      <w:r w:rsidRPr="00554473">
        <w:rPr>
          <w:sz w:val="26"/>
          <w:szCs w:val="26"/>
          <w:rtl/>
        </w:rPr>
        <w:fldChar w:fldCharType="end"/>
      </w:r>
      <w:r w:rsidRPr="00554473">
        <w:rPr>
          <w:rFonts w:hint="cs"/>
          <w:sz w:val="26"/>
          <w:szCs w:val="26"/>
          <w:rtl/>
        </w:rPr>
        <w:t>.</w:t>
      </w:r>
    </w:p>
    <w:p w:rsidR="00792F7E" w:rsidRPr="00310891" w:rsidRDefault="00C87FD2" w:rsidP="00C87FD2">
      <w:pPr>
        <w:pStyle w:val="a3"/>
        <w:rPr>
          <w:rtl/>
        </w:rPr>
      </w:pPr>
      <w:r>
        <w:rPr>
          <w:rFonts w:hint="cs"/>
          <w:rtl/>
        </w:rPr>
        <w:t>استاندارد</w:t>
      </w:r>
      <w:r w:rsidR="00792F7E" w:rsidRPr="00310891">
        <w:rPr>
          <w:rFonts w:hint="cs"/>
          <w:rtl/>
        </w:rPr>
        <w:t xml:space="preserve"> </w:t>
      </w:r>
      <w:r>
        <w:rPr>
          <w:szCs w:val="22"/>
        </w:rPr>
        <w:t xml:space="preserve"> </w:t>
      </w:r>
      <w:r w:rsidR="00792F7E" w:rsidRPr="00960DC8">
        <w:rPr>
          <w:szCs w:val="22"/>
        </w:rPr>
        <w:t>IEEE</w:t>
      </w:r>
      <w:r w:rsidR="00792F7E" w:rsidRPr="00310891">
        <w:t xml:space="preserve"> 1547.4-</w:t>
      </w:r>
      <w:r>
        <w:t>2011</w:t>
      </w:r>
      <w:r>
        <w:rPr>
          <w:rStyle w:val="FootnoteReference"/>
        </w:rPr>
        <w:footnoteReference w:id="4"/>
      </w:r>
      <w:r w:rsidR="00792F7E" w:rsidRPr="00310891">
        <w:rPr>
          <w:rtl/>
        </w:rPr>
        <w:fldChar w:fldCharType="begin"/>
      </w:r>
      <w:r w:rsidR="00792F7E" w:rsidRPr="00310891">
        <w:rPr>
          <w:rtl/>
        </w:rPr>
        <w:instrText xml:space="preserve"> </w:instrText>
      </w:r>
      <w:r w:rsidR="00792F7E" w:rsidRPr="00310891">
        <w:instrText>ADDIN EN.CITE &lt;EndNote&gt;&lt;Cite&gt;&lt;Year&gt;2011&lt;/Year&gt;&lt;RecNum&gt;2&lt;/RecNum&gt;&lt;DisplayText&gt;[2]&lt;/DisplayText&gt;&lt;record&gt;&lt;rec-number&gt;2&lt;/rec-number&gt;&lt;foreign-keys&gt;&lt;key app="EN" db-id="ewvrte0zkdft20e5dtsxfz5netv2pvzae2tf" timestamp="1469710769"&gt;2&lt;/key&gt;&lt;/foreign-keys&gt;&lt;ref-type name="Journal Article"&gt;17&lt;/ref-type&gt;&lt;contributors&gt;&lt;/contributors&gt;&lt;titles&gt;&lt;title&gt;IEEE Guide for Design, Operation, and Integration of Distributed Resource Island Systems with Electric Power Systems&lt;/title&gt;&lt;secondary-title&gt;IEEE Std 1547.4-2011&lt;/secondary</w:instrText>
      </w:r>
      <w:r w:rsidR="00792F7E" w:rsidRPr="00310891">
        <w:rPr>
          <w:rtl/>
        </w:rPr>
        <w:instrText>-</w:instrText>
      </w:r>
      <w:r w:rsidR="00792F7E" w:rsidRPr="00310891">
        <w:instrText>title&gt;&lt;/titles&gt;&lt;periodical&gt;&lt;full-title&gt;IEEE Std 1547.4-2011&lt;/full-title&gt;&lt;/periodical&gt;&lt;pages&gt;1-54&lt;/pages&gt;&lt;keywords&gt;&lt;keyword&gt;Distributed control&lt;/keyword&gt;&lt;keyword&gt;IEEE standards&lt;/keyword&gt;&lt;keyword&gt;Power system management&lt;/keyword&gt;&lt;keyword&gt;Smart grids&lt;/keyword&gt;&lt;keyword&gt;Substations&lt;/keyword&gt;&lt;keyword&gt;DR island systems&lt;/keyword&gt;&lt;keyword&gt;IEEE 1547.4&lt;/keyword&gt;&lt;keyword&gt;circuit island&lt;/keyword&gt;&lt;keyword&gt;distributed resources&lt;/keyword&gt;&lt;keyword&gt;electric power systems&lt;/keyword&gt;&lt;keyword&gt;intentional island&lt;/keyword&gt;&lt;keyword&gt;interconnection&lt;/keyword&gt;&lt;keyword&gt;lateral island&lt;/keyword&gt;&lt;keyword&gt;microgrid&lt;/keyword&gt;&lt;keyword&gt;secondary island&lt;/keyword&gt;&lt;keyword&gt;substation bus island&lt;/keyword&gt;&lt;/keywords&gt;&lt;dates&gt;&lt;year&gt;2011&lt;/year&gt;&lt;/dates&gt;&lt;urls&gt;&lt;/urls&gt;&lt;electronic-resource-num&gt;10.1109/IEEESTD.2011.5960751&lt;/electronic-resource-num&gt;&lt;/record&gt;&lt;/Cite&gt;&lt;/EndNote</w:instrText>
      </w:r>
      <w:r w:rsidR="00792F7E" w:rsidRPr="00310891">
        <w:rPr>
          <w:rtl/>
        </w:rPr>
        <w:instrText>&gt;</w:instrText>
      </w:r>
      <w:r w:rsidR="00792F7E" w:rsidRPr="00310891">
        <w:rPr>
          <w:rtl/>
        </w:rPr>
        <w:fldChar w:fldCharType="separate"/>
      </w:r>
      <w:r w:rsidR="00792F7E" w:rsidRPr="00310891">
        <w:rPr>
          <w:noProof/>
          <w:rtl/>
        </w:rPr>
        <w:t>[2]</w:t>
      </w:r>
      <w:r w:rsidR="00792F7E" w:rsidRPr="00310891">
        <w:rPr>
          <w:rtl/>
        </w:rPr>
        <w:fldChar w:fldCharType="end"/>
      </w:r>
      <w:r w:rsidR="00792F7E" w:rsidRPr="00310891">
        <w:rPr>
          <w:rFonts w:hint="cs"/>
          <w:rtl/>
        </w:rPr>
        <w:t xml:space="preserve">، </w:t>
      </w:r>
      <w:r w:rsidR="00792F7E" w:rsidRPr="00310891">
        <w:rPr>
          <w:rtl/>
        </w:rPr>
        <w:t>سیستم‌های</w:t>
      </w:r>
      <w:r w:rsidR="00792F7E" w:rsidRPr="00310891">
        <w:rPr>
          <w:rFonts w:hint="cs"/>
          <w:rtl/>
        </w:rPr>
        <w:t xml:space="preserve"> </w:t>
      </w:r>
      <w:r w:rsidR="00792F7E" w:rsidRPr="00310891">
        <w:rPr>
          <w:rtl/>
        </w:rPr>
        <w:t>جز</w:t>
      </w:r>
      <w:r w:rsidR="00792F7E" w:rsidRPr="00310891">
        <w:rPr>
          <w:rFonts w:hint="cs"/>
          <w:rtl/>
        </w:rPr>
        <w:t>یره‌ای منابع پراکنده یا ریزشبکه‌ها را به‌عنوان سیستم‌های توان الکتریکی تعریف می‌کند که دارای منابع پراکنده، بار، توانایی قطع و قرارگیری به‌موازات سیستم توان الکتریکی، سیستم توان محلی و برنامه‌ریزی باشد. مفهوم ساختاری یک ریزشبکه نیز به این ‌صورت تعریف می‌گردد:</w:t>
      </w:r>
    </w:p>
    <w:p w:rsidR="00792F7E" w:rsidRPr="00A53CE2" w:rsidRDefault="008D20BE" w:rsidP="00554473">
      <w:pPr>
        <w:pStyle w:val="a3"/>
        <w:rPr>
          <w:rtl/>
        </w:rPr>
      </w:pPr>
      <w:r>
        <w:rPr>
          <w:noProof/>
          <w:rtl/>
        </w:rPr>
        <mc:AlternateContent>
          <mc:Choice Requires="wps">
            <w:drawing>
              <wp:anchor distT="0" distB="0" distL="114300" distR="114300" simplePos="0" relativeHeight="251661312" behindDoc="0" locked="0" layoutInCell="1" allowOverlap="1" wp14:anchorId="405C2EC3" wp14:editId="2B7AC130">
                <wp:simplePos x="0" y="0"/>
                <wp:positionH relativeFrom="margin">
                  <wp:posOffset>1985010</wp:posOffset>
                </wp:positionH>
                <wp:positionV relativeFrom="paragraph">
                  <wp:posOffset>937259</wp:posOffset>
                </wp:positionV>
                <wp:extent cx="971550" cy="76200"/>
                <wp:effectExtent l="0" t="571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76200"/>
                        </a:xfrm>
                        <a:prstGeom prst="line">
                          <a:avLst/>
                        </a:prstGeom>
                        <a:noFill/>
                        <a:ln w="9525">
                          <a:solidFill>
                            <a:srgbClr val="00008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45C2B12" id="Straight Connector 2"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6.3pt,73.8pt" to="232.8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" strokecolor="navy">
                <v:stroke dashstyle="dash" endarrow="block"/>
                <w10:wrap anchorx="margin"/>
              </v:line>
            </w:pict>
          </mc:Fallback>
        </mc:AlternateContent>
      </w:r>
      <w:r>
        <w:rPr>
          <w:rFonts w:cs="Times New Roman"/>
          <w:noProof/>
          <w:sz w:val="24"/>
          <w:szCs w:val="24"/>
        </w:rPr>
        <mc:AlternateContent>
          <mc:Choice Requires="wps">
            <w:drawing>
              <wp:anchor distT="0" distB="0" distL="114300" distR="114300" simplePos="0" relativeHeight="251693056" behindDoc="0" locked="0" layoutInCell="1" allowOverlap="1" wp14:anchorId="1F5219D1" wp14:editId="2BB5366D">
                <wp:simplePos x="0" y="0"/>
                <wp:positionH relativeFrom="column">
                  <wp:posOffset>-541655</wp:posOffset>
                </wp:positionH>
                <wp:positionV relativeFrom="paragraph">
                  <wp:posOffset>1042035</wp:posOffset>
                </wp:positionV>
                <wp:extent cx="3393440" cy="601345"/>
                <wp:effectExtent l="13970" t="7620" r="12065" b="101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601345"/>
                        </a:xfrm>
                        <a:prstGeom prst="rect">
                          <a:avLst/>
                        </a:prstGeom>
                        <a:solidFill>
                          <a:srgbClr val="FF0000">
                            <a:alpha val="10001"/>
                          </a:srgbClr>
                        </a:solidFill>
                        <a:ln w="9525">
                          <a:solidFill>
                            <a:srgbClr val="FF0000"/>
                          </a:solidFill>
                          <a:prstDash val="lgDashDot"/>
                          <a:miter lim="800000"/>
                          <a:headEnd/>
                          <a:tailEnd/>
                        </a:ln>
                      </wps:spPr>
                      <wps:txbx>
                        <w:txbxContent>
                          <w:p w:rsidR="00610931" w:rsidRDefault="00610931" w:rsidP="008D20BE">
                            <w:pPr>
                              <w:rPr>
                                <w:color w:val="800000"/>
                              </w:rPr>
                            </w:pPr>
                            <w:r>
                              <w:rPr>
                                <w:color w:val="800000"/>
                                <w:rtl/>
                              </w:rPr>
                              <w:t xml:space="preserve">برای گذاشتن مرجع، ترجیحا از نرم افزار </w:t>
                            </w:r>
                            <w:r>
                              <w:rPr>
                                <w:color w:val="800000"/>
                              </w:rPr>
                              <w:t>Endnote</w:t>
                            </w:r>
                            <w:r>
                              <w:rPr>
                                <w:color w:val="800000"/>
                                <w:rtl/>
                              </w:rPr>
                              <w:t xml:space="preserve"> استفاده کنید که برخی توضیحات در پیوست آمده است.</w:t>
                            </w:r>
                          </w:p>
                          <w:p w:rsidR="00610931" w:rsidRDefault="00610931" w:rsidP="008D20BE">
                            <w:pPr>
                              <w:rPr>
                                <w:color w:val="800000"/>
                                <w:rtl/>
                              </w:rPr>
                            </w:pPr>
                            <w:r>
                              <w:rPr>
                                <w:color w:val="80000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19D1" id="Text Box 29" o:spid="_x0000_s1045" type="#_x0000_t202" style="position:absolute;left:0;text-align:left;margin-left:-42.65pt;margin-top:82.05pt;width:267.2pt;height:4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" fillcolor="red" strokecolor="red">
                <v:fill opacity="6682f"/>
                <v:stroke dashstyle="longDashDot"/>
                <v:textbox>
                  <w:txbxContent>
                    <w:p w:rsidR="00610931" w:rsidRDefault="00610931" w:rsidP="008D20BE">
                      <w:pPr>
                        <w:rPr>
                          <w:color w:val="800000"/>
                        </w:rPr>
                      </w:pPr>
                      <w:r>
                        <w:rPr>
                          <w:color w:val="800000"/>
                          <w:rtl/>
                        </w:rPr>
                        <w:t xml:space="preserve">برای گذاشتن مرجع، ترجیحا از نرم افزار </w:t>
                      </w:r>
                      <w:r>
                        <w:rPr>
                          <w:color w:val="800000"/>
                        </w:rPr>
                        <w:t>Endnote</w:t>
                      </w:r>
                      <w:r>
                        <w:rPr>
                          <w:color w:val="800000"/>
                          <w:rtl/>
                        </w:rPr>
                        <w:t xml:space="preserve"> استفاده کنید که برخی توضیحات در پیوست آمده است.</w:t>
                      </w:r>
                    </w:p>
                    <w:p w:rsidR="00610931" w:rsidRDefault="00610931" w:rsidP="008D20BE">
                      <w:pPr>
                        <w:rPr>
                          <w:color w:val="800000"/>
                          <w:rtl/>
                        </w:rPr>
                      </w:pPr>
                      <w:r>
                        <w:rPr>
                          <w:color w:val="800000"/>
                          <w:rtl/>
                        </w:rPr>
                        <w:t>.</w:t>
                      </w:r>
                    </w:p>
                  </w:txbxContent>
                </v:textbox>
              </v:shape>
            </w:pict>
          </mc:Fallback>
        </mc:AlternateContent>
      </w:r>
      <w:r w:rsidR="00792F7E" w:rsidRPr="00A53CE2">
        <w:rPr>
          <w:rFonts w:hint="cs"/>
          <w:rtl/>
        </w:rPr>
        <w:t xml:space="preserve"> </w:t>
      </w:r>
      <w:r w:rsidR="00792F7E" w:rsidRPr="00310891">
        <w:rPr>
          <w:rFonts w:hint="cs"/>
          <w:rtl/>
        </w:rPr>
        <w:t>یک سیستم انرژی مجتمع شامل منابع انرژی پراکنده و بارهای الکتریکی</w:t>
      </w:r>
      <w:r w:rsidR="00792F7E" w:rsidRPr="00310891">
        <w:rPr>
          <w:rtl/>
        </w:rPr>
        <w:t xml:space="preserve"> </w:t>
      </w:r>
      <w:r w:rsidR="00792F7E" w:rsidRPr="00310891">
        <w:rPr>
          <w:rFonts w:hint="cs"/>
          <w:rtl/>
        </w:rPr>
        <w:t>که به‌صورت چندگانه یا منفرد و به‌عبارت‌دیگر به‌صورت مستقل از شبکه اصلی یا متصل به آن عمل می‌کند.</w:t>
      </w:r>
      <w:r w:rsidR="00792F7E" w:rsidRPr="00310891">
        <w:t xml:space="preserve"> </w:t>
      </w:r>
      <w:r w:rsidR="00792F7E" w:rsidRPr="00310891">
        <w:rPr>
          <w:rFonts w:hint="cs"/>
          <w:rtl/>
        </w:rPr>
        <w:t>به زبان ساده‌تر، ریزشبکه یک مفهوم که شامل به‌کارگیری منابع انرژی پراکنده و استفاده از</w:t>
      </w:r>
      <w:r w:rsidR="00792F7E" w:rsidRPr="00310891">
        <w:rPr>
          <w:rtl/>
        </w:rPr>
        <w:t xml:space="preserve"> </w:t>
      </w:r>
      <w:r w:rsidR="00792F7E" w:rsidRPr="00310891">
        <w:rPr>
          <w:rFonts w:hint="cs"/>
          <w:rtl/>
        </w:rPr>
        <w:t xml:space="preserve">انرژی تولیدشده توسط منابع کوچک در نزدیکی مصرف‌کننده می‌باشد </w:t>
      </w:r>
      <w:r w:rsidR="00792F7E" w:rsidRPr="00310891">
        <w:rPr>
          <w:rtl/>
        </w:rPr>
        <w:fldChar w:fldCharType="begin">
          <w:fldData xml:space="preserve">PEVuZE5vdGU+PENpdGU+PEF1dGhvcj5Sb2JlcnQ8L0F1dGhvcj48WWVhcj4yMDAzPC9ZZWFyPjxS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</w:fldData>
        </w:fldChar>
      </w:r>
      <w:r w:rsidR="00792F7E">
        <w:rPr>
          <w:rtl/>
        </w:rPr>
        <w:instrText xml:space="preserve"> </w:instrText>
      </w:r>
      <w:r w:rsidR="00792F7E">
        <w:instrText>ADDIN EN.CITE</w:instrText>
      </w:r>
      <w:r w:rsidR="00792F7E">
        <w:rPr>
          <w:rtl/>
        </w:rPr>
        <w:instrText xml:space="preserve"> </w:instrText>
      </w:r>
      <w:r w:rsidR="00792F7E">
        <w:rPr>
          <w:rtl/>
        </w:rPr>
        <w:fldChar w:fldCharType="begin">
          <w:fldData xml:space="preserve">PEVuZE5vdGU+PENpdGU+PEF1dGhvcj5Sb2JlcnQ8L0F1dGhvcj48WWVhcj4yMDAzPC9ZZWFyPjxS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</w:fldData>
        </w:fldChar>
      </w:r>
      <w:r w:rsidR="00792F7E">
        <w:rPr>
          <w:rtl/>
        </w:rPr>
        <w:instrText xml:space="preserve"> </w:instrText>
      </w:r>
      <w:r w:rsidR="00792F7E">
        <w:instrText>ADDIN EN.CITE.DATA</w:instrText>
      </w:r>
      <w:r w:rsidR="00792F7E">
        <w:rPr>
          <w:rtl/>
        </w:rPr>
        <w:instrText xml:space="preserve"> </w:instrText>
      </w:r>
      <w:r w:rsidR="00792F7E">
        <w:rPr>
          <w:rtl/>
        </w:rPr>
      </w:r>
      <w:r w:rsidR="00792F7E">
        <w:rPr>
          <w:rtl/>
        </w:rPr>
        <w:fldChar w:fldCharType="end"/>
      </w:r>
      <w:r w:rsidR="00792F7E" w:rsidRPr="00310891">
        <w:rPr>
          <w:rtl/>
        </w:rPr>
      </w:r>
      <w:r w:rsidR="00792F7E" w:rsidRPr="00310891">
        <w:rPr>
          <w:rtl/>
        </w:rPr>
        <w:fldChar w:fldCharType="separate"/>
      </w:r>
      <w:r w:rsidR="00792F7E">
        <w:rPr>
          <w:noProof/>
          <w:rtl/>
        </w:rPr>
        <w:t>[3, 4]</w:t>
      </w:r>
      <w:r w:rsidR="00792F7E" w:rsidRPr="00310891">
        <w:rPr>
          <w:rtl/>
        </w:rPr>
        <w:fldChar w:fldCharType="end"/>
      </w:r>
      <w:r w:rsidR="00792F7E" w:rsidRPr="00A53CE2">
        <w:rPr>
          <w:rFonts w:hint="cs"/>
          <w:rtl/>
        </w:rPr>
        <w:t>.</w:t>
      </w:r>
      <w:r w:rsidRPr="008D20BE">
        <w:rPr>
          <w:rFonts w:cs="Times New Roman"/>
          <w:sz w:val="24"/>
          <w:szCs w:val="24"/>
        </w:rPr>
        <w:t xml:space="preserve"> </w:t>
      </w:r>
    </w:p>
    <w:p w:rsidR="00554473" w:rsidRPr="004C7ADA" w:rsidRDefault="00960F68" w:rsidP="00610218">
      <w:pPr>
        <w:pStyle w:val="10"/>
        <w:rPr>
          <w:rFonts w:eastAsia="Calibri"/>
          <w:rtl/>
        </w:rPr>
      </w:pPr>
      <w:bookmarkStart w:id="15" w:name="_Toc532723534"/>
      <w:bookmarkStart w:id="16" w:name="_Toc6837794"/>
      <w:bookmarkStart w:id="17" w:name="_Toc10451379"/>
      <w:bookmarkStart w:id="18" w:name="OLE_LINK6"/>
      <w:r>
        <w:rPr>
          <w:rFonts w:eastAsia="Calibri" w:hint="cs"/>
          <w:rtl/>
        </w:rPr>
        <w:t>1-</w:t>
      </w:r>
      <w:r w:rsidR="00610218">
        <w:rPr>
          <w:rFonts w:eastAsia="Calibri" w:hint="cs"/>
          <w:rtl/>
        </w:rPr>
        <w:t>4</w:t>
      </w:r>
      <w:r>
        <w:rPr>
          <w:rFonts w:eastAsia="Calibri" w:hint="cs"/>
          <w:rtl/>
        </w:rPr>
        <w:t xml:space="preserve">. </w:t>
      </w:r>
      <w:r w:rsidR="00554473" w:rsidRPr="004C7ADA">
        <w:rPr>
          <w:rFonts w:eastAsia="Calibri" w:hint="cs"/>
          <w:rtl/>
        </w:rPr>
        <w:t>انواع ریزشبکه</w:t>
      </w:r>
      <w:bookmarkEnd w:id="15"/>
      <w:bookmarkEnd w:id="16"/>
      <w:bookmarkEnd w:id="17"/>
    </w:p>
    <w:bookmarkEnd w:id="18"/>
    <w:p w:rsidR="00554473" w:rsidRPr="00F53C57" w:rsidRDefault="00554473" w:rsidP="00C87FD2">
      <w:pPr>
        <w:pStyle w:val="NormalText"/>
        <w:spacing w:line="240" w:lineRule="auto"/>
        <w:ind w:firstLine="0"/>
        <w:rPr>
          <w:rtl/>
          <w:lang w:bidi="fa-IR"/>
        </w:rPr>
      </w:pPr>
      <w:r w:rsidRPr="00F53C57">
        <w:rPr>
          <w:rtl/>
        </w:rPr>
        <w:t xml:space="preserve">نوشته‌ی نمونه نوشته‌ی نمونه نوشته‌ی نمونه نوشته‌ی نمونه نوشته‌ی نمونه نوشته‌ی نمونه نوشته‌ی نمونه نونه نوشته‌ی نمونه نوشته‌ی نمونه نوشته‌ی نمونه نوشته‌ی نمونه نوشته‌ی نمونه نوشته‌ی نمونه نوشته‌ی نمونه نوشته‌ی نمونه نوشته‌ی نمونه نوشته‌ی نمونه. </w:t>
      </w:r>
    </w:p>
    <w:p w:rsidR="00554473" w:rsidRPr="00447675" w:rsidRDefault="00960F68" w:rsidP="00610218">
      <w:pPr>
        <w:pStyle w:val="10"/>
        <w:rPr>
          <w:rFonts w:eastAsia="Calibri"/>
          <w:rtl/>
        </w:rPr>
      </w:pPr>
      <w:bookmarkStart w:id="19" w:name="_Toc532723535"/>
      <w:bookmarkStart w:id="20" w:name="_Toc6837795"/>
      <w:bookmarkStart w:id="21" w:name="_Toc10451380"/>
      <w:bookmarkStart w:id="22" w:name="OLE_LINK7"/>
      <w:r>
        <w:rPr>
          <w:rFonts w:eastAsia="Calibri" w:hint="cs"/>
          <w:rtl/>
        </w:rPr>
        <w:t>1-</w:t>
      </w:r>
      <w:r w:rsidR="00610218">
        <w:rPr>
          <w:rFonts w:eastAsia="Calibri" w:hint="cs"/>
          <w:rtl/>
        </w:rPr>
        <w:t>5</w:t>
      </w:r>
      <w:r>
        <w:rPr>
          <w:rFonts w:eastAsia="Calibri" w:hint="cs"/>
          <w:rtl/>
        </w:rPr>
        <w:t xml:space="preserve">. </w:t>
      </w:r>
      <w:r w:rsidR="00554473" w:rsidRPr="00447675">
        <w:rPr>
          <w:rFonts w:eastAsia="Calibri" w:hint="cs"/>
          <w:rtl/>
        </w:rPr>
        <w:t>نمودارهای رشد ریزشبکه</w:t>
      </w:r>
      <w:bookmarkEnd w:id="19"/>
      <w:bookmarkEnd w:id="20"/>
      <w:bookmarkEnd w:id="21"/>
    </w:p>
    <w:bookmarkEnd w:id="22"/>
    <w:p w:rsidR="00554473" w:rsidRPr="00156BEC" w:rsidRDefault="00554473" w:rsidP="00554473">
      <w:pPr>
        <w:pStyle w:val="NormalText"/>
        <w:rPr>
          <w:rFonts w:eastAsia="Calibri"/>
          <w:rtl/>
          <w:lang w:bidi="fa-IR"/>
        </w:rPr>
      </w:pPr>
      <w:r w:rsidRPr="00447675">
        <w:rPr>
          <w:rFonts w:eastAsia="Calibri" w:hint="cs"/>
          <w:rtl/>
        </w:rPr>
        <w:t>ریزشبکه‌ها با سرعت بالایی در حال رشد هستند. شکل (</w:t>
      </w:r>
      <w:r w:rsidRPr="00447675">
        <w:rPr>
          <w:rFonts w:eastAsia="Calibri" w:hint="cs"/>
          <w:rtl/>
          <w:lang w:bidi="fa-IR"/>
        </w:rPr>
        <w:t>1</w:t>
      </w:r>
      <w:r w:rsidRPr="00447675">
        <w:rPr>
          <w:rFonts w:eastAsia="Calibri" w:hint="cs"/>
          <w:rtl/>
        </w:rPr>
        <w:t>-</w:t>
      </w:r>
      <w:r w:rsidRPr="00447675">
        <w:rPr>
          <w:rFonts w:eastAsia="Calibri" w:hint="cs"/>
          <w:rtl/>
          <w:lang w:bidi="fa-IR"/>
        </w:rPr>
        <w:t>1</w:t>
      </w:r>
      <w:r w:rsidRPr="00447675">
        <w:rPr>
          <w:rFonts w:eastAsia="Calibri" w:hint="cs"/>
          <w:rtl/>
        </w:rPr>
        <w:t xml:space="preserve">) نمودار پیش‌بینی رشد ظرفیت ریزشبکه از سال </w:t>
      </w:r>
      <w:r w:rsidRPr="00447675">
        <w:rPr>
          <w:rFonts w:eastAsia="Calibri" w:hint="cs"/>
          <w:rtl/>
          <w:lang w:bidi="fa-IR"/>
        </w:rPr>
        <w:t>2010</w:t>
      </w:r>
      <w:r w:rsidRPr="00447675">
        <w:rPr>
          <w:rFonts w:eastAsia="Calibri" w:hint="cs"/>
          <w:rtl/>
        </w:rPr>
        <w:t xml:space="preserve"> تا </w:t>
      </w:r>
      <w:r w:rsidRPr="00447675">
        <w:rPr>
          <w:rFonts w:eastAsia="Calibri" w:hint="cs"/>
          <w:rtl/>
          <w:lang w:bidi="fa-IR"/>
        </w:rPr>
        <w:t>2015</w:t>
      </w:r>
      <w:r w:rsidRPr="00447675">
        <w:rPr>
          <w:rFonts w:eastAsia="Calibri" w:hint="cs"/>
          <w:rtl/>
        </w:rPr>
        <w:t xml:space="preserve"> را نشان می‌دهد</w:t>
      </w:r>
      <w:r w:rsidRPr="00447675">
        <w:rPr>
          <w:rFonts w:eastAsia="Calibri"/>
        </w:rPr>
        <w:t xml:space="preserve"> </w:t>
      </w:r>
      <w:r w:rsidRPr="00447675">
        <w:rPr>
          <w:rFonts w:eastAsia="Calibri"/>
          <w:rtl/>
        </w:rPr>
        <w:fldChar w:fldCharType="begin"/>
      </w:r>
      <w:r>
        <w:rPr>
          <w:rFonts w:eastAsia="Calibri"/>
          <w:rtl/>
        </w:rPr>
        <w:instrText xml:space="preserve"> </w:instrText>
      </w:r>
      <w:r>
        <w:rPr>
          <w:rFonts w:eastAsia="Calibri"/>
        </w:rPr>
        <w:instrText>ADDIN EN.CITE &lt;EndNote&gt;&lt;Cite&gt;&lt;Author&gt;Research&lt;/Author&gt;&lt;Year&gt;</w:instrText>
      </w:r>
      <w:r>
        <w:rPr>
          <w:rFonts w:eastAsia="Calibri"/>
          <w:rtl/>
        </w:rPr>
        <w:instrText>2010</w:instrText>
      </w:r>
      <w:r>
        <w:rPr>
          <w:rFonts w:eastAsia="Calibri"/>
        </w:rPr>
        <w:instrText>&lt;/Year&gt;&lt;RecNum&gt;</w:instrText>
      </w:r>
      <w:r>
        <w:rPr>
          <w:rFonts w:eastAsia="Calibri"/>
          <w:rtl/>
        </w:rPr>
        <w:instrText>1</w:instrText>
      </w:r>
      <w:r>
        <w:rPr>
          <w:rFonts w:eastAsia="Calibri"/>
        </w:rPr>
        <w:instrText>&lt;/RecNum&gt;&lt;DisplayText&gt;[</w:instrText>
      </w:r>
      <w:r>
        <w:rPr>
          <w:rFonts w:eastAsia="Calibri"/>
          <w:rtl/>
        </w:rPr>
        <w:instrText>1</w:instrText>
      </w:r>
      <w:r>
        <w:rPr>
          <w:rFonts w:eastAsia="Calibri"/>
        </w:rPr>
        <w:instrText>]&lt;/DisplayText&gt;&lt;record&gt;&lt;rec-number&gt;</w:instrText>
      </w:r>
      <w:r>
        <w:rPr>
          <w:rFonts w:eastAsia="Calibri"/>
          <w:rtl/>
        </w:rPr>
        <w:instrText>1</w:instrText>
      </w:r>
      <w:r>
        <w:rPr>
          <w:rFonts w:eastAsia="Calibri"/>
        </w:rPr>
        <w:instrText>&lt;/rec-number&gt;&lt;foreign-keys&gt;&lt;key app="EN" db-id="ewvrte</w:instrText>
      </w:r>
      <w:r>
        <w:rPr>
          <w:rFonts w:eastAsia="Calibri"/>
          <w:rtl/>
        </w:rPr>
        <w:instrText>0</w:instrText>
      </w:r>
      <w:r>
        <w:rPr>
          <w:rFonts w:eastAsia="Calibri"/>
        </w:rPr>
        <w:instrText>zkdft</w:instrText>
      </w:r>
      <w:r>
        <w:rPr>
          <w:rFonts w:eastAsia="Calibri"/>
          <w:rtl/>
        </w:rPr>
        <w:instrText>20</w:instrText>
      </w:r>
      <w:r>
        <w:rPr>
          <w:rFonts w:eastAsia="Calibri"/>
        </w:rPr>
        <w:instrText>e</w:instrText>
      </w:r>
      <w:r>
        <w:rPr>
          <w:rFonts w:eastAsia="Calibri"/>
          <w:rtl/>
        </w:rPr>
        <w:instrText>5</w:instrText>
      </w:r>
      <w:r>
        <w:rPr>
          <w:rFonts w:eastAsia="Calibri"/>
        </w:rPr>
        <w:instrText>dtsxfz</w:instrText>
      </w:r>
      <w:r>
        <w:rPr>
          <w:rFonts w:eastAsia="Calibri"/>
          <w:rtl/>
        </w:rPr>
        <w:instrText>5</w:instrText>
      </w:r>
      <w:r>
        <w:rPr>
          <w:rFonts w:eastAsia="Calibri"/>
        </w:rPr>
        <w:instrText>netv</w:instrText>
      </w:r>
      <w:r>
        <w:rPr>
          <w:rFonts w:eastAsia="Calibri"/>
          <w:rtl/>
        </w:rPr>
        <w:instrText>2</w:instrText>
      </w:r>
      <w:r>
        <w:rPr>
          <w:rFonts w:eastAsia="Calibri"/>
        </w:rPr>
        <w:instrText>pvzae</w:instrText>
      </w:r>
      <w:r>
        <w:rPr>
          <w:rFonts w:eastAsia="Calibri"/>
          <w:rtl/>
        </w:rPr>
        <w:instrText>2</w:instrText>
      </w:r>
      <w:r>
        <w:rPr>
          <w:rFonts w:eastAsia="Calibri"/>
        </w:rPr>
        <w:instrText>tf" timestamp="</w:instrText>
      </w:r>
      <w:r>
        <w:rPr>
          <w:rFonts w:eastAsia="Calibri"/>
          <w:rtl/>
        </w:rPr>
        <w:instrText>1469709817</w:instrText>
      </w:r>
      <w:r>
        <w:rPr>
          <w:rFonts w:eastAsia="Calibri"/>
        </w:rPr>
        <w:instrText>"&gt;</w:instrText>
      </w:r>
      <w:r>
        <w:rPr>
          <w:rFonts w:eastAsia="Calibri"/>
          <w:rtl/>
        </w:rPr>
        <w:instrText>1</w:instrText>
      </w:r>
      <w:r>
        <w:rPr>
          <w:rFonts w:eastAsia="Calibri"/>
        </w:rPr>
        <w:instrText>&lt;/key&gt;&lt;/foreign-keys&gt;&lt;ref-type name="Web Page"&gt;</w:instrText>
      </w:r>
      <w:r>
        <w:rPr>
          <w:rFonts w:eastAsia="Calibri"/>
          <w:rtl/>
        </w:rPr>
        <w:instrText>12</w:instrText>
      </w:r>
      <w:r>
        <w:rPr>
          <w:rFonts w:eastAsia="Calibri"/>
        </w:rPr>
        <w:instrText>&lt;/ref-type&gt;&lt;contributors&gt;&lt;authors&gt;&lt;author&gt;Pike Research&lt;/author&gt;&lt;/authors&gt;&lt;/contributors&gt;&lt;titles&gt;&lt;title&gt;MicroGrids: Islanded Power Grids and Distributed Generation for Community, Commercial, and Institutional Applications&lt;/title&gt;&lt;/titles&gt;&lt;dates&gt;&lt;year&gt;</w:instrText>
      </w:r>
      <w:r>
        <w:rPr>
          <w:rFonts w:eastAsia="Calibri"/>
          <w:rtl/>
        </w:rPr>
        <w:instrText>2010</w:instrText>
      </w:r>
      <w:r>
        <w:rPr>
          <w:rFonts w:eastAsia="Calibri"/>
        </w:rPr>
        <w:instrText>&lt;/year&gt;&lt;/dates&gt;&lt;urls&gt;&lt;related-urls&gt;&lt;url&gt;http://www.pikeresearch.com/&lt;/url&gt;&lt;/related-urls&gt;&lt;/urls&gt;&lt;/record&gt;&lt;/Cite&gt;&lt;/EndNote</w:instrText>
      </w:r>
      <w:r>
        <w:rPr>
          <w:rFonts w:eastAsia="Calibri"/>
          <w:rtl/>
        </w:rPr>
        <w:instrText>&gt;</w:instrText>
      </w:r>
      <w:r w:rsidRPr="00447675">
        <w:rPr>
          <w:rFonts w:eastAsia="Calibri"/>
          <w:rtl/>
        </w:rPr>
        <w:fldChar w:fldCharType="separate"/>
      </w:r>
      <w:r>
        <w:rPr>
          <w:rFonts w:eastAsia="Calibri"/>
          <w:noProof/>
          <w:rtl/>
        </w:rPr>
        <w:t>[1]</w:t>
      </w:r>
      <w:r w:rsidRPr="00447675">
        <w:rPr>
          <w:rFonts w:eastAsia="Calibri"/>
          <w:rtl/>
        </w:rPr>
        <w:fldChar w:fldCharType="end"/>
      </w:r>
      <w:r w:rsidRPr="00447675">
        <w:rPr>
          <w:rFonts w:eastAsia="Calibri" w:hint="cs"/>
          <w:rtl/>
        </w:rPr>
        <w:t>. سهم مناطق مختلف جهان در این شکل مشخص‌شده است. مطابق این نمودار بیشترین سهم مربوط به آمریکای شمالی و پس‌ازآن به ترتیب اروپا و آسیا است. همان‌طور که بیان شد ژاپن از مهم‌ترین کشورهای آسیایی در این رده‌بندی است. بر اساس این نمودار رشد کشورهای آمریکای شمالی بسیار بالا بوده است و کشورهای اروپایی کمترین رشد را داشته‌اند به این معنا که ظرفیت تولید در کشورهای اروپایی شیب ملایمی را طی نموده است. شکل (</w:t>
      </w:r>
      <w:r w:rsidRPr="00447675">
        <w:rPr>
          <w:rFonts w:eastAsia="Calibri" w:hint="cs"/>
          <w:rtl/>
          <w:lang w:bidi="fa-IR"/>
        </w:rPr>
        <w:t>1</w:t>
      </w:r>
      <w:r w:rsidRPr="00447675">
        <w:rPr>
          <w:rFonts w:eastAsia="Calibri" w:hint="cs"/>
          <w:rtl/>
        </w:rPr>
        <w:t>-</w:t>
      </w:r>
      <w:r w:rsidRPr="00447675">
        <w:rPr>
          <w:rFonts w:eastAsia="Calibri" w:hint="cs"/>
          <w:rtl/>
          <w:lang w:bidi="fa-IR"/>
        </w:rPr>
        <w:t>2</w:t>
      </w:r>
      <w:r w:rsidRPr="00447675">
        <w:rPr>
          <w:rFonts w:eastAsia="Calibri" w:hint="cs"/>
          <w:rtl/>
        </w:rPr>
        <w:t>) تقسیم‌بندی انواع ریزشبکه‌ها برای آمریکای شمالی برحسب درصد سود را نشان می‌دهد. بر این اساس شرکت‌های با یک مالک</w:t>
      </w:r>
      <w:r w:rsidRPr="00447675">
        <w:rPr>
          <w:rFonts w:eastAsia="Calibri"/>
          <w:rtl/>
        </w:rPr>
        <w:t xml:space="preserve"> </w:t>
      </w:r>
      <w:r w:rsidRPr="00447675">
        <w:rPr>
          <w:rFonts w:eastAsia="Calibri"/>
          <w:rtl/>
          <w:lang w:bidi="fa-IR"/>
        </w:rPr>
        <w:t>47</w:t>
      </w:r>
      <w:r w:rsidRPr="00447675">
        <w:rPr>
          <w:rFonts w:eastAsia="Calibri" w:hint="cs"/>
          <w:rtl/>
        </w:rPr>
        <w:t xml:space="preserve">% سود و </w:t>
      </w:r>
      <w:r w:rsidRPr="00447675">
        <w:rPr>
          <w:rFonts w:eastAsia="Calibri"/>
        </w:rPr>
        <w:t>off-Grid</w:t>
      </w:r>
      <w:r w:rsidRPr="00447675">
        <w:rPr>
          <w:rFonts w:eastAsia="Calibri" w:hint="cs"/>
          <w:rtl/>
          <w:lang w:bidi="fa-IR"/>
        </w:rPr>
        <w:t xml:space="preserve"> ها با 7% سود به ترتیب بیشترین</w:t>
      </w:r>
      <w:r w:rsidRPr="00447675">
        <w:rPr>
          <w:rFonts w:eastAsia="Calibri"/>
          <w:rtl/>
          <w:lang w:bidi="fa-IR"/>
        </w:rPr>
        <w:t xml:space="preserve"> </w:t>
      </w:r>
      <w:r w:rsidRPr="00447675">
        <w:rPr>
          <w:rFonts w:eastAsia="Calibri" w:hint="cs"/>
          <w:rtl/>
          <w:lang w:bidi="fa-IR"/>
        </w:rPr>
        <w:t>و کمترین سود را شامل می‌شوند</w:t>
      </w:r>
      <w:r>
        <w:rPr>
          <w:rFonts w:eastAsia="Calibri" w:hint="cs"/>
          <w:rtl/>
          <w:lang w:bidi="fa-IR"/>
        </w:rPr>
        <w:t>.</w:t>
      </w:r>
    </w:p>
    <w:p w:rsidR="00844F30" w:rsidRDefault="00844F30" w:rsidP="00133CD4">
      <w:pPr>
        <w:rPr>
          <w:rtl/>
        </w:rPr>
      </w:pPr>
      <w:r w:rsidRPr="00447675">
        <w:rPr>
          <w:noProof/>
        </w:rPr>
        <w:drawing>
          <wp:anchor distT="0" distB="0" distL="114300" distR="114300" simplePos="0" relativeHeight="251672576" behindDoc="1" locked="0" layoutInCell="1" allowOverlap="1" wp14:anchorId="61F5C2B8" wp14:editId="2C3C05DB">
            <wp:simplePos x="0" y="0"/>
            <wp:positionH relativeFrom="margin">
              <wp:align>right</wp:align>
            </wp:positionH>
            <wp:positionV relativeFrom="paragraph">
              <wp:posOffset>380365</wp:posOffset>
            </wp:positionV>
            <wp:extent cx="4780915" cy="2551430"/>
            <wp:effectExtent l="0" t="0" r="635" b="1270"/>
            <wp:wrapThrough wrapText="bothSides">
              <wp:wrapPolygon edited="0">
                <wp:start x="0" y="0"/>
                <wp:lineTo x="0" y="21449"/>
                <wp:lineTo x="21517" y="21449"/>
                <wp:lineTo x="2151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0915" cy="2551430"/>
                    </a:xfrm>
                    <a:prstGeom prst="rect">
                      <a:avLst/>
                    </a:prstGeom>
                    <a:noFill/>
                    <a:ln>
                      <a:noFill/>
                    </a:ln>
                  </pic:spPr>
                </pic:pic>
              </a:graphicData>
            </a:graphic>
          </wp:anchor>
        </w:drawing>
      </w:r>
    </w:p>
    <w:bookmarkStart w:id="23" w:name="_Toc8637407"/>
    <w:p w:rsidR="00986201" w:rsidRPr="00844F30" w:rsidRDefault="00E40D71" w:rsidP="00844F30">
      <w:pPr>
        <w:jc w:val="center"/>
        <w:rPr>
          <w:sz w:val="22"/>
          <w:szCs w:val="28"/>
          <w:rtl/>
        </w:rPr>
      </w:pPr>
      <w:r w:rsidRPr="00B7109D">
        <w:rPr>
          <w:noProof/>
        </w:rPr>
        <mc:AlternateContent>
          <mc:Choice Requires="wps">
            <w:drawing>
              <wp:anchor distT="0" distB="0" distL="114300" distR="114300" simplePos="0" relativeHeight="251674624" behindDoc="0" locked="0" layoutInCell="1" allowOverlap="1" wp14:anchorId="15B96373" wp14:editId="0428F1CC">
                <wp:simplePos x="0" y="0"/>
                <wp:positionH relativeFrom="margin">
                  <wp:posOffset>-224790</wp:posOffset>
                </wp:positionH>
                <wp:positionV relativeFrom="paragraph">
                  <wp:posOffset>2932429</wp:posOffset>
                </wp:positionV>
                <wp:extent cx="5384165" cy="771525"/>
                <wp:effectExtent l="0" t="0" r="2603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165" cy="771525"/>
                        </a:xfrm>
                        <a:prstGeom prst="rect">
                          <a:avLst/>
                        </a:prstGeom>
                        <a:solidFill>
                          <a:srgbClr val="99CC00">
                            <a:alpha val="10001"/>
                          </a:srgbClr>
                        </a:solidFill>
                        <a:ln w="9525">
                          <a:solidFill>
                            <a:srgbClr val="99CC00"/>
                          </a:solidFill>
                          <a:prstDash val="dash"/>
                          <a:miter lim="800000"/>
                          <a:headEnd/>
                          <a:tailEnd/>
                        </a:ln>
                      </wps:spPr>
                      <wps:txbx>
                        <w:txbxContent>
                          <w:p w:rsidR="00610931" w:rsidRPr="001A0D3A" w:rsidRDefault="00610931" w:rsidP="008D20BE">
                            <w:pPr>
                              <w:rPr>
                                <w:sz w:val="18"/>
                                <w:szCs w:val="22"/>
                              </w:rPr>
                            </w:pPr>
                            <w:r w:rsidRPr="001A0D3A">
                              <w:rPr>
                                <w:rFonts w:hint="cs"/>
                                <w:sz w:val="18"/>
                                <w:szCs w:val="22"/>
                                <w:rtl/>
                              </w:rPr>
                              <w:t>برای اضافه کردن عکس در همه‌ی فصل‌ها، يک عکس نمونه مانند عکس بالا را با نوشته‌ی زيرش به طور کامل کپی کرده و عکس خود را به جای عکس کپی شده و توضيحات خود را به جای توضيحات کپی شده جايگزين کنيد و یا به صورت دستی تایپ کنید. سپس سبک  نگارش شکل 1 را برای آن انتخاب کنید.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96373" id="Text Box 33" o:spid="_x0000_s1046" type="#_x0000_t202" style="position:absolute;left:0;text-align:left;margin-left:-17.7pt;margin-top:230.9pt;width:423.95pt;height:6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" fillcolor="#9c0" strokecolor="#9c0">
                <v:fill opacity="6682f"/>
                <v:stroke dashstyle="dash"/>
                <v:textbox>
                  <w:txbxContent>
                    <w:p w:rsidR="00610931" w:rsidRPr="001A0D3A" w:rsidRDefault="00610931" w:rsidP="008D20BE">
                      <w:pPr>
                        <w:rPr>
                          <w:sz w:val="18"/>
                          <w:szCs w:val="22"/>
                        </w:rPr>
                      </w:pPr>
                      <w:r w:rsidRPr="001A0D3A">
                        <w:rPr>
                          <w:rFonts w:hint="cs"/>
                          <w:sz w:val="18"/>
                          <w:szCs w:val="22"/>
                          <w:rtl/>
                        </w:rPr>
                        <w:t>برای اضافه کردن عکس در همه‌ی فصل‌ها، يک عکس نمونه مانند عکس بالا را با نوشته‌ی زيرش به طور کامل کپی کرده و عکس خود را به جای عکس کپی شده و توضيحات خود را به جای توضيحات کپی شده جايگزين کنيد و یا به صورت دستی تایپ کنید. سپس سبک  نگارش شکل 1 را برای آن انتخاب کنید.</w:t>
                      </w:r>
                    </w:p>
                  </w:txbxContent>
                </v:textbox>
                <w10:wrap anchorx="margin"/>
              </v:shape>
            </w:pict>
          </mc:Fallback>
        </mc:AlternateContent>
      </w:r>
      <w:r w:rsidR="00844F30" w:rsidRPr="00844F30">
        <w:rPr>
          <w:rStyle w:val="1Char1"/>
          <w:rFonts w:hint="cs"/>
          <w:sz w:val="20"/>
          <w:szCs w:val="20"/>
          <w:rtl/>
        </w:rPr>
        <w:t>شکل 1-1. نمودار پیش بینی رشد ریز شبکه از سال های 2015-2010</w:t>
      </w:r>
      <w:bookmarkEnd w:id="23"/>
    </w:p>
    <w:p w:rsidR="00554473" w:rsidRPr="00133CD4" w:rsidRDefault="00554473" w:rsidP="00133CD4">
      <w:pPr>
        <w:pStyle w:val="11"/>
        <w:rPr>
          <w:rStyle w:val="1Char1"/>
          <w:b/>
          <w:bCs/>
          <w:szCs w:val="20"/>
        </w:rPr>
      </w:pPr>
    </w:p>
    <w:p w:rsidR="00554473" w:rsidRPr="008474F6" w:rsidRDefault="00554473" w:rsidP="00986201">
      <w:pPr>
        <w:pStyle w:val="11"/>
        <w:jc w:val="both"/>
      </w:pPr>
      <w:bookmarkStart w:id="24" w:name="_Ref228953207"/>
      <w:bookmarkEnd w:id="24"/>
    </w:p>
    <w:p w:rsidR="00986201" w:rsidRDefault="00554473" w:rsidP="00986201">
      <w:pPr>
        <w:pStyle w:val="MyCaption"/>
        <w:keepNext/>
        <w:rPr>
          <w:rtl/>
        </w:rPr>
      </w:pPr>
      <w:r w:rsidRPr="007F0459">
        <w:rPr>
          <w:rFonts w:cs="B Nazanin"/>
          <w:noProof/>
          <w:szCs w:val="20"/>
          <w:lang w:bidi="fa-IR"/>
        </w:rPr>
        <w:drawing>
          <wp:inline distT="0" distB="0" distL="0" distR="0" wp14:anchorId="31D0C95F" wp14:editId="31CA0613">
            <wp:extent cx="4581525" cy="3133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3133725"/>
                    </a:xfrm>
                    <a:prstGeom prst="rect">
                      <a:avLst/>
                    </a:prstGeom>
                    <a:noFill/>
                    <a:ln>
                      <a:noFill/>
                    </a:ln>
                  </pic:spPr>
                </pic:pic>
              </a:graphicData>
            </a:graphic>
          </wp:inline>
        </w:drawing>
      </w:r>
      <w:bookmarkStart w:id="25" w:name="_Toc531093151"/>
    </w:p>
    <w:p w:rsidR="00986201" w:rsidRPr="00986201" w:rsidRDefault="007B5976" w:rsidP="00986201">
      <w:pPr>
        <w:pStyle w:val="11"/>
      </w:pPr>
      <w:bookmarkStart w:id="26" w:name="_Toc8637408"/>
      <w:r>
        <w:rPr>
          <w:rFonts w:hint="cs"/>
          <w:rtl/>
        </w:rPr>
        <w:t xml:space="preserve">شکل 1-2. </w:t>
      </w:r>
      <w:r w:rsidR="00B7109D" w:rsidRPr="00986201">
        <w:rPr>
          <w:rFonts w:hint="cs"/>
          <w:rtl/>
        </w:rPr>
        <w:t xml:space="preserve"> نمودار تقسیم سود انواع ریز شبکه در آمریکای شمالی</w:t>
      </w:r>
      <w:bookmarkEnd w:id="25"/>
      <w:bookmarkEnd w:id="26"/>
    </w:p>
    <w:p w:rsidR="00E80FD5" w:rsidRPr="007D432A" w:rsidRDefault="00E80FD5" w:rsidP="00133CD4">
      <w:pPr>
        <w:pStyle w:val="11"/>
        <w:jc w:val="both"/>
        <w:rPr>
          <w:rtl/>
        </w:rPr>
      </w:pPr>
    </w:p>
    <w:p w:rsidR="00554473" w:rsidRPr="00BE344A" w:rsidRDefault="00E80FD5" w:rsidP="00610218">
      <w:pPr>
        <w:pStyle w:val="10"/>
        <w:rPr>
          <w:rFonts w:eastAsia="Calibri"/>
        </w:rPr>
      </w:pPr>
      <w:bookmarkStart w:id="27" w:name="_Toc532723536"/>
      <w:bookmarkStart w:id="28" w:name="_Toc6837796"/>
      <w:bookmarkStart w:id="29" w:name="_Toc10451381"/>
      <w:bookmarkStart w:id="30" w:name="OLE_LINK8"/>
      <w:r>
        <w:rPr>
          <w:rFonts w:eastAsia="Calibri" w:hint="cs"/>
          <w:rtl/>
        </w:rPr>
        <w:t>1-</w:t>
      </w:r>
      <w:r w:rsidR="00610218">
        <w:rPr>
          <w:rFonts w:eastAsia="Calibri" w:hint="cs"/>
          <w:rtl/>
        </w:rPr>
        <w:t>6</w:t>
      </w:r>
      <w:r>
        <w:rPr>
          <w:rFonts w:eastAsia="Calibri" w:hint="cs"/>
          <w:rtl/>
        </w:rPr>
        <w:t xml:space="preserve">. </w:t>
      </w:r>
      <w:r w:rsidR="00554473" w:rsidRPr="00BE344A">
        <w:rPr>
          <w:rFonts w:eastAsia="Calibri" w:hint="cs"/>
          <w:rtl/>
        </w:rPr>
        <w:t>مزیت‌های ریزشبکه</w:t>
      </w:r>
      <w:bookmarkEnd w:id="27"/>
      <w:bookmarkEnd w:id="28"/>
      <w:bookmarkEnd w:id="29"/>
    </w:p>
    <w:bookmarkEnd w:id="30"/>
    <w:p w:rsidR="00554473" w:rsidRPr="00C15607" w:rsidRDefault="00554473" w:rsidP="00802F51">
      <w:pPr>
        <w:pStyle w:val="NormalText"/>
        <w:spacing w:line="240" w:lineRule="auto"/>
        <w:ind w:firstLine="618"/>
        <w:rPr>
          <w:rtl/>
          <w:lang w:bidi="fa-IR"/>
        </w:rPr>
      </w:pPr>
      <w:r w:rsidRPr="00C15607">
        <w:rPr>
          <w:rFonts w:hint="cs"/>
          <w:rtl/>
          <w:lang w:bidi="fa-IR"/>
        </w:rPr>
        <w:t>آزمایشگاه</w:t>
      </w:r>
      <w:r w:rsidRPr="00C15607">
        <w:rPr>
          <w:lang w:bidi="fa-IR"/>
        </w:rPr>
        <w:t xml:space="preserve"> LBNL</w:t>
      </w:r>
      <w:r w:rsidR="00802F51">
        <w:rPr>
          <w:rStyle w:val="FootnoteReference"/>
          <w:lang w:bidi="fa-IR"/>
        </w:rPr>
        <w:footnoteReference w:id="5"/>
      </w:r>
      <w:r w:rsidRPr="00C15607">
        <w:rPr>
          <w:lang w:bidi="fa-IR"/>
        </w:rPr>
        <w:t xml:space="preserve"> </w:t>
      </w:r>
      <w:r w:rsidRPr="00C15607">
        <w:rPr>
          <w:rtl/>
          <w:lang w:bidi="fa-IR"/>
        </w:rPr>
        <w:t>مهم‌تر</w:t>
      </w:r>
      <w:r w:rsidRPr="00C15607">
        <w:rPr>
          <w:rFonts w:hint="cs"/>
          <w:rtl/>
          <w:lang w:bidi="fa-IR"/>
        </w:rPr>
        <w:t>ین مزیت‌های اصلی ریزشبکه که باعث بهره‌برداری روزافزون از آن می‌شود را به</w:t>
      </w:r>
      <w:r w:rsidRPr="00C15607">
        <w:rPr>
          <w:lang w:bidi="fa-IR"/>
        </w:rPr>
        <w:t xml:space="preserve"> </w:t>
      </w:r>
      <w:r w:rsidRPr="00C15607">
        <w:rPr>
          <w:rFonts w:hint="cs"/>
          <w:rtl/>
          <w:lang w:bidi="fa-IR"/>
        </w:rPr>
        <w:t>این</w:t>
      </w:r>
      <w:r w:rsidRPr="00C15607">
        <w:rPr>
          <w:rtl/>
          <w:lang w:bidi="fa-IR"/>
        </w:rPr>
        <w:t xml:space="preserve"> </w:t>
      </w:r>
      <w:r w:rsidRPr="00C15607">
        <w:rPr>
          <w:rFonts w:hint="cs"/>
          <w:rtl/>
          <w:lang w:bidi="fa-IR"/>
        </w:rPr>
        <w:t>شرح تقسیم‌بندی نموده است:</w:t>
      </w:r>
    </w:p>
    <w:p w:rsidR="00554473" w:rsidRPr="00C15607" w:rsidRDefault="00554473" w:rsidP="00802F51">
      <w:pPr>
        <w:pStyle w:val="NormalText"/>
        <w:spacing w:line="240" w:lineRule="auto"/>
        <w:ind w:firstLine="618"/>
        <w:rPr>
          <w:rFonts w:eastAsia="Calibri"/>
        </w:rPr>
      </w:pPr>
      <w:r w:rsidRPr="00C15607">
        <w:rPr>
          <w:rFonts w:eastAsia="Calibri" w:hint="cs"/>
          <w:rtl/>
          <w:lang w:bidi="fa-IR"/>
        </w:rPr>
        <w:t>عدم وابستگی</w:t>
      </w:r>
    </w:p>
    <w:p w:rsidR="00554473" w:rsidRPr="00C15607" w:rsidRDefault="00554473" w:rsidP="00802F51">
      <w:pPr>
        <w:pStyle w:val="NormalText"/>
        <w:spacing w:line="240" w:lineRule="auto"/>
        <w:ind w:firstLine="618"/>
        <w:rPr>
          <w:rtl/>
          <w:lang w:bidi="fa-IR"/>
        </w:rPr>
      </w:pPr>
      <w:r w:rsidRPr="00C15607">
        <w:rPr>
          <w:rFonts w:hint="cs"/>
          <w:rtl/>
          <w:lang w:bidi="fa-IR"/>
        </w:rPr>
        <w:t>ریزشبکه می‌تواند به‌صورت یکپارچه انرژی را تولید، ذخیره و بار را تأمین کند. همچنین با استفاده از فنّاوری‌های پیشرفته نوسانات فرکانس و مشکلات ولتاژی را حذف یا کاهش دهد.</w:t>
      </w:r>
    </w:p>
    <w:p w:rsidR="00554473" w:rsidRPr="00C15607" w:rsidRDefault="00554473" w:rsidP="00802F51">
      <w:pPr>
        <w:pStyle w:val="NormalText"/>
        <w:spacing w:line="240" w:lineRule="auto"/>
        <w:ind w:firstLine="618"/>
        <w:rPr>
          <w:rFonts w:eastAsia="Calibri"/>
        </w:rPr>
      </w:pPr>
      <w:r w:rsidRPr="00C15607">
        <w:rPr>
          <w:rFonts w:eastAsia="Calibri" w:hint="cs"/>
          <w:rtl/>
          <w:lang w:bidi="fa-IR"/>
        </w:rPr>
        <w:t>پایداری</w:t>
      </w:r>
    </w:p>
    <w:p w:rsidR="00554473" w:rsidRPr="00C15607" w:rsidRDefault="00554473" w:rsidP="00802F51">
      <w:pPr>
        <w:pStyle w:val="NormalText"/>
        <w:spacing w:line="240" w:lineRule="auto"/>
        <w:ind w:firstLine="618"/>
        <w:rPr>
          <w:rtl/>
          <w:lang w:bidi="fa-IR"/>
        </w:rPr>
      </w:pPr>
      <w:r w:rsidRPr="00C15607">
        <w:rPr>
          <w:rFonts w:hint="cs"/>
          <w:rtl/>
          <w:lang w:bidi="fa-IR"/>
        </w:rPr>
        <w:t>روش‌های کنترلی</w:t>
      </w:r>
      <w:r w:rsidRPr="00C15607">
        <w:rPr>
          <w:rtl/>
          <w:lang w:bidi="fa-IR"/>
        </w:rPr>
        <w:t xml:space="preserve"> </w:t>
      </w:r>
      <w:r w:rsidRPr="00C15607">
        <w:rPr>
          <w:rFonts w:hint="cs"/>
          <w:rtl/>
          <w:lang w:bidi="fa-IR"/>
        </w:rPr>
        <w:t>بر اساس سطح ولتاژ و فرکانس ترمینال هر وسیله اجازه می‌دهد که کل شبکه به‌صورت پایدار عمل کند.</w:t>
      </w:r>
    </w:p>
    <w:p w:rsidR="00554473" w:rsidRPr="00C15607" w:rsidRDefault="00554473" w:rsidP="00802F51">
      <w:pPr>
        <w:pStyle w:val="NormalText"/>
        <w:spacing w:line="240" w:lineRule="auto"/>
        <w:ind w:firstLine="618"/>
        <w:rPr>
          <w:rFonts w:eastAsia="Calibri"/>
        </w:rPr>
      </w:pPr>
      <w:r w:rsidRPr="00C15607">
        <w:rPr>
          <w:rFonts w:eastAsia="Calibri" w:hint="cs"/>
          <w:rtl/>
          <w:lang w:bidi="fa-IR"/>
        </w:rPr>
        <w:t>سازگاری</w:t>
      </w:r>
    </w:p>
    <w:p w:rsidR="00554473" w:rsidRPr="00C15607" w:rsidRDefault="00554473" w:rsidP="00802F51">
      <w:pPr>
        <w:pStyle w:val="NormalText"/>
        <w:spacing w:line="240" w:lineRule="auto"/>
        <w:ind w:firstLine="618"/>
        <w:rPr>
          <w:rtl/>
          <w:lang w:bidi="fa-IR"/>
        </w:rPr>
      </w:pPr>
      <w:r w:rsidRPr="00C15607">
        <w:rPr>
          <w:rFonts w:hint="cs"/>
          <w:rtl/>
          <w:lang w:bidi="fa-IR"/>
        </w:rPr>
        <w:t>ریزشبکه با شبکه متمرکز موجود به‌طور کامل سازگار است.</w:t>
      </w:r>
    </w:p>
    <w:p w:rsidR="00554473" w:rsidRPr="00C15607" w:rsidRDefault="00554473" w:rsidP="00802F51">
      <w:pPr>
        <w:pStyle w:val="NormalText"/>
        <w:spacing w:line="240" w:lineRule="auto"/>
        <w:ind w:firstLine="618"/>
        <w:rPr>
          <w:rFonts w:eastAsia="Calibri"/>
        </w:rPr>
      </w:pPr>
      <w:r w:rsidRPr="00C15607">
        <w:rPr>
          <w:rFonts w:eastAsia="Calibri" w:hint="cs"/>
          <w:rtl/>
          <w:lang w:bidi="fa-IR"/>
        </w:rPr>
        <w:t>انعطاف‌پذیری</w:t>
      </w:r>
    </w:p>
    <w:p w:rsidR="00554473" w:rsidRPr="00C15607" w:rsidRDefault="00554473" w:rsidP="00802F51">
      <w:pPr>
        <w:pStyle w:val="NormalText"/>
        <w:spacing w:line="240" w:lineRule="auto"/>
        <w:ind w:firstLine="618"/>
        <w:rPr>
          <w:rtl/>
          <w:lang w:bidi="fa-IR"/>
        </w:rPr>
      </w:pPr>
      <w:r w:rsidRPr="00C15607">
        <w:rPr>
          <w:rFonts w:hint="cs"/>
          <w:rtl/>
          <w:lang w:bidi="fa-IR"/>
        </w:rPr>
        <w:t>میزان توسعه و گسترش ریزشبکه‌ها معیار خاصی را دنبال نمی‌کند همچنین در ریزشبکه‌ها توانایی بهره‌برداری از منابع تجدید پذیر یا غیر تجدید پذیر وجود دارد.</w:t>
      </w:r>
    </w:p>
    <w:p w:rsidR="00554473" w:rsidRPr="00C15607" w:rsidRDefault="00554473" w:rsidP="00802F51">
      <w:pPr>
        <w:pStyle w:val="NormalText"/>
        <w:spacing w:line="240" w:lineRule="auto"/>
        <w:ind w:firstLine="618"/>
        <w:rPr>
          <w:rFonts w:eastAsia="Calibri"/>
        </w:rPr>
      </w:pPr>
      <w:r w:rsidRPr="00C15607">
        <w:rPr>
          <w:rFonts w:eastAsia="Calibri" w:hint="cs"/>
          <w:rtl/>
          <w:lang w:bidi="fa-IR"/>
        </w:rPr>
        <w:t>مقیاس‌پذیری</w:t>
      </w:r>
    </w:p>
    <w:p w:rsidR="00554473" w:rsidRPr="00C15607" w:rsidRDefault="00554473" w:rsidP="00802F51">
      <w:pPr>
        <w:pStyle w:val="NormalText"/>
        <w:spacing w:line="240" w:lineRule="auto"/>
        <w:ind w:firstLine="618"/>
      </w:pPr>
      <w:r w:rsidRPr="00C15607">
        <w:rPr>
          <w:rFonts w:hint="cs"/>
          <w:rtl/>
          <w:lang w:bidi="fa-IR"/>
        </w:rPr>
        <w:t>ریزشبکه امکان استفاده از تولیدکننده، ذخیره کننده و بارهای زیادی را به‌طور موازی فراهم می‌آورد که مناسب‌تر از بالا بردن تولیدات یک تولیدکننده است.</w:t>
      </w:r>
    </w:p>
    <w:p w:rsidR="00554473" w:rsidRPr="00C15607" w:rsidRDefault="00554473" w:rsidP="00802F51">
      <w:pPr>
        <w:pStyle w:val="NormalText"/>
        <w:spacing w:line="240" w:lineRule="auto"/>
        <w:ind w:firstLine="618"/>
        <w:rPr>
          <w:rFonts w:eastAsia="Calibri"/>
        </w:rPr>
      </w:pPr>
      <w:r w:rsidRPr="00C15607">
        <w:rPr>
          <w:rFonts w:eastAsia="Calibri" w:hint="cs"/>
          <w:rtl/>
          <w:lang w:bidi="fa-IR"/>
        </w:rPr>
        <w:t>بازده و بهره‌وری</w:t>
      </w:r>
    </w:p>
    <w:p w:rsidR="00554473" w:rsidRPr="00C15607" w:rsidRDefault="00554473" w:rsidP="00802F51">
      <w:pPr>
        <w:pStyle w:val="NormalText"/>
        <w:spacing w:line="240" w:lineRule="auto"/>
        <w:ind w:firstLine="618"/>
        <w:rPr>
          <w:rtl/>
          <w:lang w:bidi="fa-IR"/>
        </w:rPr>
      </w:pPr>
      <w:r w:rsidRPr="00C15607">
        <w:rPr>
          <w:rFonts w:hint="cs"/>
          <w:rtl/>
          <w:lang w:bidi="fa-IR"/>
        </w:rPr>
        <w:t>اهداف مدیریت انرژی شامل اقتصادی و مدیریتی به‌طور سیستمی بهینه‌سازی می‌شوند.</w:t>
      </w:r>
    </w:p>
    <w:p w:rsidR="00554473" w:rsidRPr="00C15607" w:rsidRDefault="00554473" w:rsidP="00802F51">
      <w:pPr>
        <w:pStyle w:val="NormalText"/>
        <w:spacing w:line="240" w:lineRule="auto"/>
        <w:ind w:firstLine="618"/>
        <w:rPr>
          <w:rFonts w:eastAsia="Calibri"/>
        </w:rPr>
      </w:pPr>
      <w:r w:rsidRPr="00C15607">
        <w:rPr>
          <w:rFonts w:eastAsia="Calibri" w:hint="cs"/>
          <w:rtl/>
          <w:lang w:bidi="fa-IR"/>
        </w:rPr>
        <w:t>اقتصاد</w:t>
      </w:r>
    </w:p>
    <w:p w:rsidR="00554473" w:rsidRPr="00C15607" w:rsidRDefault="00554473" w:rsidP="00554473">
      <w:pPr>
        <w:pStyle w:val="NormalText"/>
        <w:rPr>
          <w:rFonts w:eastAsia="Calibri"/>
          <w:rtl/>
          <w:lang w:bidi="fa-IR"/>
        </w:rPr>
      </w:pPr>
      <w:r w:rsidRPr="00B70551">
        <w:rPr>
          <w:rFonts w:hint="cs"/>
          <w:rtl/>
        </w:rPr>
        <w:t>با بهره‌برداری بهینه از ریزشبکه منابع مالی فراوانی در بازار برق به دست می‌آید</w:t>
      </w:r>
      <w:r w:rsidRPr="00C15607">
        <w:rPr>
          <w:rFonts w:eastAsia="Calibri" w:hint="cs"/>
          <w:rtl/>
          <w:lang w:bidi="fa-IR"/>
        </w:rPr>
        <w:t>.</w:t>
      </w:r>
    </w:p>
    <w:p w:rsidR="00554473" w:rsidRPr="00C15607" w:rsidRDefault="00554473" w:rsidP="00554473">
      <w:pPr>
        <w:pStyle w:val="NormalText"/>
        <w:rPr>
          <w:rFonts w:eastAsia="Calibri"/>
        </w:rPr>
      </w:pPr>
      <w:r w:rsidRPr="00C15607">
        <w:rPr>
          <w:rFonts w:eastAsia="Calibri" w:hint="cs"/>
          <w:rtl/>
          <w:lang w:bidi="fa-IR"/>
        </w:rPr>
        <w:t>مدل نظیر به نظیر</w:t>
      </w:r>
    </w:p>
    <w:p w:rsidR="00554473" w:rsidRPr="00C15607" w:rsidRDefault="00554473" w:rsidP="00554473">
      <w:pPr>
        <w:pStyle w:val="NormalText"/>
        <w:rPr>
          <w:rtl/>
          <w:lang w:bidi="fa-IR"/>
        </w:rPr>
      </w:pPr>
      <w:r w:rsidRPr="00C15607">
        <w:rPr>
          <w:rFonts w:hint="cs"/>
          <w:rtl/>
          <w:lang w:bidi="fa-IR"/>
        </w:rPr>
        <w:t>ریزشبکه یک مدل و نمونه جدید را ارائه می‌دهد. در این مدل</w:t>
      </w:r>
      <w:r w:rsidRPr="00C15607">
        <w:t xml:space="preserve"> </w:t>
      </w:r>
      <w:r w:rsidRPr="00C15607">
        <w:rPr>
          <w:rFonts w:hint="cs"/>
          <w:rtl/>
          <w:lang w:bidi="fa-IR"/>
        </w:rPr>
        <w:t>محدودیت ابعاد و تعداد وجود ندارد.</w:t>
      </w:r>
    </w:p>
    <w:p w:rsidR="00554473" w:rsidRPr="00E80FD5" w:rsidRDefault="00E80FD5" w:rsidP="00610218">
      <w:pPr>
        <w:pStyle w:val="10"/>
        <w:rPr>
          <w:rFonts w:eastAsia="Calibri"/>
          <w:rtl/>
        </w:rPr>
      </w:pPr>
      <w:bookmarkStart w:id="31" w:name="_Toc532723537"/>
      <w:bookmarkStart w:id="32" w:name="_Toc6837797"/>
      <w:bookmarkStart w:id="33" w:name="_Toc10451382"/>
      <w:r>
        <w:rPr>
          <w:rFonts w:eastAsia="Calibri" w:hint="cs"/>
          <w:rtl/>
        </w:rPr>
        <w:t>1-</w:t>
      </w:r>
      <w:r w:rsidR="00610218">
        <w:rPr>
          <w:rFonts w:eastAsia="Calibri" w:hint="cs"/>
          <w:rtl/>
        </w:rPr>
        <w:t>7</w:t>
      </w:r>
      <w:r>
        <w:rPr>
          <w:rFonts w:eastAsia="Calibri" w:hint="cs"/>
          <w:rtl/>
        </w:rPr>
        <w:t xml:space="preserve">. </w:t>
      </w:r>
      <w:r w:rsidR="00554473" w:rsidRPr="00E80FD5">
        <w:rPr>
          <w:rFonts w:eastAsia="Calibri" w:hint="cs"/>
          <w:rtl/>
        </w:rPr>
        <w:t>اجزاء تشکیل‌دهنده ریزشبکه</w:t>
      </w:r>
      <w:bookmarkEnd w:id="31"/>
      <w:bookmarkEnd w:id="32"/>
      <w:bookmarkEnd w:id="33"/>
    </w:p>
    <w:p w:rsidR="00B7109D" w:rsidRDefault="00554473" w:rsidP="00554473">
      <w:pPr>
        <w:pStyle w:val="NormalText"/>
        <w:rPr>
          <w:rFonts w:eastAsia="Calibri"/>
          <w:lang w:bidi="fa-IR"/>
        </w:rPr>
      </w:pPr>
      <w:r w:rsidRPr="00B1446D">
        <w:rPr>
          <w:rFonts w:eastAsia="Calibri" w:hint="cs"/>
          <w:rtl/>
          <w:lang w:bidi="fa-IR"/>
        </w:rPr>
        <w:t>می‌توان بررسی ریزشبکه‌ها را به دودسته کلی بهره‌برداری اقتصادی و بحث دینامیک تقسیم‌بندی کرد. در بحث اقتصادی حالت‌های مختلف در مدار قرار گرفتن منابع</w:t>
      </w:r>
      <w:r w:rsidRPr="00B1446D">
        <w:rPr>
          <w:rFonts w:eastAsia="Calibri"/>
          <w:rtl/>
          <w:lang w:bidi="fa-IR"/>
        </w:rPr>
        <w:t xml:space="preserve"> </w:t>
      </w:r>
      <w:r w:rsidRPr="00B1446D">
        <w:rPr>
          <w:rFonts w:eastAsia="Calibri" w:hint="cs"/>
          <w:rtl/>
          <w:lang w:bidi="fa-IR"/>
        </w:rPr>
        <w:t>تولید پراکنده، مباحث مربوط به بازار برق، تعریف توابع هدف مختلف (حداقل کردن هزینه یا حداکثر کردن سود) و مباحثی مانند این‌ها موردبررسی قرار می‌گیرند؛</w:t>
      </w:r>
      <w:r w:rsidRPr="00B1446D">
        <w:rPr>
          <w:rFonts w:eastAsia="Calibri"/>
          <w:rtl/>
          <w:lang w:bidi="fa-IR"/>
        </w:rPr>
        <w:t xml:space="preserve"> </w:t>
      </w:r>
      <w:r w:rsidRPr="00B1446D">
        <w:rPr>
          <w:rFonts w:eastAsia="Calibri" w:hint="cs"/>
          <w:rtl/>
          <w:lang w:bidi="fa-IR"/>
        </w:rPr>
        <w:t>اما در بحث دینامیک مباحثی</w:t>
      </w:r>
      <w:r w:rsidRPr="00B1446D">
        <w:rPr>
          <w:rFonts w:eastAsia="Calibri"/>
          <w:rtl/>
          <w:lang w:bidi="fa-IR"/>
        </w:rPr>
        <w:t xml:space="preserve"> </w:t>
      </w:r>
      <w:r w:rsidRPr="00B1446D">
        <w:rPr>
          <w:rFonts w:eastAsia="Calibri" w:hint="cs"/>
          <w:rtl/>
          <w:lang w:bidi="fa-IR"/>
        </w:rPr>
        <w:t>هم چون طراحی کنترل‌کننده و طراحی ساختارهای جدید و ... موردبررسی قرار می‌گیرد. نفوذ زیاد تولیدات پراکنده که بیشتر بر اساس منابع انرژی تجدید پذیر است ساختار شبکه توزیع را تغییر داده است. اگر توان تولیدی تولیدات پراکنده به‌اندازه‌ای باشد که بتواند بارهای یک ناحیه را تأمین کند این ناحیه می‌تواند از شبکه اصلی جداشده و به‌طور مستقل (جزیره‌ای) عمل کند. ریزشبکه ترکیبی از تولیدات پراکنده، وسایل ذخیره انرژی، مدارهای قطع هوشمند و بارهای محلی است. در این بخش بر انواع ساختارهای ارائه‌شده ریزشبکه مرور خواهد شد. ساختارهای ریزشبکه ابتدا بر اساس شین‌های</w:t>
      </w:r>
      <w:r w:rsidRPr="00B1446D">
        <w:rPr>
          <w:rFonts w:eastAsia="Calibri"/>
          <w:rtl/>
          <w:lang w:bidi="fa-IR"/>
        </w:rPr>
        <w:t xml:space="preserve"> </w:t>
      </w:r>
      <w:r w:rsidRPr="00B1446D">
        <w:rPr>
          <w:rFonts w:eastAsia="Calibri" w:hint="cs"/>
          <w:rtl/>
          <w:lang w:bidi="fa-IR"/>
        </w:rPr>
        <w:t>توزیع</w:t>
      </w:r>
      <w:r w:rsidRPr="00B1446D">
        <w:rPr>
          <w:rFonts w:eastAsia="Calibri"/>
          <w:lang w:bidi="fa-IR"/>
        </w:rPr>
        <w:t xml:space="preserve"> AC </w:t>
      </w:r>
      <w:r w:rsidRPr="00B1446D">
        <w:rPr>
          <w:rFonts w:eastAsia="Calibri"/>
          <w:rtl/>
          <w:lang w:bidi="fa-IR"/>
        </w:rPr>
        <w:t xml:space="preserve">و </w:t>
      </w:r>
      <w:r w:rsidRPr="00B1446D">
        <w:rPr>
          <w:rFonts w:eastAsia="Calibri"/>
          <w:lang w:bidi="fa-IR"/>
        </w:rPr>
        <w:t>DC</w:t>
      </w:r>
      <w:r w:rsidRPr="00B1446D">
        <w:rPr>
          <w:rFonts w:eastAsia="Calibri" w:hint="cs"/>
          <w:rtl/>
          <w:lang w:bidi="fa-IR"/>
        </w:rPr>
        <w:t xml:space="preserve"> تقسیم‌بندی می‌شوند. همچنین ساختارهای پیچیده نیز ارائه‌شده و مزیت و معایب هرکدام بیان می‌شود. یک ریزشبکه شامل تولید پراکنده، وسایل ذخیره انرژی، مدار قطع هوشمند و بار محلی در شکل (1-3) نشان داده‌شده است</w:t>
      </w:r>
      <w:r w:rsidRPr="00B1446D">
        <w:rPr>
          <w:rFonts w:eastAsia="Calibri"/>
          <w:lang w:bidi="fa-IR"/>
        </w:rPr>
        <w:t xml:space="preserve"> </w:t>
      </w:r>
      <w:r w:rsidRPr="00B1446D">
        <w:rPr>
          <w:rFonts w:eastAsia="Calibri"/>
          <w:rtl/>
          <w:lang w:bidi="fa-IR"/>
        </w:rPr>
        <w:fldChar w:fldCharType="begin"/>
      </w:r>
      <w:r>
        <w:rPr>
          <w:rFonts w:eastAsia="Calibri"/>
          <w:rtl/>
          <w:lang w:bidi="fa-IR"/>
        </w:rPr>
        <w:instrText xml:space="preserve"> </w:instrText>
      </w:r>
      <w:r>
        <w:rPr>
          <w:rFonts w:eastAsia="Calibri"/>
          <w:lang w:bidi="fa-IR"/>
        </w:rPr>
        <w:instrText>ADDIN EN.CITE &lt;EndNote&gt;&lt;Cite&gt;&lt;Author&gt;Patrao&lt;/Author&gt;&lt;Year&gt;</w:instrText>
      </w:r>
      <w:r>
        <w:rPr>
          <w:rFonts w:eastAsia="Calibri"/>
          <w:rtl/>
          <w:lang w:bidi="fa-IR"/>
        </w:rPr>
        <w:instrText>2015</w:instrText>
      </w:r>
      <w:r>
        <w:rPr>
          <w:rFonts w:eastAsia="Calibri"/>
          <w:lang w:bidi="fa-IR"/>
        </w:rPr>
        <w:instrText>&lt;/Year&gt;&lt;RecNum&gt;</w:instrText>
      </w:r>
      <w:r>
        <w:rPr>
          <w:rFonts w:eastAsia="Calibri"/>
          <w:rtl/>
          <w:lang w:bidi="fa-IR"/>
        </w:rPr>
        <w:instrText>8</w:instrText>
      </w:r>
      <w:r>
        <w:rPr>
          <w:rFonts w:eastAsia="Calibri"/>
          <w:lang w:bidi="fa-IR"/>
        </w:rPr>
        <w:instrText>&lt;/RecNum&gt;&lt;DisplayText&gt;[</w:instrText>
      </w:r>
      <w:r>
        <w:rPr>
          <w:rFonts w:eastAsia="Calibri"/>
          <w:rtl/>
          <w:lang w:bidi="fa-IR"/>
        </w:rPr>
        <w:instrText>5</w:instrText>
      </w:r>
      <w:r>
        <w:rPr>
          <w:rFonts w:eastAsia="Calibri"/>
          <w:lang w:bidi="fa-IR"/>
        </w:rPr>
        <w:instrText>]&lt;/DisplayText&gt;&lt;record&gt;&lt;rec-number&gt;</w:instrText>
      </w:r>
      <w:r>
        <w:rPr>
          <w:rFonts w:eastAsia="Calibri"/>
          <w:rtl/>
          <w:lang w:bidi="fa-IR"/>
        </w:rPr>
        <w:instrText>8</w:instrText>
      </w:r>
      <w:r>
        <w:rPr>
          <w:rFonts w:eastAsia="Calibri"/>
          <w:lang w:bidi="fa-IR"/>
        </w:rPr>
        <w:instrText>&lt;/rec-number&gt;&lt;foreign-keys&gt;&lt;key app="EN" db-id="</w:instrText>
      </w:r>
      <w:r>
        <w:rPr>
          <w:rFonts w:eastAsia="Calibri"/>
          <w:rtl/>
          <w:lang w:bidi="fa-IR"/>
        </w:rPr>
        <w:instrText>22</w:instrText>
      </w:r>
      <w:r>
        <w:rPr>
          <w:rFonts w:eastAsia="Calibri"/>
          <w:lang w:bidi="fa-IR"/>
        </w:rPr>
        <w:instrText>rxae</w:instrText>
      </w:r>
      <w:r>
        <w:rPr>
          <w:rFonts w:eastAsia="Calibri"/>
          <w:rtl/>
          <w:lang w:bidi="fa-IR"/>
        </w:rPr>
        <w:instrText>9</w:instrText>
      </w:r>
      <w:r>
        <w:rPr>
          <w:rFonts w:eastAsia="Calibri"/>
          <w:lang w:bidi="fa-IR"/>
        </w:rPr>
        <w:instrText>ed</w:instrText>
      </w:r>
      <w:r>
        <w:rPr>
          <w:rFonts w:eastAsia="Calibri"/>
          <w:rtl/>
          <w:lang w:bidi="fa-IR"/>
        </w:rPr>
        <w:instrText>5</w:instrText>
      </w:r>
      <w:r>
        <w:rPr>
          <w:rFonts w:eastAsia="Calibri"/>
          <w:lang w:bidi="fa-IR"/>
        </w:rPr>
        <w:instrText>zff</w:instrText>
      </w:r>
      <w:r>
        <w:rPr>
          <w:rFonts w:eastAsia="Calibri"/>
          <w:rtl/>
          <w:lang w:bidi="fa-IR"/>
        </w:rPr>
        <w:instrText>6</w:instrText>
      </w:r>
      <w:r>
        <w:rPr>
          <w:rFonts w:eastAsia="Calibri"/>
          <w:lang w:bidi="fa-IR"/>
        </w:rPr>
        <w:instrText>e</w:instrText>
      </w:r>
      <w:r>
        <w:rPr>
          <w:rFonts w:eastAsia="Calibri"/>
          <w:rtl/>
          <w:lang w:bidi="fa-IR"/>
        </w:rPr>
        <w:instrText>2</w:instrText>
      </w:r>
      <w:r>
        <w:rPr>
          <w:rFonts w:eastAsia="Calibri"/>
          <w:lang w:bidi="fa-IR"/>
        </w:rPr>
        <w:instrText>ascprw</w:instrText>
      </w:r>
      <w:r>
        <w:rPr>
          <w:rFonts w:eastAsia="Calibri"/>
          <w:rtl/>
          <w:lang w:bidi="fa-IR"/>
        </w:rPr>
        <w:instrText>2</w:instrText>
      </w:r>
      <w:r>
        <w:rPr>
          <w:rFonts w:eastAsia="Calibri"/>
          <w:lang w:bidi="fa-IR"/>
        </w:rPr>
        <w:instrText>czpsef</w:instrText>
      </w:r>
      <w:r>
        <w:rPr>
          <w:rFonts w:eastAsia="Calibri"/>
          <w:rtl/>
          <w:lang w:bidi="fa-IR"/>
        </w:rPr>
        <w:instrText>0</w:instrText>
      </w:r>
      <w:r>
        <w:rPr>
          <w:rFonts w:eastAsia="Calibri"/>
          <w:lang w:bidi="fa-IR"/>
        </w:rPr>
        <w:instrText>rfs</w:instrText>
      </w:r>
      <w:r>
        <w:rPr>
          <w:rFonts w:eastAsia="Calibri"/>
          <w:rtl/>
          <w:lang w:bidi="fa-IR"/>
        </w:rPr>
        <w:instrText>9</w:instrText>
      </w:r>
      <w:r>
        <w:rPr>
          <w:rFonts w:eastAsia="Calibri"/>
          <w:lang w:bidi="fa-IR"/>
        </w:rPr>
        <w:instrText>d</w:instrText>
      </w:r>
      <w:r>
        <w:rPr>
          <w:rFonts w:eastAsia="Calibri"/>
          <w:rtl/>
          <w:lang w:bidi="fa-IR"/>
        </w:rPr>
        <w:instrText>2</w:instrText>
      </w:r>
      <w:r>
        <w:rPr>
          <w:rFonts w:eastAsia="Calibri"/>
          <w:lang w:bidi="fa-IR"/>
        </w:rPr>
        <w:instrText>" timestamp="</w:instrText>
      </w:r>
      <w:r>
        <w:rPr>
          <w:rFonts w:eastAsia="Calibri"/>
          <w:rtl/>
          <w:lang w:bidi="fa-IR"/>
        </w:rPr>
        <w:instrText>1494758889</w:instrText>
      </w:r>
      <w:r>
        <w:rPr>
          <w:rFonts w:eastAsia="Calibri"/>
          <w:lang w:bidi="fa-IR"/>
        </w:rPr>
        <w:instrText>"&gt;</w:instrText>
      </w:r>
      <w:r>
        <w:rPr>
          <w:rFonts w:eastAsia="Calibri"/>
          <w:rtl/>
          <w:lang w:bidi="fa-IR"/>
        </w:rPr>
        <w:instrText>8</w:instrText>
      </w:r>
      <w:r>
        <w:rPr>
          <w:rFonts w:eastAsia="Calibri"/>
          <w:lang w:bidi="fa-IR"/>
        </w:rPr>
        <w:instrText>&lt;/key</w:instrText>
      </w:r>
      <w:r>
        <w:rPr>
          <w:rFonts w:eastAsia="Calibri"/>
          <w:rtl/>
          <w:lang w:bidi="fa-IR"/>
        </w:rPr>
        <w:instrText>&gt;&lt;/</w:instrText>
      </w:r>
      <w:r>
        <w:rPr>
          <w:rFonts w:eastAsia="Calibri"/>
          <w:lang w:bidi="fa-IR"/>
        </w:rPr>
        <w:instrText>foreign-keys&gt;&lt;ref-type name="Journal Article"&gt;</w:instrText>
      </w:r>
      <w:r>
        <w:rPr>
          <w:rFonts w:eastAsia="Calibri"/>
          <w:rtl/>
          <w:lang w:bidi="fa-IR"/>
        </w:rPr>
        <w:instrText>17</w:instrText>
      </w:r>
      <w:r>
        <w:rPr>
          <w:rFonts w:eastAsia="Calibri"/>
          <w:lang w:bidi="fa-IR"/>
        </w:rPr>
        <w:instrText>&lt;/ref-type&gt;&lt;contributors&gt;&lt;authors&gt;&lt;author&gt;Patrao, Iván&lt;/author&gt;&lt;author&gt;Figueres, Emilio&lt;/author&gt;&lt;author&gt;Garcerá, Gabriel&lt;/author&gt;&lt;author&gt;González-Medina, Raúl&lt;/author&gt;&lt;/authors&gt;&lt;/contributors&gt;&lt;titles&gt;&lt;title&gt;Microgrid architectures for low voltage distributed generation&lt;/title&gt;&lt;secondary-title&gt;Renewable and Sustainable Energy Reviews&lt;/secondary-title&gt;&lt;/titles&gt;&lt;periodical&gt;&lt;full-title&gt;Renewable and Sustainable Energy Reviews&lt;/full-title&gt;&lt;/periodical&gt;&lt;pages&gt;</w:instrText>
      </w:r>
      <w:r>
        <w:rPr>
          <w:rFonts w:eastAsia="Calibri"/>
          <w:rtl/>
          <w:lang w:bidi="fa-IR"/>
        </w:rPr>
        <w:instrText>415-424&lt;/</w:instrText>
      </w:r>
      <w:r>
        <w:rPr>
          <w:rFonts w:eastAsia="Calibri"/>
          <w:lang w:bidi="fa-IR"/>
        </w:rPr>
        <w:instrText>pages&gt;&lt;volume&gt;</w:instrText>
      </w:r>
      <w:r>
        <w:rPr>
          <w:rFonts w:eastAsia="Calibri"/>
          <w:rtl/>
          <w:lang w:bidi="fa-IR"/>
        </w:rPr>
        <w:instrText>43</w:instrText>
      </w:r>
      <w:r>
        <w:rPr>
          <w:rFonts w:eastAsia="Calibri"/>
          <w:lang w:bidi="fa-IR"/>
        </w:rPr>
        <w:instrText>&lt;/volume&gt;&lt;keywords&gt;&lt;keyword&gt;Microgrids&lt;/keyword&gt;&lt;keyword&gt;Smart-grids&lt;/keyword&gt;&lt;keyword&gt;Distributed generation&lt;/keyword&gt;&lt;keyword&gt;Architectures&lt;/keyword&gt;&lt;keyword&gt;ac-bus&lt;/keyword&gt;&lt;keyword&gt;dc-bus&lt;/keyword&gt;&lt;/keywords&gt;&lt;dates&gt;&lt;year&gt;</w:instrText>
      </w:r>
      <w:r>
        <w:rPr>
          <w:rFonts w:eastAsia="Calibri"/>
          <w:rtl/>
          <w:lang w:bidi="fa-IR"/>
        </w:rPr>
        <w:instrText>2015</w:instrText>
      </w:r>
      <w:r>
        <w:rPr>
          <w:rFonts w:eastAsia="Calibri"/>
          <w:lang w:bidi="fa-IR"/>
        </w:rPr>
        <w:instrText>&lt;/year&gt;&lt;pub-dates&gt;&lt;date&gt;</w:instrText>
      </w:r>
      <w:r>
        <w:rPr>
          <w:rFonts w:eastAsia="Calibri"/>
          <w:rtl/>
          <w:lang w:bidi="fa-IR"/>
        </w:rPr>
        <w:instrText>3</w:instrText>
      </w:r>
      <w:r>
        <w:rPr>
          <w:rFonts w:eastAsia="Calibri"/>
          <w:lang w:bidi="fa-IR"/>
        </w:rPr>
        <w:instrText>//&lt;/date&gt;&lt;/pub-dates&gt;&lt;/dates&gt;&lt;isbn&gt;</w:instrText>
      </w:r>
      <w:r>
        <w:rPr>
          <w:rFonts w:eastAsia="Calibri"/>
          <w:rtl/>
          <w:lang w:bidi="fa-IR"/>
        </w:rPr>
        <w:instrText>1364-0321</w:instrText>
      </w:r>
      <w:r>
        <w:rPr>
          <w:rFonts w:eastAsia="Calibri"/>
          <w:lang w:bidi="fa-IR"/>
        </w:rPr>
        <w:instrText>&lt;/isbn&gt;&lt;urls&gt;&lt;related-urls&gt;&lt;url&gt;http://www.sciencedirect.com/science/article/pii/S</w:instrText>
      </w:r>
      <w:r>
        <w:rPr>
          <w:rFonts w:eastAsia="Calibri"/>
          <w:rtl/>
          <w:lang w:bidi="fa-IR"/>
        </w:rPr>
        <w:instrText>1364032114009939</w:instrText>
      </w:r>
      <w:r>
        <w:rPr>
          <w:rFonts w:eastAsia="Calibri"/>
          <w:lang w:bidi="fa-IR"/>
        </w:rPr>
        <w:instrText>&lt;/url&gt;&lt;/related-urls&gt;&lt;/urls&gt;&lt;electronic-resource-num&gt;https://doi.org/</w:instrText>
      </w:r>
      <w:r>
        <w:rPr>
          <w:rFonts w:eastAsia="Calibri"/>
          <w:rtl/>
          <w:lang w:bidi="fa-IR"/>
        </w:rPr>
        <w:instrText>10.1016</w:instrText>
      </w:r>
      <w:r>
        <w:rPr>
          <w:rFonts w:eastAsia="Calibri"/>
          <w:lang w:bidi="fa-IR"/>
        </w:rPr>
        <w:instrText>/j.rser.</w:instrText>
      </w:r>
      <w:r>
        <w:rPr>
          <w:rFonts w:eastAsia="Calibri"/>
          <w:rtl/>
          <w:lang w:bidi="fa-IR"/>
        </w:rPr>
        <w:instrText>2014.11.054&lt;/</w:instrText>
      </w:r>
      <w:r>
        <w:rPr>
          <w:rFonts w:eastAsia="Calibri"/>
          <w:lang w:bidi="fa-IR"/>
        </w:rPr>
        <w:instrText>electronic-resource-num&gt;&lt;/record&gt;&lt;/Cite&gt;&lt;/EndNote</w:instrText>
      </w:r>
      <w:r>
        <w:rPr>
          <w:rFonts w:eastAsia="Calibri"/>
          <w:rtl/>
          <w:lang w:bidi="fa-IR"/>
        </w:rPr>
        <w:instrText>&gt;</w:instrText>
      </w:r>
      <w:r w:rsidRPr="00B1446D">
        <w:rPr>
          <w:rFonts w:eastAsia="Calibri"/>
          <w:rtl/>
          <w:lang w:bidi="fa-IR"/>
        </w:rPr>
        <w:fldChar w:fldCharType="separate"/>
      </w:r>
      <w:r>
        <w:rPr>
          <w:rFonts w:eastAsia="Calibri"/>
          <w:noProof/>
          <w:rtl/>
          <w:lang w:bidi="fa-IR"/>
        </w:rPr>
        <w:t>[5]</w:t>
      </w:r>
      <w:r w:rsidRPr="00B1446D">
        <w:rPr>
          <w:rFonts w:eastAsia="Calibri"/>
          <w:rtl/>
          <w:lang w:bidi="fa-IR"/>
        </w:rPr>
        <w:fldChar w:fldCharType="end"/>
      </w:r>
      <w:r w:rsidRPr="00B1446D">
        <w:rPr>
          <w:rFonts w:eastAsia="Calibri" w:hint="cs"/>
          <w:rtl/>
          <w:lang w:bidi="fa-IR"/>
        </w:rPr>
        <w:t>.</w:t>
      </w:r>
    </w:p>
    <w:p w:rsidR="00B7109D" w:rsidRDefault="00B7109D" w:rsidP="00B7109D"/>
    <w:p w:rsidR="00554473" w:rsidRPr="00B7109D" w:rsidRDefault="00554473" w:rsidP="00B7109D"/>
    <w:p w:rsidR="00554473" w:rsidRDefault="00554473" w:rsidP="00554473">
      <w:pPr>
        <w:keepNext/>
      </w:pPr>
      <w:r w:rsidRPr="00B1446D">
        <w:rPr>
          <w:noProof/>
        </w:rPr>
        <w:drawing>
          <wp:inline distT="0" distB="0" distL="0" distR="0" wp14:anchorId="2E57C219" wp14:editId="77BDFF96">
            <wp:extent cx="4981575" cy="2400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2400300"/>
                    </a:xfrm>
                    <a:prstGeom prst="rect">
                      <a:avLst/>
                    </a:prstGeom>
                    <a:noFill/>
                    <a:ln>
                      <a:noFill/>
                    </a:ln>
                  </pic:spPr>
                </pic:pic>
              </a:graphicData>
            </a:graphic>
          </wp:inline>
        </w:drawing>
      </w:r>
    </w:p>
    <w:p w:rsidR="00554473" w:rsidRPr="00B7109D" w:rsidRDefault="007B5976" w:rsidP="00B7109D">
      <w:pPr>
        <w:pStyle w:val="11"/>
      </w:pPr>
      <w:bookmarkStart w:id="34" w:name="_Toc8637409"/>
      <w:r>
        <w:rPr>
          <w:rFonts w:hint="cs"/>
          <w:rtl/>
        </w:rPr>
        <w:t xml:space="preserve">شکل 1-3. </w:t>
      </w:r>
      <w:r w:rsidRPr="00B7109D">
        <w:rPr>
          <w:rFonts w:hint="cs"/>
          <w:rtl/>
        </w:rPr>
        <w:t>ساختار کلی ریز شبکه</w:t>
      </w:r>
      <w:bookmarkEnd w:id="34"/>
    </w:p>
    <w:p w:rsidR="00554473" w:rsidRPr="000A406F" w:rsidRDefault="00E80FD5" w:rsidP="00610218">
      <w:pPr>
        <w:pStyle w:val="2"/>
        <w:rPr>
          <w:rFonts w:eastAsia="Calibri"/>
          <w:rtl/>
        </w:rPr>
      </w:pPr>
      <w:bookmarkStart w:id="35" w:name="_Toc532723538"/>
      <w:bookmarkStart w:id="36" w:name="_Toc6837798"/>
      <w:bookmarkStart w:id="37" w:name="_Toc10451383"/>
      <w:r>
        <w:rPr>
          <w:rFonts w:eastAsia="Calibri" w:hint="cs"/>
          <w:rtl/>
        </w:rPr>
        <w:t>1-</w:t>
      </w:r>
      <w:r w:rsidR="00610218">
        <w:rPr>
          <w:rFonts w:eastAsia="Calibri" w:hint="cs"/>
          <w:rtl/>
        </w:rPr>
        <w:t>7</w:t>
      </w:r>
      <w:r>
        <w:rPr>
          <w:rFonts w:eastAsia="Calibri" w:hint="cs"/>
          <w:rtl/>
        </w:rPr>
        <w:t xml:space="preserve">-1. </w:t>
      </w:r>
      <w:r w:rsidR="00554473" w:rsidRPr="000A406F">
        <w:rPr>
          <w:rFonts w:eastAsia="Calibri" w:hint="cs"/>
          <w:rtl/>
        </w:rPr>
        <w:t>تولیدات پراکنده</w:t>
      </w:r>
      <w:bookmarkEnd w:id="35"/>
      <w:bookmarkEnd w:id="36"/>
      <w:bookmarkEnd w:id="37"/>
    </w:p>
    <w:p w:rsidR="00554473" w:rsidRPr="000A406F" w:rsidRDefault="00554473" w:rsidP="00554473">
      <w:pPr>
        <w:pStyle w:val="NormalText"/>
        <w:rPr>
          <w:rFonts w:eastAsia="Calibri"/>
          <w:rtl/>
          <w:lang w:bidi="fa-IR"/>
        </w:rPr>
      </w:pPr>
      <w:r w:rsidRPr="000A406F">
        <w:rPr>
          <w:rFonts w:eastAsia="Calibri" w:hint="cs"/>
          <w:rtl/>
          <w:lang w:bidi="fa-IR"/>
        </w:rPr>
        <w:t xml:space="preserve">مطابق با استاندارد </w:t>
      </w:r>
      <w:r w:rsidRPr="000A406F">
        <w:rPr>
          <w:rFonts w:eastAsia="Calibri"/>
          <w:lang w:bidi="fa-IR"/>
        </w:rPr>
        <w:t>IEEE</w:t>
      </w:r>
      <w:r w:rsidRPr="000A406F">
        <w:rPr>
          <w:rFonts w:eastAsia="Calibri"/>
          <w:rtl/>
          <w:lang w:bidi="fa-IR"/>
        </w:rPr>
        <w:t xml:space="preserve"> </w:t>
      </w:r>
      <w:r w:rsidRPr="000A406F">
        <w:rPr>
          <w:rFonts w:eastAsia="Calibri" w:hint="cs"/>
          <w:rtl/>
          <w:lang w:bidi="fa-IR"/>
        </w:rPr>
        <w:t>تولید پراکنده به‌صورت، تولید الکتریسیته با مقداری کمتر از نیروگاه‌ها که امکان اتصال نزدیک هر نقطه در سیستم قدرت وجود داشته باشد، تعریف‌شده است. طبق این تعریف مشخص است که توان تولیدی بسیار محدود و در حد چند مگاوات یا حتی کمتر از یک مگاوات است</w:t>
      </w:r>
      <w:r w:rsidRPr="000A406F">
        <w:rPr>
          <w:rFonts w:eastAsia="Calibri"/>
          <w:lang w:bidi="fa-IR"/>
        </w:rPr>
        <w:t xml:space="preserve"> </w:t>
      </w:r>
      <w:r w:rsidRPr="000A406F">
        <w:rPr>
          <w:rFonts w:eastAsia="Calibri"/>
          <w:rtl/>
          <w:lang w:bidi="fa-IR"/>
        </w:rPr>
        <w:fldChar w:fldCharType="begin"/>
      </w:r>
      <w:r>
        <w:rPr>
          <w:rFonts w:eastAsia="Calibri"/>
          <w:rtl/>
          <w:lang w:bidi="fa-IR"/>
        </w:rPr>
        <w:instrText xml:space="preserve"> </w:instrText>
      </w:r>
      <w:r>
        <w:rPr>
          <w:rFonts w:eastAsia="Calibri"/>
          <w:lang w:bidi="fa-IR"/>
        </w:rPr>
        <w:instrText>ADDIN EN.CITE &lt;EndNote&gt;&lt;Cite&gt;&lt;Author&gt;Dondi&lt;/Author&gt;&lt;Year&gt;</w:instrText>
      </w:r>
      <w:r>
        <w:rPr>
          <w:rFonts w:eastAsia="Calibri"/>
          <w:rtl/>
          <w:lang w:bidi="fa-IR"/>
        </w:rPr>
        <w:instrText>2002</w:instrText>
      </w:r>
      <w:r>
        <w:rPr>
          <w:rFonts w:eastAsia="Calibri"/>
          <w:lang w:bidi="fa-IR"/>
        </w:rPr>
        <w:instrText>&lt;/Year&gt;&lt;RecNum&gt;</w:instrText>
      </w:r>
      <w:r>
        <w:rPr>
          <w:rFonts w:eastAsia="Calibri"/>
          <w:rtl/>
          <w:lang w:bidi="fa-IR"/>
        </w:rPr>
        <w:instrText>9</w:instrText>
      </w:r>
      <w:r>
        <w:rPr>
          <w:rFonts w:eastAsia="Calibri"/>
          <w:lang w:bidi="fa-IR"/>
        </w:rPr>
        <w:instrText>&lt;/RecNum&gt;&lt;DisplayText&gt;[</w:instrText>
      </w:r>
      <w:r>
        <w:rPr>
          <w:rFonts w:eastAsia="Calibri"/>
          <w:rtl/>
          <w:lang w:bidi="fa-IR"/>
        </w:rPr>
        <w:instrText>6</w:instrText>
      </w:r>
      <w:r>
        <w:rPr>
          <w:rFonts w:eastAsia="Calibri"/>
          <w:lang w:bidi="fa-IR"/>
        </w:rPr>
        <w:instrText>]&lt;/DisplayText&gt;&lt;record&gt;&lt;rec-number&gt;</w:instrText>
      </w:r>
      <w:r>
        <w:rPr>
          <w:rFonts w:eastAsia="Calibri"/>
          <w:rtl/>
          <w:lang w:bidi="fa-IR"/>
        </w:rPr>
        <w:instrText>9</w:instrText>
      </w:r>
      <w:r>
        <w:rPr>
          <w:rFonts w:eastAsia="Calibri"/>
          <w:lang w:bidi="fa-IR"/>
        </w:rPr>
        <w:instrText>&lt;/rec-number&gt;&lt;foreign-keys&gt;&lt;key app="EN" db-id="</w:instrText>
      </w:r>
      <w:r>
        <w:rPr>
          <w:rFonts w:eastAsia="Calibri"/>
          <w:rtl/>
          <w:lang w:bidi="fa-IR"/>
        </w:rPr>
        <w:instrText>22</w:instrText>
      </w:r>
      <w:r>
        <w:rPr>
          <w:rFonts w:eastAsia="Calibri"/>
          <w:lang w:bidi="fa-IR"/>
        </w:rPr>
        <w:instrText>rxae</w:instrText>
      </w:r>
      <w:r>
        <w:rPr>
          <w:rFonts w:eastAsia="Calibri"/>
          <w:rtl/>
          <w:lang w:bidi="fa-IR"/>
        </w:rPr>
        <w:instrText>9</w:instrText>
      </w:r>
      <w:r>
        <w:rPr>
          <w:rFonts w:eastAsia="Calibri"/>
          <w:lang w:bidi="fa-IR"/>
        </w:rPr>
        <w:instrText>ed</w:instrText>
      </w:r>
      <w:r>
        <w:rPr>
          <w:rFonts w:eastAsia="Calibri"/>
          <w:rtl/>
          <w:lang w:bidi="fa-IR"/>
        </w:rPr>
        <w:instrText>5</w:instrText>
      </w:r>
      <w:r>
        <w:rPr>
          <w:rFonts w:eastAsia="Calibri"/>
          <w:lang w:bidi="fa-IR"/>
        </w:rPr>
        <w:instrText>zff</w:instrText>
      </w:r>
      <w:r>
        <w:rPr>
          <w:rFonts w:eastAsia="Calibri"/>
          <w:rtl/>
          <w:lang w:bidi="fa-IR"/>
        </w:rPr>
        <w:instrText>6</w:instrText>
      </w:r>
      <w:r>
        <w:rPr>
          <w:rFonts w:eastAsia="Calibri"/>
          <w:lang w:bidi="fa-IR"/>
        </w:rPr>
        <w:instrText>e</w:instrText>
      </w:r>
      <w:r>
        <w:rPr>
          <w:rFonts w:eastAsia="Calibri"/>
          <w:rtl/>
          <w:lang w:bidi="fa-IR"/>
        </w:rPr>
        <w:instrText>2</w:instrText>
      </w:r>
      <w:r>
        <w:rPr>
          <w:rFonts w:eastAsia="Calibri"/>
          <w:lang w:bidi="fa-IR"/>
        </w:rPr>
        <w:instrText>ascprw</w:instrText>
      </w:r>
      <w:r>
        <w:rPr>
          <w:rFonts w:eastAsia="Calibri"/>
          <w:rtl/>
          <w:lang w:bidi="fa-IR"/>
        </w:rPr>
        <w:instrText>2</w:instrText>
      </w:r>
      <w:r>
        <w:rPr>
          <w:rFonts w:eastAsia="Calibri"/>
          <w:lang w:bidi="fa-IR"/>
        </w:rPr>
        <w:instrText>czpsef</w:instrText>
      </w:r>
      <w:r>
        <w:rPr>
          <w:rFonts w:eastAsia="Calibri"/>
          <w:rtl/>
          <w:lang w:bidi="fa-IR"/>
        </w:rPr>
        <w:instrText>0</w:instrText>
      </w:r>
      <w:r>
        <w:rPr>
          <w:rFonts w:eastAsia="Calibri"/>
          <w:lang w:bidi="fa-IR"/>
        </w:rPr>
        <w:instrText>rfs</w:instrText>
      </w:r>
      <w:r>
        <w:rPr>
          <w:rFonts w:eastAsia="Calibri"/>
          <w:rtl/>
          <w:lang w:bidi="fa-IR"/>
        </w:rPr>
        <w:instrText>9</w:instrText>
      </w:r>
      <w:r>
        <w:rPr>
          <w:rFonts w:eastAsia="Calibri"/>
          <w:lang w:bidi="fa-IR"/>
        </w:rPr>
        <w:instrText>d</w:instrText>
      </w:r>
      <w:r>
        <w:rPr>
          <w:rFonts w:eastAsia="Calibri"/>
          <w:rtl/>
          <w:lang w:bidi="fa-IR"/>
        </w:rPr>
        <w:instrText>2</w:instrText>
      </w:r>
      <w:r>
        <w:rPr>
          <w:rFonts w:eastAsia="Calibri"/>
          <w:lang w:bidi="fa-IR"/>
        </w:rPr>
        <w:instrText>" timestamp="</w:instrText>
      </w:r>
      <w:r>
        <w:rPr>
          <w:rFonts w:eastAsia="Calibri"/>
          <w:rtl/>
          <w:lang w:bidi="fa-IR"/>
        </w:rPr>
        <w:instrText>1494758960</w:instrText>
      </w:r>
      <w:r>
        <w:rPr>
          <w:rFonts w:eastAsia="Calibri"/>
          <w:lang w:bidi="fa-IR"/>
        </w:rPr>
        <w:instrText>"&gt;</w:instrText>
      </w:r>
      <w:r>
        <w:rPr>
          <w:rFonts w:eastAsia="Calibri"/>
          <w:rtl/>
          <w:lang w:bidi="fa-IR"/>
        </w:rPr>
        <w:instrText>9</w:instrText>
      </w:r>
      <w:r>
        <w:rPr>
          <w:rFonts w:eastAsia="Calibri"/>
          <w:lang w:bidi="fa-IR"/>
        </w:rPr>
        <w:instrText>&lt;/key</w:instrText>
      </w:r>
      <w:r>
        <w:rPr>
          <w:rFonts w:eastAsia="Calibri"/>
          <w:rtl/>
          <w:lang w:bidi="fa-IR"/>
        </w:rPr>
        <w:instrText>&gt;&lt;/</w:instrText>
      </w:r>
      <w:r>
        <w:rPr>
          <w:rFonts w:eastAsia="Calibri"/>
          <w:lang w:bidi="fa-IR"/>
        </w:rPr>
        <w:instrText>foreign-keys&gt;&lt;ref-type name="Journal Article"&gt;</w:instrText>
      </w:r>
      <w:r>
        <w:rPr>
          <w:rFonts w:eastAsia="Calibri"/>
          <w:rtl/>
          <w:lang w:bidi="fa-IR"/>
        </w:rPr>
        <w:instrText>17</w:instrText>
      </w:r>
      <w:r>
        <w:rPr>
          <w:rFonts w:eastAsia="Calibri"/>
          <w:lang w:bidi="fa-IR"/>
        </w:rPr>
        <w:instrText>&lt;/ref-type&gt;&lt;contributors&gt;&lt;authors&gt;&lt;author&gt;Dondi, Peter&lt;/author&gt;&lt;author&gt;Bayoumi, Deia&lt;/author&gt;&lt;author&gt;Haederli, Christoph&lt;/author&gt;&lt;author&gt;Julian, Danny&lt;/author&gt;&lt;author&gt;Suter, Marco&lt;/author&gt;&lt;/authors&gt;&lt;/contributors&gt;&lt;titles&gt;&lt;title&gt;Network integration of distributed power generation&lt;/title&gt;&lt;secondary-title&gt;Journal of Power Sources&lt;/secondary-title&gt;&lt;/titles&gt;&lt;periodical&gt;&lt;full-title&gt;Journal of Power Sources&lt;/full-title&gt;&lt;/periodical&gt;&lt;pages&gt;</w:instrText>
      </w:r>
      <w:r>
        <w:rPr>
          <w:rFonts w:eastAsia="Calibri"/>
          <w:rtl/>
          <w:lang w:bidi="fa-IR"/>
        </w:rPr>
        <w:instrText>1-9</w:instrText>
      </w:r>
      <w:r>
        <w:rPr>
          <w:rFonts w:eastAsia="Calibri"/>
          <w:lang w:bidi="fa-IR"/>
        </w:rPr>
        <w:instrText>&lt;/pages&gt;&lt;volume&gt;</w:instrText>
      </w:r>
      <w:r>
        <w:rPr>
          <w:rFonts w:eastAsia="Calibri"/>
          <w:rtl/>
          <w:lang w:bidi="fa-IR"/>
        </w:rPr>
        <w:instrText>106</w:instrText>
      </w:r>
      <w:r>
        <w:rPr>
          <w:rFonts w:eastAsia="Calibri"/>
          <w:lang w:bidi="fa-IR"/>
        </w:rPr>
        <w:instrText>&lt;/volume&gt;&lt;number&gt;</w:instrText>
      </w:r>
      <w:r>
        <w:rPr>
          <w:rFonts w:eastAsia="Calibri"/>
          <w:rtl/>
          <w:lang w:bidi="fa-IR"/>
        </w:rPr>
        <w:instrText>1</w:instrText>
      </w:r>
      <w:r>
        <w:rPr>
          <w:rFonts w:eastAsia="Calibri"/>
          <w:lang w:bidi="fa-IR"/>
        </w:rPr>
        <w:instrText>–</w:instrText>
      </w:r>
      <w:r>
        <w:rPr>
          <w:rFonts w:eastAsia="Calibri"/>
          <w:rtl/>
          <w:lang w:bidi="fa-IR"/>
        </w:rPr>
        <w:instrText>2</w:instrText>
      </w:r>
      <w:r>
        <w:rPr>
          <w:rFonts w:eastAsia="Calibri"/>
          <w:lang w:bidi="fa-IR"/>
        </w:rPr>
        <w:instrText>&lt;/number&gt;&lt;keywords&gt;&lt;keyword&gt;Distributed generation&lt;/keyword&gt;&lt;keyword&gt;Regulations&lt;/keyword&gt;&lt;keyword&gt;Interconnection&lt;/keyword&gt;&lt;keyword&gt;Protection&lt;/keyword&gt;&lt;keyword&gt;Metering&lt;/keyword&gt;&lt;keyword&gt;Network planning&lt;/keyword&gt;&lt;/keywords&gt;&lt;dates&gt;&lt;year</w:instrText>
      </w:r>
      <w:r>
        <w:rPr>
          <w:rFonts w:eastAsia="Calibri"/>
          <w:rtl/>
          <w:lang w:bidi="fa-IR"/>
        </w:rPr>
        <w:instrText>&gt;2002&lt;/</w:instrText>
      </w:r>
      <w:r>
        <w:rPr>
          <w:rFonts w:eastAsia="Calibri"/>
          <w:lang w:bidi="fa-IR"/>
        </w:rPr>
        <w:instrText>year&gt;&lt;pub-dates&gt;&lt;date&gt;</w:instrText>
      </w:r>
      <w:r>
        <w:rPr>
          <w:rFonts w:eastAsia="Calibri"/>
          <w:rtl/>
          <w:lang w:bidi="fa-IR"/>
        </w:rPr>
        <w:instrText>4/1</w:instrText>
      </w:r>
      <w:r>
        <w:rPr>
          <w:rFonts w:eastAsia="Calibri"/>
          <w:lang w:bidi="fa-IR"/>
        </w:rPr>
        <w:instrText>/&lt;/date&gt;&lt;/pub-dates&gt;&lt;/dates&gt;&lt;isbn&gt;</w:instrText>
      </w:r>
      <w:r>
        <w:rPr>
          <w:rFonts w:eastAsia="Calibri"/>
          <w:rtl/>
          <w:lang w:bidi="fa-IR"/>
        </w:rPr>
        <w:instrText>0378-7753</w:instrText>
      </w:r>
      <w:r>
        <w:rPr>
          <w:rFonts w:eastAsia="Calibri"/>
          <w:lang w:bidi="fa-IR"/>
        </w:rPr>
        <w:instrText>&lt;/isbn&gt;&lt;urls&gt;&lt;related-urls&gt;&lt;url&gt;http://www.sciencedirect.com/science/article/pii/S</w:instrText>
      </w:r>
      <w:r>
        <w:rPr>
          <w:rFonts w:eastAsia="Calibri"/>
          <w:rtl/>
          <w:lang w:bidi="fa-IR"/>
        </w:rPr>
        <w:instrText>037877530101031</w:instrText>
      </w:r>
      <w:r>
        <w:rPr>
          <w:rFonts w:eastAsia="Calibri"/>
          <w:lang w:bidi="fa-IR"/>
        </w:rPr>
        <w:instrText>X&lt;/url&gt;&lt;/related-urls&gt;&lt;/urls&gt;&lt;electronic-resource-num&gt;https://doi.org/</w:instrText>
      </w:r>
      <w:r>
        <w:rPr>
          <w:rFonts w:eastAsia="Calibri"/>
          <w:rtl/>
          <w:lang w:bidi="fa-IR"/>
        </w:rPr>
        <w:instrText>10.1016</w:instrText>
      </w:r>
      <w:r>
        <w:rPr>
          <w:rFonts w:eastAsia="Calibri"/>
          <w:lang w:bidi="fa-IR"/>
        </w:rPr>
        <w:instrText>/S</w:instrText>
      </w:r>
      <w:r>
        <w:rPr>
          <w:rFonts w:eastAsia="Calibri"/>
          <w:rtl/>
          <w:lang w:bidi="fa-IR"/>
        </w:rPr>
        <w:instrText>0378-7753(01)01031-</w:instrText>
      </w:r>
      <w:r>
        <w:rPr>
          <w:rFonts w:eastAsia="Calibri"/>
          <w:lang w:bidi="fa-IR"/>
        </w:rPr>
        <w:instrText>X&lt;/electronic-resource-num&gt;&lt;/record&gt;&lt;/Cite&gt;&lt;/EndNote</w:instrText>
      </w:r>
      <w:r>
        <w:rPr>
          <w:rFonts w:eastAsia="Calibri"/>
          <w:rtl/>
          <w:lang w:bidi="fa-IR"/>
        </w:rPr>
        <w:instrText>&gt;</w:instrText>
      </w:r>
      <w:r w:rsidRPr="000A406F">
        <w:rPr>
          <w:rFonts w:eastAsia="Calibri"/>
          <w:rtl/>
          <w:lang w:bidi="fa-IR"/>
        </w:rPr>
        <w:fldChar w:fldCharType="separate"/>
      </w:r>
      <w:r>
        <w:rPr>
          <w:rFonts w:eastAsia="Calibri"/>
          <w:noProof/>
          <w:rtl/>
          <w:lang w:bidi="fa-IR"/>
        </w:rPr>
        <w:t>[6]</w:t>
      </w:r>
      <w:r w:rsidRPr="000A406F">
        <w:rPr>
          <w:rFonts w:eastAsia="Calibri"/>
          <w:rtl/>
          <w:lang w:bidi="fa-IR"/>
        </w:rPr>
        <w:fldChar w:fldCharType="end"/>
      </w:r>
      <w:r w:rsidRPr="000A406F">
        <w:rPr>
          <w:rFonts w:eastAsia="Calibri" w:hint="cs"/>
          <w:rtl/>
          <w:lang w:bidi="fa-IR"/>
        </w:rPr>
        <w:t xml:space="preserve">. از </w:t>
      </w:r>
      <w:r w:rsidRPr="000A406F">
        <w:rPr>
          <w:rFonts w:eastAsia="Calibri"/>
          <w:rtl/>
          <w:lang w:bidi="fa-IR"/>
        </w:rPr>
        <w:t>و</w:t>
      </w:r>
      <w:r w:rsidRPr="000A406F">
        <w:rPr>
          <w:rFonts w:eastAsia="Calibri" w:hint="cs"/>
          <w:rtl/>
          <w:lang w:bidi="fa-IR"/>
        </w:rPr>
        <w:t>یژگی‌های اصلی این نوع تولید نزدیکی به مصرف‌کننده و کاهش تلفات خطوط است. همچنین این‌گونه تولید دارای قابلیت اطمینان بالا و هزینه پایین است.</w:t>
      </w:r>
      <w:r w:rsidRPr="000A406F">
        <w:rPr>
          <w:rFonts w:eastAsia="Calibri"/>
          <w:rtl/>
          <w:lang w:bidi="fa-IR"/>
        </w:rPr>
        <w:t xml:space="preserve"> به</w:t>
      </w:r>
      <w:r w:rsidRPr="000A406F">
        <w:rPr>
          <w:rFonts w:eastAsia="Calibri" w:hint="cs"/>
          <w:rtl/>
          <w:lang w:bidi="fa-IR"/>
        </w:rPr>
        <w:t>‌عنوان</w:t>
      </w:r>
      <w:r w:rsidRPr="000A406F">
        <w:rPr>
          <w:rFonts w:eastAsia="Calibri"/>
          <w:rtl/>
          <w:lang w:bidi="fa-IR"/>
        </w:rPr>
        <w:t xml:space="preserve"> </w:t>
      </w:r>
      <w:r w:rsidRPr="000A406F">
        <w:rPr>
          <w:rFonts w:eastAsia="Calibri" w:hint="cs"/>
          <w:rtl/>
          <w:lang w:bidi="fa-IR"/>
        </w:rPr>
        <w:t>برخی از منابع تولید پراکنده می‌توان به میکرو توربین، نیروگاه بادی، فتوولتاییک و سلول سوختی اشاره کرد. در انتخاب تولید پراکنده برای ریزشبکه همواره مشکلاتی</w:t>
      </w:r>
      <w:r w:rsidRPr="000A406F">
        <w:rPr>
          <w:rFonts w:eastAsia="Calibri"/>
          <w:rtl/>
          <w:lang w:bidi="fa-IR"/>
        </w:rPr>
        <w:t xml:space="preserve"> </w:t>
      </w:r>
      <w:r w:rsidRPr="000A406F">
        <w:rPr>
          <w:rFonts w:eastAsia="Calibri" w:hint="cs"/>
          <w:rtl/>
          <w:lang w:bidi="fa-IR"/>
        </w:rPr>
        <w:t>نیز وجود</w:t>
      </w:r>
      <w:r w:rsidRPr="000A406F">
        <w:rPr>
          <w:rFonts w:eastAsia="Calibri"/>
          <w:lang w:bidi="fa-IR"/>
        </w:rPr>
        <w:t xml:space="preserve"> </w:t>
      </w:r>
      <w:r w:rsidRPr="000A406F">
        <w:rPr>
          <w:rFonts w:eastAsia="Calibri" w:hint="cs"/>
          <w:rtl/>
          <w:lang w:bidi="fa-IR"/>
        </w:rPr>
        <w:t>دارد که از مهم‌ترین آن‌ها می‌توان به ماهیت رفتاری و هزینه اشاره کرد.</w:t>
      </w:r>
    </w:p>
    <w:p w:rsidR="00554473" w:rsidRPr="000A406F" w:rsidRDefault="006F2308" w:rsidP="00610218">
      <w:pPr>
        <w:pStyle w:val="2"/>
        <w:rPr>
          <w:rFonts w:eastAsia="Calibri"/>
        </w:rPr>
      </w:pPr>
      <w:bookmarkStart w:id="38" w:name="_Toc532723539"/>
      <w:bookmarkStart w:id="39" w:name="_Toc6837799"/>
      <w:bookmarkStart w:id="40" w:name="_Toc10451384"/>
      <w:r>
        <w:rPr>
          <w:rFonts w:eastAsia="Calibri" w:hint="cs"/>
          <w:rtl/>
        </w:rPr>
        <w:t>1-</w:t>
      </w:r>
      <w:r w:rsidR="00610218">
        <w:rPr>
          <w:rFonts w:eastAsia="Calibri" w:hint="cs"/>
          <w:rtl/>
        </w:rPr>
        <w:t>7</w:t>
      </w:r>
      <w:r>
        <w:rPr>
          <w:rFonts w:eastAsia="Calibri" w:hint="cs"/>
          <w:rtl/>
        </w:rPr>
        <w:t xml:space="preserve">-2. </w:t>
      </w:r>
      <w:r w:rsidR="00554473" w:rsidRPr="000A406F">
        <w:rPr>
          <w:rFonts w:eastAsia="Calibri" w:hint="cs"/>
          <w:rtl/>
        </w:rPr>
        <w:t>سیستم‌های ذخیره انرژی</w:t>
      </w:r>
      <w:bookmarkEnd w:id="38"/>
      <w:bookmarkEnd w:id="39"/>
      <w:bookmarkEnd w:id="40"/>
    </w:p>
    <w:p w:rsidR="00554473" w:rsidRPr="00813B18" w:rsidRDefault="00554473" w:rsidP="00554473">
      <w:pPr>
        <w:pStyle w:val="NormalText"/>
        <w:rPr>
          <w:rFonts w:eastAsia="Calibri"/>
          <w:rtl/>
        </w:rPr>
      </w:pPr>
      <w:r w:rsidRPr="00813B18">
        <w:rPr>
          <w:rFonts w:eastAsia="Calibri" w:hint="cs"/>
          <w:rtl/>
        </w:rPr>
        <w:t xml:space="preserve">در یک ریزشبکه برخی از تولیدکنندگان از نوع </w:t>
      </w:r>
      <w:r w:rsidRPr="00813B18">
        <w:rPr>
          <w:rFonts w:eastAsia="Calibri"/>
          <w:rtl/>
        </w:rPr>
        <w:t>تجد</w:t>
      </w:r>
      <w:r w:rsidRPr="00813B18">
        <w:rPr>
          <w:rFonts w:eastAsia="Calibri" w:hint="cs"/>
          <w:rtl/>
        </w:rPr>
        <w:t>ید</w:t>
      </w:r>
      <w:r w:rsidRPr="00813B18">
        <w:rPr>
          <w:rFonts w:eastAsia="Calibri"/>
          <w:rtl/>
        </w:rPr>
        <w:t xml:space="preserve"> پذ</w:t>
      </w:r>
      <w:r w:rsidRPr="00813B18">
        <w:rPr>
          <w:rFonts w:eastAsia="Calibri" w:hint="cs"/>
          <w:rtl/>
        </w:rPr>
        <w:t xml:space="preserve">یر هستند، </w:t>
      </w:r>
      <w:r w:rsidRPr="00813B18">
        <w:rPr>
          <w:rFonts w:eastAsia="Calibri"/>
          <w:rtl/>
        </w:rPr>
        <w:t>ازا</w:t>
      </w:r>
      <w:r w:rsidRPr="00813B18">
        <w:rPr>
          <w:rFonts w:eastAsia="Calibri" w:hint="cs"/>
          <w:rtl/>
        </w:rPr>
        <w:t xml:space="preserve">ین‌رو به دلیل اینکه مقدار توان تولیدی وابسته به شرایطی همچون آب‌وهوا است و به‌طور دقیق </w:t>
      </w:r>
      <w:r w:rsidRPr="00813B18">
        <w:rPr>
          <w:rFonts w:eastAsia="Calibri"/>
          <w:rtl/>
        </w:rPr>
        <w:t>قابل‌کنترل</w:t>
      </w:r>
      <w:r w:rsidRPr="00813B18">
        <w:rPr>
          <w:rFonts w:eastAsia="Calibri" w:hint="cs"/>
          <w:rtl/>
        </w:rPr>
        <w:t xml:space="preserve"> نیست، سیستم ذخیره انرژی </w:t>
      </w:r>
      <w:r w:rsidRPr="00813B18">
        <w:rPr>
          <w:rFonts w:eastAsia="Calibri"/>
          <w:rtl/>
        </w:rPr>
        <w:t>م</w:t>
      </w:r>
      <w:r w:rsidRPr="00813B18">
        <w:rPr>
          <w:rFonts w:eastAsia="Calibri" w:hint="cs"/>
          <w:rtl/>
        </w:rPr>
        <w:t xml:space="preserve">ی‌تواند قابلیت اطمینان و بهره‌وری این‌گونه </w:t>
      </w:r>
      <w:r w:rsidRPr="00813B18">
        <w:rPr>
          <w:rFonts w:eastAsia="Calibri"/>
          <w:rtl/>
        </w:rPr>
        <w:t>تول</w:t>
      </w:r>
      <w:r w:rsidRPr="00813B18">
        <w:rPr>
          <w:rFonts w:eastAsia="Calibri" w:hint="cs"/>
          <w:rtl/>
        </w:rPr>
        <w:t>یدکننده‌ها را به‌وسیله ذخیره انرژی</w:t>
      </w:r>
      <w:r w:rsidRPr="00813B18">
        <w:rPr>
          <w:rFonts w:eastAsia="Calibri"/>
          <w:rtl/>
        </w:rPr>
        <w:t xml:space="preserve"> </w:t>
      </w:r>
      <w:r w:rsidRPr="00813B18">
        <w:rPr>
          <w:rFonts w:eastAsia="Calibri" w:hint="cs"/>
          <w:rtl/>
        </w:rPr>
        <w:t xml:space="preserve">و </w:t>
      </w:r>
      <w:r w:rsidRPr="00813B18">
        <w:rPr>
          <w:rFonts w:eastAsia="Calibri"/>
          <w:rtl/>
        </w:rPr>
        <w:t>باز پس</w:t>
      </w:r>
      <w:r w:rsidRPr="00813B18">
        <w:rPr>
          <w:rFonts w:eastAsia="Calibri" w:hint="cs"/>
          <w:rtl/>
        </w:rPr>
        <w:t xml:space="preserve"> به سیستم در مواقع ضروری افزایش دهد</w:t>
      </w:r>
      <w:r w:rsidRPr="00813B18">
        <w:rPr>
          <w:rFonts w:eastAsia="Calibri"/>
        </w:rPr>
        <w:t xml:space="preserve"> </w:t>
      </w:r>
      <w:r w:rsidRPr="00813B18">
        <w:rPr>
          <w:rFonts w:eastAsia="Calibri"/>
          <w:rtl/>
        </w:rPr>
        <w:fldChar w:fldCharType="begin">
          <w:fldData xml:space="preserve">PEVuZE5vdGU+PENpdGU+PEF1dGhvcj5aYW1vcmE8L0F1dGhvcj48WWVhcj4yMDEwPC9ZZWFyPjxS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</w:fldData>
        </w:fldChar>
      </w:r>
      <w:r w:rsidRPr="00813B18">
        <w:rPr>
          <w:rFonts w:eastAsia="Calibri"/>
          <w:rtl/>
        </w:rPr>
        <w:instrText xml:space="preserve"> </w:instrText>
      </w:r>
      <w:r w:rsidRPr="00813B18">
        <w:rPr>
          <w:rFonts w:eastAsia="Calibri"/>
        </w:rPr>
        <w:instrText>ADDIN EN.CITE</w:instrText>
      </w:r>
      <w:r w:rsidRPr="00813B18">
        <w:rPr>
          <w:rFonts w:eastAsia="Calibri"/>
          <w:rtl/>
        </w:rPr>
        <w:instrText xml:space="preserve"> </w:instrText>
      </w:r>
      <w:r w:rsidRPr="00813B18">
        <w:rPr>
          <w:rFonts w:eastAsia="Calibri"/>
          <w:rtl/>
        </w:rPr>
        <w:fldChar w:fldCharType="begin">
          <w:fldData xml:space="preserve">PEVuZE5vdGU+PENpdGU+PEF1dGhvcj5aYW1vcmE8L0F1dGhvcj48WWVhcj4yMDEwPC9ZZWFyPjxS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</w:fldData>
        </w:fldChar>
      </w:r>
      <w:r w:rsidRPr="00813B18">
        <w:rPr>
          <w:rFonts w:eastAsia="Calibri"/>
          <w:rtl/>
        </w:rPr>
        <w:instrText xml:space="preserve"> </w:instrText>
      </w:r>
      <w:r w:rsidRPr="00813B18">
        <w:rPr>
          <w:rFonts w:eastAsia="Calibri"/>
        </w:rPr>
        <w:instrText>ADDIN EN.CITE.DATA</w:instrText>
      </w:r>
      <w:r w:rsidRPr="00813B18">
        <w:rPr>
          <w:rFonts w:eastAsia="Calibri"/>
          <w:rtl/>
        </w:rPr>
        <w:instrText xml:space="preserve"> </w:instrText>
      </w:r>
      <w:r w:rsidRPr="00813B18">
        <w:rPr>
          <w:rFonts w:eastAsia="Calibri"/>
          <w:rtl/>
        </w:rPr>
      </w:r>
      <w:r w:rsidRPr="00813B18">
        <w:rPr>
          <w:rFonts w:eastAsia="Calibri"/>
          <w:rtl/>
        </w:rPr>
        <w:fldChar w:fldCharType="end"/>
      </w:r>
      <w:r w:rsidRPr="00813B18">
        <w:rPr>
          <w:rFonts w:eastAsia="Calibri"/>
          <w:rtl/>
        </w:rPr>
      </w:r>
      <w:r w:rsidRPr="00813B18">
        <w:rPr>
          <w:rFonts w:eastAsia="Calibri"/>
          <w:rtl/>
        </w:rPr>
        <w:fldChar w:fldCharType="separate"/>
      </w:r>
      <w:r w:rsidRPr="00813B18">
        <w:rPr>
          <w:rFonts w:eastAsia="Calibri"/>
          <w:rtl/>
        </w:rPr>
        <w:t>[7-9]</w:t>
      </w:r>
      <w:r w:rsidRPr="00813B18">
        <w:rPr>
          <w:rFonts w:eastAsia="Calibri"/>
          <w:rtl/>
        </w:rPr>
        <w:fldChar w:fldCharType="end"/>
      </w:r>
      <w:r w:rsidRPr="00813B18">
        <w:rPr>
          <w:rFonts w:eastAsia="Calibri" w:hint="cs"/>
          <w:rtl/>
        </w:rPr>
        <w:t xml:space="preserve">. همچنین این سیستم می‌تواند انرژی </w:t>
      </w:r>
      <w:r w:rsidRPr="00813B18">
        <w:rPr>
          <w:rFonts w:eastAsia="Calibri"/>
          <w:rtl/>
        </w:rPr>
        <w:t>ذخ</w:t>
      </w:r>
      <w:r w:rsidRPr="00813B18">
        <w:rPr>
          <w:rFonts w:eastAsia="Calibri" w:hint="cs"/>
          <w:rtl/>
        </w:rPr>
        <w:t xml:space="preserve">یره‌شده را به شبکه اصلی منتقل کرده و یا می‌تواند تفاوت حالت گذرای منبع با بار که به دلیل قطع یا وصل بار بوده را </w:t>
      </w:r>
      <w:r w:rsidRPr="00813B18">
        <w:rPr>
          <w:rFonts w:eastAsia="Calibri"/>
          <w:rtl/>
        </w:rPr>
        <w:t>تأمین</w:t>
      </w:r>
      <w:r w:rsidRPr="00813B18">
        <w:rPr>
          <w:rFonts w:eastAsia="Calibri" w:hint="cs"/>
          <w:rtl/>
        </w:rPr>
        <w:t xml:space="preserve"> نماید</w:t>
      </w:r>
      <w:r w:rsidRPr="00813B18">
        <w:rPr>
          <w:rFonts w:eastAsia="Calibri"/>
        </w:rPr>
        <w:t xml:space="preserve"> </w:t>
      </w:r>
      <w:r w:rsidRPr="00813B18">
        <w:rPr>
          <w:rFonts w:eastAsia="Calibri"/>
          <w:rtl/>
        </w:rPr>
        <w:fldChar w:fldCharType="begin">
          <w:fldData xml:space="preserve">PEVuZE5vdGU+PENpdGU+PEF1dGhvcj5KaWF5aTwvQXV0aG9yPjxZZWFyPjIwMDg8L1llYXI+PFJl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</w:fldData>
        </w:fldChar>
      </w:r>
      <w:r w:rsidRPr="00813B18">
        <w:rPr>
          <w:rFonts w:eastAsia="Calibri"/>
          <w:rtl/>
        </w:rPr>
        <w:instrText xml:space="preserve"> </w:instrText>
      </w:r>
      <w:r w:rsidRPr="00813B18">
        <w:rPr>
          <w:rFonts w:eastAsia="Calibri"/>
        </w:rPr>
        <w:instrText>ADDIN EN.CITE</w:instrText>
      </w:r>
      <w:r w:rsidRPr="00813B18">
        <w:rPr>
          <w:rFonts w:eastAsia="Calibri"/>
          <w:rtl/>
        </w:rPr>
        <w:instrText xml:space="preserve"> </w:instrText>
      </w:r>
      <w:r w:rsidRPr="00813B18">
        <w:rPr>
          <w:rFonts w:eastAsia="Calibri"/>
          <w:rtl/>
        </w:rPr>
        <w:fldChar w:fldCharType="begin">
          <w:fldData xml:space="preserve">PEVuZE5vdGU+PENpdGU+PEF1dGhvcj5KaWF5aTwvQXV0aG9yPjxZZWFyPjIwMDg8L1llYXI+PFJl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</w:fldData>
        </w:fldChar>
      </w:r>
      <w:r w:rsidRPr="00813B18">
        <w:rPr>
          <w:rFonts w:eastAsia="Calibri"/>
          <w:rtl/>
        </w:rPr>
        <w:instrText xml:space="preserve"> </w:instrText>
      </w:r>
      <w:r w:rsidRPr="00813B18">
        <w:rPr>
          <w:rFonts w:eastAsia="Calibri"/>
        </w:rPr>
        <w:instrText>ADDIN EN.CITE.DATA</w:instrText>
      </w:r>
      <w:r w:rsidRPr="00813B18">
        <w:rPr>
          <w:rFonts w:eastAsia="Calibri"/>
          <w:rtl/>
        </w:rPr>
        <w:instrText xml:space="preserve"> </w:instrText>
      </w:r>
      <w:r w:rsidRPr="00813B18">
        <w:rPr>
          <w:rFonts w:eastAsia="Calibri"/>
          <w:rtl/>
        </w:rPr>
      </w:r>
      <w:r w:rsidRPr="00813B18">
        <w:rPr>
          <w:rFonts w:eastAsia="Calibri"/>
          <w:rtl/>
        </w:rPr>
        <w:fldChar w:fldCharType="end"/>
      </w:r>
      <w:r w:rsidRPr="00813B18">
        <w:rPr>
          <w:rFonts w:eastAsia="Calibri"/>
          <w:rtl/>
        </w:rPr>
      </w:r>
      <w:r w:rsidRPr="00813B18">
        <w:rPr>
          <w:rFonts w:eastAsia="Calibri"/>
          <w:rtl/>
        </w:rPr>
        <w:fldChar w:fldCharType="separate"/>
      </w:r>
      <w:r w:rsidRPr="00813B18">
        <w:rPr>
          <w:rFonts w:eastAsia="Calibri"/>
          <w:rtl/>
        </w:rPr>
        <w:t>[10, 11]</w:t>
      </w:r>
      <w:r w:rsidRPr="00813B18">
        <w:rPr>
          <w:rFonts w:eastAsia="Calibri"/>
          <w:rtl/>
        </w:rPr>
        <w:fldChar w:fldCharType="end"/>
      </w:r>
      <w:r w:rsidRPr="00813B18">
        <w:rPr>
          <w:rFonts w:eastAsia="Calibri" w:hint="cs"/>
          <w:rtl/>
        </w:rPr>
        <w:t xml:space="preserve">.  از سیستم‌های ذخیره انرژی می‌توان </w:t>
      </w:r>
      <w:r w:rsidRPr="00813B18">
        <w:rPr>
          <w:rFonts w:eastAsia="Calibri"/>
          <w:rtl/>
        </w:rPr>
        <w:t>با</w:t>
      </w:r>
      <w:r w:rsidRPr="00813B18">
        <w:rPr>
          <w:rFonts w:eastAsia="Calibri" w:hint="cs"/>
          <w:rtl/>
        </w:rPr>
        <w:t>ت</w:t>
      </w:r>
      <w:r w:rsidRPr="00813B18">
        <w:rPr>
          <w:rFonts w:eastAsia="Calibri"/>
          <w:rtl/>
        </w:rPr>
        <w:t>ر</w:t>
      </w:r>
      <w:r w:rsidRPr="00813B18">
        <w:rPr>
          <w:rFonts w:eastAsia="Calibri" w:hint="cs"/>
          <w:rtl/>
        </w:rPr>
        <w:t xml:space="preserve">ی‌ها، </w:t>
      </w:r>
      <w:r w:rsidRPr="00813B18">
        <w:rPr>
          <w:rFonts w:eastAsia="Calibri"/>
          <w:rtl/>
        </w:rPr>
        <w:t>ابررساناها</w:t>
      </w:r>
      <w:r w:rsidRPr="00813B18">
        <w:rPr>
          <w:rFonts w:eastAsia="Calibri" w:hint="cs"/>
          <w:rtl/>
        </w:rPr>
        <w:t xml:space="preserve"> (</w:t>
      </w:r>
      <w:r w:rsidRPr="00813B18">
        <w:rPr>
          <w:rFonts w:eastAsia="Calibri"/>
        </w:rPr>
        <w:t>SC</w:t>
      </w:r>
      <w:r w:rsidRPr="00472111">
        <w:rPr>
          <w:rFonts w:eastAsia="Calibri"/>
          <w:vertAlign w:val="superscript"/>
        </w:rPr>
        <w:footnoteReference w:id="6"/>
      </w:r>
      <w:r w:rsidRPr="00813B18">
        <w:rPr>
          <w:rFonts w:eastAsia="Calibri" w:hint="cs"/>
          <w:rtl/>
        </w:rPr>
        <w:t>)، چرخ طیار</w:t>
      </w:r>
      <w:r w:rsidRPr="00472111">
        <w:rPr>
          <w:rFonts w:eastAsia="Calibri"/>
          <w:vertAlign w:val="superscript"/>
          <w:rtl/>
        </w:rPr>
        <w:footnoteReference w:id="7"/>
      </w:r>
      <w:r w:rsidRPr="00813B18">
        <w:rPr>
          <w:rFonts w:eastAsia="Calibri" w:hint="cs"/>
          <w:rtl/>
        </w:rPr>
        <w:t xml:space="preserve"> و ذخیره</w:t>
      </w:r>
      <w:r w:rsidRPr="00813B18">
        <w:rPr>
          <w:rFonts w:eastAsia="Calibri"/>
          <w:rtl/>
        </w:rPr>
        <w:t xml:space="preserve"> </w:t>
      </w:r>
      <w:r w:rsidRPr="00813B18">
        <w:rPr>
          <w:rFonts w:eastAsia="Calibri" w:hint="cs"/>
          <w:rtl/>
        </w:rPr>
        <w:t xml:space="preserve">گر انرژی </w:t>
      </w:r>
      <w:r w:rsidRPr="00813B18">
        <w:rPr>
          <w:rFonts w:eastAsia="Calibri"/>
          <w:rtl/>
        </w:rPr>
        <w:t>مغناط</w:t>
      </w:r>
      <w:r w:rsidRPr="00813B18">
        <w:rPr>
          <w:rFonts w:eastAsia="Calibri" w:hint="cs"/>
          <w:rtl/>
        </w:rPr>
        <w:t xml:space="preserve">یسی </w:t>
      </w:r>
      <w:r w:rsidRPr="00813B18">
        <w:rPr>
          <w:rFonts w:eastAsia="Calibri"/>
          <w:rtl/>
        </w:rPr>
        <w:t>ابررسانا</w:t>
      </w:r>
      <w:r w:rsidRPr="00472111">
        <w:rPr>
          <w:rFonts w:eastAsia="Calibri"/>
          <w:vertAlign w:val="superscript"/>
          <w:rtl/>
        </w:rPr>
        <w:footnoteReference w:id="8"/>
      </w:r>
      <w:r w:rsidRPr="00813B18">
        <w:rPr>
          <w:rFonts w:eastAsia="Calibri" w:hint="cs"/>
          <w:rtl/>
        </w:rPr>
        <w:t xml:space="preserve">  را نام برد. هرکدام از این ذخیره </w:t>
      </w:r>
      <w:r w:rsidRPr="00813B18">
        <w:rPr>
          <w:rFonts w:eastAsia="Calibri"/>
          <w:rtl/>
        </w:rPr>
        <w:t xml:space="preserve">کننده‌ها </w:t>
      </w:r>
      <w:r w:rsidRPr="00813B18">
        <w:rPr>
          <w:rFonts w:eastAsia="Calibri" w:hint="cs"/>
          <w:rtl/>
        </w:rPr>
        <w:t xml:space="preserve">دارای ویژگی خاصی مانند </w:t>
      </w:r>
      <w:r w:rsidRPr="00813B18">
        <w:rPr>
          <w:rFonts w:eastAsia="Calibri"/>
          <w:rtl/>
        </w:rPr>
        <w:t xml:space="preserve">سرعت‌بالا </w:t>
      </w:r>
      <w:r w:rsidRPr="00813B18">
        <w:rPr>
          <w:rFonts w:eastAsia="Calibri" w:hint="cs"/>
          <w:rtl/>
        </w:rPr>
        <w:t xml:space="preserve">و یا توانایی ذخیره در مدت طولانی هستند که بسته به کاربرد خاص </w:t>
      </w:r>
      <w:r w:rsidRPr="00813B18">
        <w:rPr>
          <w:rFonts w:eastAsia="Calibri"/>
          <w:rtl/>
        </w:rPr>
        <w:t>موردنظر</w:t>
      </w:r>
      <w:r w:rsidRPr="00813B18">
        <w:rPr>
          <w:rFonts w:eastAsia="Calibri" w:hint="cs"/>
          <w:rtl/>
        </w:rPr>
        <w:t xml:space="preserve"> به کار </w:t>
      </w:r>
      <w:r w:rsidRPr="00813B18">
        <w:rPr>
          <w:rFonts w:eastAsia="Calibri"/>
          <w:rtl/>
        </w:rPr>
        <w:t>م</w:t>
      </w:r>
      <w:r w:rsidRPr="00813B18">
        <w:rPr>
          <w:rFonts w:eastAsia="Calibri" w:hint="cs"/>
          <w:rtl/>
        </w:rPr>
        <w:t>ی‌روند</w:t>
      </w:r>
      <w:r w:rsidRPr="00813B18">
        <w:rPr>
          <w:rFonts w:eastAsia="Calibri"/>
        </w:rPr>
        <w:t xml:space="preserve"> </w:t>
      </w:r>
      <w:r w:rsidRPr="00813B18">
        <w:rPr>
          <w:rFonts w:eastAsia="Calibri"/>
          <w:rtl/>
        </w:rPr>
        <w:fldChar w:fldCharType="begin"/>
      </w:r>
      <w:r w:rsidRPr="00813B18">
        <w:rPr>
          <w:rFonts w:eastAsia="Calibri"/>
          <w:rtl/>
        </w:rPr>
        <w:instrText xml:space="preserve"> </w:instrText>
      </w:r>
      <w:r w:rsidRPr="00813B18">
        <w:rPr>
          <w:rFonts w:eastAsia="Calibri"/>
        </w:rPr>
        <w:instrText>ADDIN EN.CITE &lt;EndNote&gt;&lt;Cite&gt;&lt;Author&gt;Tan&lt;/Author&gt;&lt;Year&gt;</w:instrText>
      </w:r>
      <w:r w:rsidRPr="00813B18">
        <w:rPr>
          <w:rFonts w:eastAsia="Calibri"/>
          <w:rtl/>
        </w:rPr>
        <w:instrText>2013</w:instrText>
      </w:r>
      <w:r w:rsidRPr="00813B18">
        <w:rPr>
          <w:rFonts w:eastAsia="Calibri"/>
        </w:rPr>
        <w:instrText>&lt;/Year&gt;&lt;RecNum&gt;</w:instrText>
      </w:r>
      <w:r w:rsidRPr="00813B18">
        <w:rPr>
          <w:rFonts w:eastAsia="Calibri"/>
          <w:rtl/>
        </w:rPr>
        <w:instrText>12</w:instrText>
      </w:r>
      <w:r w:rsidRPr="00813B18">
        <w:rPr>
          <w:rFonts w:eastAsia="Calibri"/>
        </w:rPr>
        <w:instrText>&lt;/RecNum&gt;&lt;DisplayText&gt;[</w:instrText>
      </w:r>
      <w:r w:rsidRPr="00813B18">
        <w:rPr>
          <w:rFonts w:eastAsia="Calibri"/>
          <w:rtl/>
        </w:rPr>
        <w:instrText>12</w:instrText>
      </w:r>
      <w:r w:rsidRPr="00813B18">
        <w:rPr>
          <w:rFonts w:eastAsia="Calibri"/>
        </w:rPr>
        <w:instrText>]&lt;/DisplayText&gt;&lt;record&gt;&lt;rec-number&gt;</w:instrText>
      </w:r>
      <w:r w:rsidRPr="00813B18">
        <w:rPr>
          <w:rFonts w:eastAsia="Calibri"/>
          <w:rtl/>
        </w:rPr>
        <w:instrText>12</w:instrText>
      </w:r>
      <w:r w:rsidRPr="00813B18">
        <w:rPr>
          <w:rFonts w:eastAsia="Calibri"/>
        </w:rPr>
        <w:instrText>&lt;/rec-number&gt;&lt;foreign-keys&gt;&lt;key app="EN" db-id="ewvrte</w:instrText>
      </w:r>
      <w:r w:rsidRPr="00813B18">
        <w:rPr>
          <w:rFonts w:eastAsia="Calibri"/>
          <w:rtl/>
        </w:rPr>
        <w:instrText>0</w:instrText>
      </w:r>
      <w:r w:rsidRPr="00813B18">
        <w:rPr>
          <w:rFonts w:eastAsia="Calibri"/>
        </w:rPr>
        <w:instrText>zkdft</w:instrText>
      </w:r>
      <w:r w:rsidRPr="00813B18">
        <w:rPr>
          <w:rFonts w:eastAsia="Calibri"/>
          <w:rtl/>
        </w:rPr>
        <w:instrText>20</w:instrText>
      </w:r>
      <w:r w:rsidRPr="00813B18">
        <w:rPr>
          <w:rFonts w:eastAsia="Calibri"/>
        </w:rPr>
        <w:instrText>e</w:instrText>
      </w:r>
      <w:r w:rsidRPr="00813B18">
        <w:rPr>
          <w:rFonts w:eastAsia="Calibri"/>
          <w:rtl/>
        </w:rPr>
        <w:instrText>5</w:instrText>
      </w:r>
      <w:r w:rsidRPr="00813B18">
        <w:rPr>
          <w:rFonts w:eastAsia="Calibri"/>
        </w:rPr>
        <w:instrText>dtsxfz</w:instrText>
      </w:r>
      <w:r w:rsidRPr="00813B18">
        <w:rPr>
          <w:rFonts w:eastAsia="Calibri"/>
          <w:rtl/>
        </w:rPr>
        <w:instrText>5</w:instrText>
      </w:r>
      <w:r w:rsidRPr="00813B18">
        <w:rPr>
          <w:rFonts w:eastAsia="Calibri"/>
        </w:rPr>
        <w:instrText>netv</w:instrText>
      </w:r>
      <w:r w:rsidRPr="00813B18">
        <w:rPr>
          <w:rFonts w:eastAsia="Calibri"/>
          <w:rtl/>
        </w:rPr>
        <w:instrText>2</w:instrText>
      </w:r>
      <w:r w:rsidRPr="00813B18">
        <w:rPr>
          <w:rFonts w:eastAsia="Calibri"/>
        </w:rPr>
        <w:instrText>pvzae</w:instrText>
      </w:r>
      <w:r w:rsidRPr="00813B18">
        <w:rPr>
          <w:rFonts w:eastAsia="Calibri"/>
          <w:rtl/>
        </w:rPr>
        <w:instrText>2</w:instrText>
      </w:r>
      <w:r w:rsidRPr="00813B18">
        <w:rPr>
          <w:rFonts w:eastAsia="Calibri"/>
        </w:rPr>
        <w:instrText>tf" timestamp="</w:instrText>
      </w:r>
      <w:r w:rsidRPr="00813B18">
        <w:rPr>
          <w:rFonts w:eastAsia="Calibri"/>
          <w:rtl/>
        </w:rPr>
        <w:instrText>1469715098</w:instrText>
      </w:r>
      <w:r w:rsidRPr="00813B18">
        <w:rPr>
          <w:rFonts w:eastAsia="Calibri"/>
        </w:rPr>
        <w:instrText>"&gt;</w:instrText>
      </w:r>
      <w:r w:rsidRPr="00813B18">
        <w:rPr>
          <w:rFonts w:eastAsia="Calibri"/>
          <w:rtl/>
        </w:rPr>
        <w:instrText>12</w:instrText>
      </w:r>
      <w:r w:rsidRPr="00813B18">
        <w:rPr>
          <w:rFonts w:eastAsia="Calibri"/>
        </w:rPr>
        <w:instrText>&lt;/key</w:instrText>
      </w:r>
      <w:r w:rsidRPr="00813B18">
        <w:rPr>
          <w:rFonts w:eastAsia="Calibri"/>
          <w:rtl/>
        </w:rPr>
        <w:instrText>&gt;&lt;/</w:instrText>
      </w:r>
      <w:r w:rsidRPr="00813B18">
        <w:rPr>
          <w:rFonts w:eastAsia="Calibri"/>
        </w:rPr>
        <w:instrText>foreign-keys&gt;&lt;ref-type name="Journal Article"&gt;</w:instrText>
      </w:r>
      <w:r w:rsidRPr="00813B18">
        <w:rPr>
          <w:rFonts w:eastAsia="Calibri"/>
          <w:rtl/>
        </w:rPr>
        <w:instrText>17</w:instrText>
      </w:r>
      <w:r w:rsidRPr="00813B18">
        <w:rPr>
          <w:rFonts w:eastAsia="Calibri"/>
        </w:rPr>
        <w:instrText>&lt;/ref-type&gt;&lt;contributors&gt;&lt;authors&gt;&lt;author&gt;Tan, Xingguo&lt;/author&gt;&lt;author&gt;Li, Qingmin&lt;/author&gt;&lt;author&gt;Wang, Hui&lt;/author&gt;&lt;/authors&gt;&lt;/contributors&gt;&lt;titles&gt;&lt;title&gt;Advances and trends of energy storage technology in Microgrid&lt;/title&gt;&lt;secondary-title&gt;International Journal of Electrical Power &amp;amp; Energy Systems&lt;/secondary-title&gt;&lt;/titles&gt;&lt;periodical&gt;&lt;full-title&gt;International Journal of Electrical Power &amp;amp; Energy Systems&lt;/full-title&gt;&lt;/periodical&gt;&lt;pages&gt;</w:instrText>
      </w:r>
      <w:r w:rsidRPr="00813B18">
        <w:rPr>
          <w:rFonts w:eastAsia="Calibri"/>
          <w:rtl/>
        </w:rPr>
        <w:instrText>179-191&lt;/</w:instrText>
      </w:r>
      <w:r w:rsidRPr="00813B18">
        <w:rPr>
          <w:rFonts w:eastAsia="Calibri"/>
        </w:rPr>
        <w:instrText>pages&gt;&lt;volume&gt;</w:instrText>
      </w:r>
      <w:r w:rsidRPr="00813B18">
        <w:rPr>
          <w:rFonts w:eastAsia="Calibri"/>
          <w:rtl/>
        </w:rPr>
        <w:instrText>44</w:instrText>
      </w:r>
      <w:r w:rsidRPr="00813B18">
        <w:rPr>
          <w:rFonts w:eastAsia="Calibri"/>
        </w:rPr>
        <w:instrText>&lt;/volume&gt;&lt;number&gt;</w:instrText>
      </w:r>
      <w:r w:rsidRPr="00813B18">
        <w:rPr>
          <w:rFonts w:eastAsia="Calibri"/>
          <w:rtl/>
        </w:rPr>
        <w:instrText>1</w:instrText>
      </w:r>
      <w:r w:rsidRPr="00813B18">
        <w:rPr>
          <w:rFonts w:eastAsia="Calibri"/>
        </w:rPr>
        <w:instrText>&lt;/number&gt;&lt;keywords&gt;&lt;keyword&gt;Energy storage&lt;/keyword&gt;&lt;keyword&gt;Microgrid&lt;/keyword&gt;&lt;keyword&gt;Power electronics interface&lt;/keyword&gt;&lt;keyword&gt;Control strategy&lt;/keyword&gt;&lt;keyword&gt;Trends and challenges&lt;/keyword&gt;&lt;/keywords&gt;&lt;dates</w:instrText>
      </w:r>
      <w:r w:rsidRPr="00813B18">
        <w:rPr>
          <w:rFonts w:eastAsia="Calibri"/>
          <w:rtl/>
        </w:rPr>
        <w:instrText>&gt;&lt;</w:instrText>
      </w:r>
      <w:r w:rsidRPr="00813B18">
        <w:rPr>
          <w:rFonts w:eastAsia="Calibri"/>
        </w:rPr>
        <w:instrText>year&gt;</w:instrText>
      </w:r>
      <w:r w:rsidRPr="00813B18">
        <w:rPr>
          <w:rFonts w:eastAsia="Calibri"/>
          <w:rtl/>
        </w:rPr>
        <w:instrText>2013</w:instrText>
      </w:r>
      <w:r w:rsidRPr="00813B18">
        <w:rPr>
          <w:rFonts w:eastAsia="Calibri"/>
        </w:rPr>
        <w:instrText>&lt;/year&gt;&lt;pub-dates&gt;&lt;date&gt;</w:instrText>
      </w:r>
      <w:r w:rsidRPr="00813B18">
        <w:rPr>
          <w:rFonts w:eastAsia="Calibri"/>
          <w:rtl/>
        </w:rPr>
        <w:instrText>1</w:instrText>
      </w:r>
      <w:r w:rsidRPr="00813B18">
        <w:rPr>
          <w:rFonts w:eastAsia="Calibri"/>
        </w:rPr>
        <w:instrText>//&lt;/date&gt;&lt;/pub-dates&gt;&lt;/dates&gt;&lt;isbn&gt;</w:instrText>
      </w:r>
      <w:r w:rsidRPr="00813B18">
        <w:rPr>
          <w:rFonts w:eastAsia="Calibri"/>
          <w:rtl/>
        </w:rPr>
        <w:instrText>0142-0615</w:instrText>
      </w:r>
      <w:r w:rsidRPr="00813B18">
        <w:rPr>
          <w:rFonts w:eastAsia="Calibri"/>
        </w:rPr>
        <w:instrText>&lt;/isbn&gt;&lt;urls&gt;&lt;related-urls&gt;&lt;url&gt;http://www.sciencedirect.com/science/article/pii/S</w:instrText>
      </w:r>
      <w:r w:rsidRPr="00813B18">
        <w:rPr>
          <w:rFonts w:eastAsia="Calibri"/>
          <w:rtl/>
        </w:rPr>
        <w:instrText>0142061512003754</w:instrText>
      </w:r>
      <w:r w:rsidRPr="00813B18">
        <w:rPr>
          <w:rFonts w:eastAsia="Calibri"/>
        </w:rPr>
        <w:instrText>&lt;/url&gt;&lt;/related-urls&gt;&lt;/urls&gt;&lt;electronic-resource-num&gt;http://dx.doi.org/</w:instrText>
      </w:r>
      <w:r w:rsidRPr="00813B18">
        <w:rPr>
          <w:rFonts w:eastAsia="Calibri"/>
          <w:rtl/>
        </w:rPr>
        <w:instrText>10.1016/</w:instrText>
      </w:r>
      <w:r w:rsidRPr="00813B18">
        <w:rPr>
          <w:rFonts w:eastAsia="Calibri"/>
        </w:rPr>
        <w:instrText>j.ijepes.</w:instrText>
      </w:r>
      <w:r w:rsidRPr="00813B18">
        <w:rPr>
          <w:rFonts w:eastAsia="Calibri"/>
          <w:rtl/>
        </w:rPr>
        <w:instrText>2012.07.015</w:instrText>
      </w:r>
      <w:r w:rsidRPr="00813B18">
        <w:rPr>
          <w:rFonts w:eastAsia="Calibri"/>
        </w:rPr>
        <w:instrText>&lt;/electronic-resource-num&gt;&lt;/record&gt;&lt;/Cite&gt;&lt;/EndNote</w:instrText>
      </w:r>
      <w:r w:rsidRPr="00813B18">
        <w:rPr>
          <w:rFonts w:eastAsia="Calibri"/>
          <w:rtl/>
        </w:rPr>
        <w:instrText>&gt;</w:instrText>
      </w:r>
      <w:r w:rsidRPr="00813B18">
        <w:rPr>
          <w:rFonts w:eastAsia="Calibri"/>
          <w:rtl/>
        </w:rPr>
        <w:fldChar w:fldCharType="separate"/>
      </w:r>
      <w:r w:rsidRPr="00813B18">
        <w:rPr>
          <w:rFonts w:eastAsia="Calibri"/>
          <w:rtl/>
        </w:rPr>
        <w:t>[12]</w:t>
      </w:r>
      <w:r w:rsidRPr="00813B18">
        <w:rPr>
          <w:rFonts w:eastAsia="Calibri"/>
          <w:rtl/>
        </w:rPr>
        <w:fldChar w:fldCharType="end"/>
      </w:r>
      <w:r w:rsidRPr="00813B18">
        <w:rPr>
          <w:rFonts w:eastAsia="Calibri" w:hint="cs"/>
          <w:rtl/>
        </w:rPr>
        <w:t>.</w:t>
      </w:r>
    </w:p>
    <w:p w:rsidR="00554473" w:rsidRPr="000A406F" w:rsidRDefault="00554473" w:rsidP="00554473">
      <w:pPr>
        <w:rPr>
          <w:rtl/>
        </w:rPr>
      </w:pPr>
    </w:p>
    <w:p w:rsidR="00554473" w:rsidRDefault="00554473" w:rsidP="00554473">
      <w:pPr>
        <w:pStyle w:val="NormalText"/>
        <w:jc w:val="left"/>
        <w:rPr>
          <w:lang w:bidi="fa-IR"/>
        </w:rPr>
      </w:pPr>
    </w:p>
    <w:p w:rsidR="00554473" w:rsidRDefault="00554473" w:rsidP="00554473">
      <w:pPr>
        <w:pStyle w:val="TableCaption"/>
        <w:jc w:val="both"/>
      </w:pPr>
      <w:r w:rsidRPr="0096305F">
        <w:tab/>
      </w:r>
      <w:r w:rsidRPr="0096305F">
        <w:rPr>
          <w:rtl/>
        </w:rPr>
        <w:t xml:space="preserve"> </w:t>
      </w:r>
    </w:p>
    <w:p w:rsidR="00D873DF" w:rsidRDefault="00D873DF" w:rsidP="006F214C">
      <w:pPr>
        <w:spacing w:after="240" w:line="240" w:lineRule="auto"/>
        <w:rPr>
          <w:sz w:val="22"/>
          <w:szCs w:val="26"/>
          <w:rtl/>
        </w:rPr>
        <w:sectPr w:rsidR="00D873DF" w:rsidSect="00581B57">
          <w:headerReference w:type="even" r:id="rId22"/>
          <w:headerReference w:type="default" r:id="rId23"/>
          <w:footnotePr>
            <w:numRestart w:val="eachPage"/>
          </w:footnotePr>
          <w:pgSz w:w="10319" w:h="14571" w:code="13"/>
          <w:pgMar w:top="1985" w:right="1304" w:bottom="1418" w:left="1134" w:header="1134" w:footer="720" w:gutter="0"/>
          <w:pgNumType w:start="22"/>
          <w:cols w:space="720"/>
          <w:bidi/>
          <w:rtlGutter/>
          <w:docGrid w:linePitch="360"/>
        </w:sectPr>
      </w:pPr>
    </w:p>
    <w:p w:rsidR="00CE19CF" w:rsidRPr="000877D6" w:rsidRDefault="00CE19CF" w:rsidP="005004B4">
      <w:pPr>
        <w:pBdr>
          <w:top w:val="single" w:sz="8" w:space="1" w:color="auto"/>
        </w:pBdr>
        <w:spacing w:before="3600" w:after="240"/>
        <w:jc w:val="right"/>
        <w:rPr>
          <w:b/>
          <w:bCs/>
          <w:sz w:val="40"/>
          <w:szCs w:val="48"/>
          <w:rtl/>
        </w:rPr>
      </w:pPr>
      <w:bookmarkStart w:id="41" w:name="_Toc532658022"/>
      <w:bookmarkStart w:id="42" w:name="_Toc532743352"/>
      <w:bookmarkStart w:id="43" w:name="_Toc532743511"/>
      <w:bookmarkStart w:id="44" w:name="_Toc6837800"/>
      <w:r w:rsidRPr="00C920CE">
        <w:rPr>
          <w:rFonts w:hint="cs"/>
          <w:b/>
          <w:bCs/>
          <w:sz w:val="36"/>
          <w:szCs w:val="44"/>
          <w:rtl/>
        </w:rPr>
        <w:t>فصل دوم</w:t>
      </w:r>
      <w:bookmarkEnd w:id="41"/>
      <w:bookmarkEnd w:id="42"/>
      <w:bookmarkEnd w:id="43"/>
      <w:bookmarkEnd w:id="44"/>
    </w:p>
    <w:p w:rsidR="00CE19CF" w:rsidRPr="0049264A" w:rsidRDefault="008730A6" w:rsidP="005004B4">
      <w:pPr>
        <w:pStyle w:val="1"/>
        <w:pBdr>
          <w:bottom w:val="thickThinLargeGap" w:sz="24" w:space="1" w:color="auto"/>
        </w:pBdr>
        <w:jc w:val="both"/>
        <w:rPr>
          <w:rtl/>
        </w:rPr>
      </w:pPr>
      <w:bookmarkStart w:id="45" w:name="_Toc6837801"/>
      <w:r>
        <w:rPr>
          <w:rFonts w:hint="cs"/>
          <w:color w:val="FFFFFF" w:themeColor="background1"/>
          <w:rtl/>
        </w:rPr>
        <w:t xml:space="preserve"> </w:t>
      </w:r>
      <w:bookmarkStart w:id="46" w:name="_Toc10451385"/>
      <w:r w:rsidR="0049264A" w:rsidRPr="00714855">
        <w:rPr>
          <w:rFonts w:hint="cs"/>
          <w:color w:val="FFFFFF" w:themeColor="background1"/>
          <w:rtl/>
        </w:rPr>
        <w:t xml:space="preserve">فصل دوم: </w:t>
      </w:r>
      <w:r w:rsidR="00554473" w:rsidRPr="005004B4">
        <w:rPr>
          <w:rFonts w:cs="B Titr" w:hint="cs"/>
          <w:rtl/>
        </w:rPr>
        <w:t>روش</w:t>
      </w:r>
      <w:r w:rsidR="005004B4" w:rsidRPr="005004B4">
        <w:rPr>
          <w:rFonts w:cs="B Titr"/>
          <w:rtl/>
        </w:rPr>
        <w:t>‌</w:t>
      </w:r>
      <w:r w:rsidR="00554473" w:rsidRPr="005004B4">
        <w:rPr>
          <w:rFonts w:cs="B Titr" w:hint="cs"/>
          <w:rtl/>
        </w:rPr>
        <w:t>های بهینه</w:t>
      </w:r>
      <w:r w:rsidR="005004B4">
        <w:rPr>
          <w:rFonts w:cs="Times New Roman"/>
          <w:rtl/>
        </w:rPr>
        <w:t>‌</w:t>
      </w:r>
      <w:r w:rsidR="00554473" w:rsidRPr="005004B4">
        <w:rPr>
          <w:rFonts w:cs="B Titr" w:hint="cs"/>
          <w:rtl/>
        </w:rPr>
        <w:t>سازی</w:t>
      </w:r>
      <w:bookmarkEnd w:id="45"/>
      <w:bookmarkEnd w:id="46"/>
      <w:r>
        <w:rPr>
          <w:rFonts w:hint="cs"/>
          <w:rtl/>
        </w:rPr>
        <w:t xml:space="preserve"> </w:t>
      </w:r>
    </w:p>
    <w:p w:rsidR="00CE19CF" w:rsidRPr="00B45315" w:rsidRDefault="00CE19CF" w:rsidP="00E717D5">
      <w:pPr>
        <w:spacing w:after="240" w:line="240" w:lineRule="auto"/>
        <w:ind w:left="26"/>
        <w:rPr>
          <w:sz w:val="22"/>
          <w:szCs w:val="26"/>
          <w:rtl/>
        </w:rPr>
      </w:pPr>
    </w:p>
    <w:p w:rsidR="00CE19CF" w:rsidRPr="00B45315" w:rsidRDefault="00CE19CF" w:rsidP="00E717D5">
      <w:pPr>
        <w:spacing w:after="240" w:line="240" w:lineRule="auto"/>
        <w:ind w:left="26"/>
        <w:rPr>
          <w:sz w:val="22"/>
          <w:szCs w:val="26"/>
          <w:rtl/>
        </w:rPr>
      </w:pPr>
    </w:p>
    <w:p w:rsidR="00B45315" w:rsidRDefault="00B45315" w:rsidP="00E717D5">
      <w:pPr>
        <w:spacing w:after="240" w:line="240" w:lineRule="auto"/>
        <w:ind w:left="26"/>
        <w:rPr>
          <w:sz w:val="22"/>
          <w:szCs w:val="26"/>
          <w:rtl/>
        </w:rPr>
        <w:sectPr w:rsidR="00B45315" w:rsidSect="003434AC">
          <w:headerReference w:type="default" r:id="rId24"/>
          <w:headerReference w:type="first" r:id="rId25"/>
          <w:footnotePr>
            <w:numRestart w:val="eachPage"/>
          </w:footnotePr>
          <w:pgSz w:w="10319" w:h="14571" w:code="13"/>
          <w:pgMar w:top="1985" w:right="1304" w:bottom="1418" w:left="1134" w:header="1134" w:footer="720" w:gutter="0"/>
          <w:pgNumType w:start="30"/>
          <w:cols w:space="720"/>
          <w:titlePg/>
          <w:bidi/>
          <w:rtlGutter/>
          <w:docGrid w:linePitch="360"/>
        </w:sectPr>
      </w:pPr>
    </w:p>
    <w:p w:rsidR="00610218" w:rsidRPr="00F20E0D" w:rsidRDefault="00610218" w:rsidP="0042081C">
      <w:pPr>
        <w:spacing w:after="240"/>
        <w:rPr>
          <w:sz w:val="26"/>
          <w:szCs w:val="26"/>
          <w:rtl/>
        </w:rPr>
      </w:pPr>
      <w:bookmarkStart w:id="47" w:name="_Toc497672706"/>
      <w:bookmarkStart w:id="48" w:name="_Toc497672845"/>
      <w:bookmarkStart w:id="49" w:name="_Toc503623406"/>
      <w:r w:rsidRPr="00F20E0D">
        <w:rPr>
          <w:sz w:val="26"/>
          <w:szCs w:val="26"/>
          <w:rtl/>
        </w:rPr>
        <w:t>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w:t>
      </w:r>
    </w:p>
    <w:p w:rsidR="00D402CD" w:rsidRPr="00F20E0D" w:rsidRDefault="00B45315" w:rsidP="00F20E0D">
      <w:pPr>
        <w:pStyle w:val="10"/>
        <w:rPr>
          <w:rtl/>
        </w:rPr>
      </w:pPr>
      <w:bookmarkStart w:id="50" w:name="_Toc532658024"/>
      <w:bookmarkStart w:id="51" w:name="_Toc532743355"/>
      <w:bookmarkStart w:id="52" w:name="_Toc532743514"/>
      <w:bookmarkStart w:id="53" w:name="_Toc6837802"/>
      <w:bookmarkStart w:id="54" w:name="_Toc10451386"/>
      <w:r w:rsidRPr="00F20E0D">
        <w:rPr>
          <w:rFonts w:hint="cs"/>
          <w:rtl/>
        </w:rPr>
        <w:t>2-</w:t>
      </w:r>
      <w:r w:rsidR="00F20E0D">
        <w:rPr>
          <w:rFonts w:hint="cs"/>
          <w:rtl/>
        </w:rPr>
        <w:t>1</w:t>
      </w:r>
      <w:r w:rsidRPr="00F20E0D">
        <w:rPr>
          <w:rFonts w:hint="cs"/>
          <w:rtl/>
        </w:rPr>
        <w:t xml:space="preserve">. </w:t>
      </w:r>
      <w:bookmarkEnd w:id="47"/>
      <w:bookmarkEnd w:id="48"/>
      <w:bookmarkEnd w:id="49"/>
      <w:bookmarkEnd w:id="50"/>
      <w:bookmarkEnd w:id="51"/>
      <w:bookmarkEnd w:id="52"/>
      <w:r w:rsidR="00F20E0D">
        <w:rPr>
          <w:rFonts w:hint="cs"/>
          <w:rtl/>
        </w:rPr>
        <w:t>مدل سازی ریاضی</w:t>
      </w:r>
      <w:bookmarkEnd w:id="53"/>
      <w:bookmarkEnd w:id="54"/>
      <w:r w:rsidR="009A173A" w:rsidRPr="00F20E0D">
        <w:rPr>
          <w:rFonts w:hint="cs"/>
          <w:rtl/>
        </w:rPr>
        <w:t xml:space="preserve"> </w:t>
      </w:r>
    </w:p>
    <w:p w:rsidR="00F20E0D" w:rsidRPr="00F20E0D" w:rsidRDefault="00F20E0D" w:rsidP="0042081C">
      <w:pPr>
        <w:spacing w:after="240"/>
        <w:rPr>
          <w:sz w:val="26"/>
          <w:szCs w:val="26"/>
          <w:rtl/>
        </w:rPr>
      </w:pPr>
      <w:r w:rsidRPr="00F20E0D">
        <w:rPr>
          <w:rFonts w:hint="cs"/>
          <w:sz w:val="26"/>
          <w:szCs w:val="26"/>
          <w:rtl/>
        </w:rPr>
        <w:t>براي</w:t>
      </w:r>
      <w:r w:rsidRPr="00F20E0D">
        <w:rPr>
          <w:sz w:val="26"/>
          <w:szCs w:val="26"/>
          <w:rtl/>
        </w:rPr>
        <w:t xml:space="preserve"> </w:t>
      </w:r>
      <w:r w:rsidRPr="00F20E0D">
        <w:rPr>
          <w:rFonts w:hint="cs"/>
          <w:sz w:val="26"/>
          <w:szCs w:val="26"/>
          <w:rtl/>
        </w:rPr>
        <w:t>حل</w:t>
      </w:r>
      <w:r w:rsidRPr="00F20E0D">
        <w:rPr>
          <w:sz w:val="26"/>
          <w:szCs w:val="26"/>
          <w:rtl/>
        </w:rPr>
        <w:t xml:space="preserve"> </w:t>
      </w:r>
      <w:r w:rsidRPr="00F20E0D">
        <w:rPr>
          <w:rFonts w:hint="cs"/>
          <w:sz w:val="26"/>
          <w:szCs w:val="26"/>
          <w:rtl/>
        </w:rPr>
        <w:t>و</w:t>
      </w:r>
      <w:r w:rsidRPr="00F20E0D">
        <w:rPr>
          <w:sz w:val="26"/>
          <w:szCs w:val="26"/>
          <w:rtl/>
        </w:rPr>
        <w:t xml:space="preserve"> </w:t>
      </w:r>
      <w:r w:rsidRPr="00F20E0D">
        <w:rPr>
          <w:rFonts w:hint="cs"/>
          <w:sz w:val="26"/>
          <w:szCs w:val="26"/>
          <w:rtl/>
        </w:rPr>
        <w:t>بررسي</w:t>
      </w:r>
      <w:r w:rsidRPr="00F20E0D">
        <w:rPr>
          <w:sz w:val="26"/>
          <w:szCs w:val="26"/>
          <w:rtl/>
        </w:rPr>
        <w:t xml:space="preserve"> </w:t>
      </w:r>
      <w:r w:rsidRPr="00F20E0D">
        <w:rPr>
          <w:rFonts w:hint="cs"/>
          <w:sz w:val="26"/>
          <w:szCs w:val="26"/>
          <w:rtl/>
        </w:rPr>
        <w:t>يک</w:t>
      </w:r>
      <w:r w:rsidRPr="00F20E0D">
        <w:rPr>
          <w:sz w:val="26"/>
          <w:szCs w:val="26"/>
          <w:rtl/>
        </w:rPr>
        <w:t xml:space="preserve"> </w:t>
      </w:r>
      <w:r w:rsidRPr="00F20E0D">
        <w:rPr>
          <w:rFonts w:hint="cs"/>
          <w:sz w:val="26"/>
          <w:szCs w:val="26"/>
          <w:rtl/>
        </w:rPr>
        <w:t>مسئله</w:t>
      </w:r>
      <w:r w:rsidRPr="00F20E0D">
        <w:rPr>
          <w:sz w:val="26"/>
          <w:szCs w:val="26"/>
          <w:rtl/>
        </w:rPr>
        <w:t xml:space="preserve"> </w:t>
      </w:r>
      <w:r w:rsidRPr="00F20E0D">
        <w:rPr>
          <w:rFonts w:hint="cs"/>
          <w:sz w:val="26"/>
          <w:szCs w:val="26"/>
          <w:rtl/>
        </w:rPr>
        <w:t>بهینه‌سازی (</w:t>
      </w:r>
      <w:r w:rsidRPr="00F20E0D">
        <w:rPr>
          <w:sz w:val="26"/>
          <w:szCs w:val="26"/>
          <w:vertAlign w:val="superscript"/>
          <w:rtl/>
        </w:rPr>
        <w:footnoteReference w:id="9"/>
      </w:r>
      <w:r w:rsidRPr="00F20E0D">
        <w:rPr>
          <w:sz w:val="26"/>
          <w:szCs w:val="26"/>
        </w:rPr>
        <w:t>OP</w:t>
      </w:r>
      <w:r w:rsidRPr="00F20E0D">
        <w:rPr>
          <w:rFonts w:hint="cs"/>
          <w:sz w:val="26"/>
          <w:szCs w:val="26"/>
          <w:rtl/>
        </w:rPr>
        <w:t>)،</w:t>
      </w:r>
      <w:r w:rsidRPr="00F20E0D">
        <w:rPr>
          <w:sz w:val="26"/>
          <w:szCs w:val="26"/>
          <w:rtl/>
        </w:rPr>
        <w:t xml:space="preserve"> </w:t>
      </w:r>
      <w:r w:rsidRPr="00F20E0D">
        <w:rPr>
          <w:rFonts w:hint="cs"/>
          <w:sz w:val="26"/>
          <w:szCs w:val="26"/>
          <w:rtl/>
        </w:rPr>
        <w:t>در</w:t>
      </w:r>
      <w:r w:rsidRPr="00F20E0D">
        <w:rPr>
          <w:sz w:val="26"/>
          <w:szCs w:val="26"/>
          <w:rtl/>
        </w:rPr>
        <w:t xml:space="preserve"> </w:t>
      </w:r>
      <w:r w:rsidRPr="00F20E0D">
        <w:rPr>
          <w:rFonts w:hint="cs"/>
          <w:sz w:val="26"/>
          <w:szCs w:val="26"/>
          <w:rtl/>
        </w:rPr>
        <w:t>ابتدا</w:t>
      </w:r>
      <w:r w:rsidRPr="00F20E0D">
        <w:rPr>
          <w:sz w:val="26"/>
          <w:szCs w:val="26"/>
          <w:rtl/>
        </w:rPr>
        <w:t xml:space="preserve"> </w:t>
      </w:r>
      <w:r w:rsidRPr="00F20E0D">
        <w:rPr>
          <w:rFonts w:hint="cs"/>
          <w:sz w:val="26"/>
          <w:szCs w:val="26"/>
          <w:rtl/>
        </w:rPr>
        <w:t>بايد</w:t>
      </w:r>
      <w:r w:rsidRPr="00F20E0D">
        <w:rPr>
          <w:sz w:val="26"/>
          <w:szCs w:val="26"/>
          <w:rtl/>
        </w:rPr>
        <w:t xml:space="preserve"> </w:t>
      </w:r>
      <w:r w:rsidRPr="00F20E0D">
        <w:rPr>
          <w:rFonts w:hint="cs"/>
          <w:sz w:val="26"/>
          <w:szCs w:val="26"/>
          <w:rtl/>
        </w:rPr>
        <w:t>آن</w:t>
      </w:r>
      <w:r w:rsidRPr="00F20E0D">
        <w:rPr>
          <w:sz w:val="26"/>
          <w:szCs w:val="26"/>
          <w:rtl/>
        </w:rPr>
        <w:t xml:space="preserve"> </w:t>
      </w:r>
      <w:r w:rsidRPr="00F20E0D">
        <w:rPr>
          <w:rFonts w:hint="cs"/>
          <w:sz w:val="26"/>
          <w:szCs w:val="26"/>
          <w:rtl/>
        </w:rPr>
        <w:t>را</w:t>
      </w:r>
      <w:r w:rsidRPr="00F20E0D">
        <w:rPr>
          <w:sz w:val="26"/>
          <w:szCs w:val="26"/>
          <w:rtl/>
        </w:rPr>
        <w:t xml:space="preserve"> </w:t>
      </w:r>
      <w:r w:rsidRPr="00F20E0D">
        <w:rPr>
          <w:rFonts w:hint="cs"/>
          <w:sz w:val="26"/>
          <w:szCs w:val="26"/>
          <w:rtl/>
        </w:rPr>
        <w:t>مدل</w:t>
      </w:r>
      <w:r w:rsidRPr="00F20E0D">
        <w:rPr>
          <w:sz w:val="26"/>
          <w:szCs w:val="26"/>
          <w:rtl/>
        </w:rPr>
        <w:t xml:space="preserve"> </w:t>
      </w:r>
      <w:r w:rsidRPr="00F20E0D">
        <w:rPr>
          <w:rFonts w:hint="cs"/>
          <w:sz w:val="26"/>
          <w:szCs w:val="26"/>
          <w:rtl/>
        </w:rPr>
        <w:t>نمود</w:t>
      </w:r>
      <w:r w:rsidRPr="00F20E0D">
        <w:rPr>
          <w:sz w:val="26"/>
          <w:szCs w:val="26"/>
          <w:rtl/>
        </w:rPr>
        <w:t xml:space="preserve">. </w:t>
      </w:r>
      <w:r w:rsidRPr="00F20E0D">
        <w:rPr>
          <w:rFonts w:hint="cs"/>
          <w:sz w:val="26"/>
          <w:szCs w:val="26"/>
          <w:rtl/>
        </w:rPr>
        <w:t>مدل</w:t>
      </w:r>
      <w:r w:rsidRPr="00F20E0D">
        <w:rPr>
          <w:sz w:val="26"/>
          <w:szCs w:val="26"/>
          <w:rtl/>
        </w:rPr>
        <w:t xml:space="preserve"> </w:t>
      </w:r>
      <w:r w:rsidRPr="00F20E0D">
        <w:rPr>
          <w:rFonts w:hint="cs"/>
          <w:sz w:val="26"/>
          <w:szCs w:val="26"/>
          <w:rtl/>
        </w:rPr>
        <w:t>کردن</w:t>
      </w:r>
      <w:r w:rsidRPr="00F20E0D">
        <w:rPr>
          <w:sz w:val="26"/>
          <w:szCs w:val="26"/>
          <w:rtl/>
        </w:rPr>
        <w:t xml:space="preserve"> </w:t>
      </w:r>
      <w:r w:rsidRPr="00F20E0D">
        <w:rPr>
          <w:rFonts w:hint="cs"/>
          <w:sz w:val="26"/>
          <w:szCs w:val="26"/>
          <w:rtl/>
        </w:rPr>
        <w:t>به</w:t>
      </w:r>
      <w:r w:rsidRPr="00F20E0D">
        <w:rPr>
          <w:sz w:val="26"/>
          <w:szCs w:val="26"/>
          <w:rtl/>
        </w:rPr>
        <w:t xml:space="preserve"> </w:t>
      </w:r>
      <w:r w:rsidRPr="00F20E0D">
        <w:rPr>
          <w:rFonts w:hint="cs"/>
          <w:sz w:val="26"/>
          <w:szCs w:val="26"/>
          <w:rtl/>
        </w:rPr>
        <w:t>اين</w:t>
      </w:r>
      <w:r w:rsidRPr="00F20E0D">
        <w:rPr>
          <w:sz w:val="26"/>
          <w:szCs w:val="26"/>
          <w:rtl/>
        </w:rPr>
        <w:t xml:space="preserve"> </w:t>
      </w:r>
      <w:r w:rsidRPr="00F20E0D">
        <w:rPr>
          <w:rFonts w:hint="cs"/>
          <w:sz w:val="26"/>
          <w:szCs w:val="26"/>
          <w:rtl/>
        </w:rPr>
        <w:t>معني است</w:t>
      </w:r>
      <w:r w:rsidRPr="00F20E0D">
        <w:rPr>
          <w:sz w:val="26"/>
          <w:szCs w:val="26"/>
          <w:rtl/>
        </w:rPr>
        <w:t xml:space="preserve"> </w:t>
      </w:r>
      <w:r w:rsidRPr="00F20E0D">
        <w:rPr>
          <w:rFonts w:hint="cs"/>
          <w:sz w:val="26"/>
          <w:szCs w:val="26"/>
          <w:rtl/>
        </w:rPr>
        <w:t>که</w:t>
      </w:r>
      <w:r w:rsidRPr="00F20E0D">
        <w:rPr>
          <w:sz w:val="26"/>
          <w:szCs w:val="26"/>
          <w:rtl/>
        </w:rPr>
        <w:t xml:space="preserve"> </w:t>
      </w:r>
      <w:r w:rsidRPr="00F20E0D">
        <w:rPr>
          <w:rFonts w:hint="cs"/>
          <w:sz w:val="26"/>
          <w:szCs w:val="26"/>
          <w:rtl/>
        </w:rPr>
        <w:t>مسئله</w:t>
      </w:r>
      <w:r w:rsidRPr="00F20E0D">
        <w:rPr>
          <w:sz w:val="26"/>
          <w:szCs w:val="26"/>
          <w:rtl/>
        </w:rPr>
        <w:t xml:space="preserve"> </w:t>
      </w:r>
      <w:r w:rsidRPr="00F20E0D">
        <w:rPr>
          <w:rFonts w:hint="cs"/>
          <w:sz w:val="26"/>
          <w:szCs w:val="26"/>
          <w:rtl/>
        </w:rPr>
        <w:t>را</w:t>
      </w:r>
      <w:r w:rsidRPr="00F20E0D">
        <w:rPr>
          <w:sz w:val="26"/>
          <w:szCs w:val="26"/>
          <w:rtl/>
        </w:rPr>
        <w:t xml:space="preserve"> </w:t>
      </w:r>
      <w:r w:rsidRPr="00F20E0D">
        <w:rPr>
          <w:rFonts w:hint="cs"/>
          <w:sz w:val="26"/>
          <w:szCs w:val="26"/>
          <w:rtl/>
        </w:rPr>
        <w:t>با</w:t>
      </w:r>
      <w:r w:rsidRPr="00F20E0D">
        <w:rPr>
          <w:sz w:val="26"/>
          <w:szCs w:val="26"/>
          <w:rtl/>
        </w:rPr>
        <w:t xml:space="preserve"> </w:t>
      </w:r>
      <w:r w:rsidRPr="00F20E0D">
        <w:rPr>
          <w:rFonts w:hint="cs"/>
          <w:sz w:val="26"/>
          <w:szCs w:val="26"/>
          <w:rtl/>
        </w:rPr>
        <w:t>متغيرها</w:t>
      </w:r>
      <w:r w:rsidRPr="00F20E0D">
        <w:rPr>
          <w:sz w:val="26"/>
          <w:szCs w:val="26"/>
          <w:rtl/>
        </w:rPr>
        <w:t xml:space="preserve"> </w:t>
      </w:r>
      <w:r w:rsidRPr="00F20E0D">
        <w:rPr>
          <w:rFonts w:hint="cs"/>
          <w:sz w:val="26"/>
          <w:szCs w:val="26"/>
          <w:rtl/>
        </w:rPr>
        <w:t>و</w:t>
      </w:r>
      <w:r w:rsidRPr="00F20E0D">
        <w:rPr>
          <w:sz w:val="26"/>
          <w:szCs w:val="26"/>
          <w:rtl/>
        </w:rPr>
        <w:t xml:space="preserve"> </w:t>
      </w:r>
      <w:r w:rsidRPr="00F20E0D">
        <w:rPr>
          <w:rFonts w:hint="cs"/>
          <w:sz w:val="26"/>
          <w:szCs w:val="26"/>
          <w:rtl/>
        </w:rPr>
        <w:t>روابط</w:t>
      </w:r>
      <w:r w:rsidRPr="00F20E0D">
        <w:rPr>
          <w:sz w:val="26"/>
          <w:szCs w:val="26"/>
          <w:rtl/>
        </w:rPr>
        <w:t xml:space="preserve"> </w:t>
      </w:r>
      <w:r w:rsidRPr="00F20E0D">
        <w:rPr>
          <w:rFonts w:hint="cs"/>
          <w:sz w:val="26"/>
          <w:szCs w:val="26"/>
          <w:rtl/>
        </w:rPr>
        <w:t>رياضي</w:t>
      </w:r>
      <w:r w:rsidRPr="00F20E0D">
        <w:rPr>
          <w:sz w:val="26"/>
          <w:szCs w:val="26"/>
          <w:rtl/>
        </w:rPr>
        <w:t xml:space="preserve"> </w:t>
      </w:r>
      <w:r w:rsidRPr="00F20E0D">
        <w:rPr>
          <w:rFonts w:hint="cs"/>
          <w:sz w:val="26"/>
          <w:szCs w:val="26"/>
          <w:rtl/>
        </w:rPr>
        <w:t>توصيف</w:t>
      </w:r>
      <w:r w:rsidRPr="00F20E0D">
        <w:rPr>
          <w:sz w:val="26"/>
          <w:szCs w:val="26"/>
          <w:rtl/>
        </w:rPr>
        <w:t xml:space="preserve"> </w:t>
      </w:r>
      <w:r w:rsidRPr="00F20E0D">
        <w:rPr>
          <w:rFonts w:hint="cs"/>
          <w:sz w:val="26"/>
          <w:szCs w:val="26"/>
          <w:rtl/>
        </w:rPr>
        <w:t>کنيم،</w:t>
      </w:r>
      <w:r w:rsidRPr="00F20E0D">
        <w:rPr>
          <w:sz w:val="26"/>
          <w:szCs w:val="26"/>
          <w:rtl/>
        </w:rPr>
        <w:t xml:space="preserve"> </w:t>
      </w:r>
      <w:r w:rsidRPr="00F20E0D">
        <w:rPr>
          <w:rFonts w:hint="cs"/>
          <w:sz w:val="26"/>
          <w:szCs w:val="26"/>
          <w:rtl/>
        </w:rPr>
        <w:t>به‌طوری‌که</w:t>
      </w:r>
      <w:r w:rsidRPr="00F20E0D">
        <w:rPr>
          <w:sz w:val="26"/>
          <w:szCs w:val="26"/>
          <w:rtl/>
        </w:rPr>
        <w:t xml:space="preserve"> </w:t>
      </w:r>
      <w:r w:rsidRPr="00F20E0D">
        <w:rPr>
          <w:rFonts w:hint="cs"/>
          <w:sz w:val="26"/>
          <w:szCs w:val="26"/>
          <w:rtl/>
        </w:rPr>
        <w:t>مسئله</w:t>
      </w:r>
      <w:r w:rsidRPr="00F20E0D">
        <w:rPr>
          <w:sz w:val="26"/>
          <w:szCs w:val="26"/>
          <w:rtl/>
        </w:rPr>
        <w:t xml:space="preserve"> </w:t>
      </w:r>
      <w:r w:rsidRPr="00F20E0D">
        <w:rPr>
          <w:rFonts w:hint="cs"/>
          <w:sz w:val="26"/>
          <w:szCs w:val="26"/>
          <w:rtl/>
        </w:rPr>
        <w:t>بهینه‌سازی</w:t>
      </w:r>
      <w:r w:rsidRPr="00F20E0D">
        <w:rPr>
          <w:sz w:val="26"/>
          <w:szCs w:val="26"/>
          <w:rtl/>
        </w:rPr>
        <w:t xml:space="preserve"> </w:t>
      </w:r>
      <w:r w:rsidRPr="00F20E0D">
        <w:rPr>
          <w:rFonts w:hint="cs"/>
          <w:sz w:val="26"/>
          <w:szCs w:val="26"/>
          <w:rtl/>
        </w:rPr>
        <w:t>را شبیه‌سازی</w:t>
      </w:r>
      <w:r w:rsidRPr="00F20E0D">
        <w:rPr>
          <w:sz w:val="26"/>
          <w:szCs w:val="26"/>
          <w:rtl/>
        </w:rPr>
        <w:t xml:space="preserve"> </w:t>
      </w:r>
      <w:r w:rsidRPr="00F20E0D">
        <w:rPr>
          <w:rFonts w:hint="cs"/>
          <w:sz w:val="26"/>
          <w:szCs w:val="26"/>
          <w:rtl/>
        </w:rPr>
        <w:t>نماییم</w:t>
      </w:r>
      <w:r w:rsidRPr="00F20E0D">
        <w:rPr>
          <w:sz w:val="26"/>
          <w:szCs w:val="26"/>
          <w:rtl/>
        </w:rPr>
        <w:t>.</w:t>
      </w:r>
      <w:r w:rsidRPr="00F20E0D">
        <w:rPr>
          <w:rFonts w:hint="cs"/>
          <w:sz w:val="26"/>
          <w:szCs w:val="26"/>
          <w:rtl/>
        </w:rPr>
        <w:t xml:space="preserve"> در</w:t>
      </w:r>
      <w:r w:rsidRPr="00F20E0D">
        <w:rPr>
          <w:sz w:val="26"/>
          <w:szCs w:val="26"/>
        </w:rPr>
        <w:t xml:space="preserve"> </w:t>
      </w:r>
      <w:r w:rsidRPr="00F20E0D">
        <w:rPr>
          <w:rFonts w:hint="cs"/>
          <w:sz w:val="26"/>
          <w:szCs w:val="26"/>
          <w:rtl/>
        </w:rPr>
        <w:t>کل برای</w:t>
      </w:r>
      <w:r w:rsidRPr="00F20E0D">
        <w:rPr>
          <w:sz w:val="26"/>
          <w:szCs w:val="26"/>
        </w:rPr>
        <w:t xml:space="preserve"> </w:t>
      </w:r>
      <w:r w:rsidRPr="00F20E0D">
        <w:rPr>
          <w:rFonts w:hint="cs"/>
          <w:sz w:val="26"/>
          <w:szCs w:val="26"/>
          <w:rtl/>
        </w:rPr>
        <w:t>استخراج</w:t>
      </w:r>
      <w:r w:rsidRPr="00F20E0D">
        <w:rPr>
          <w:sz w:val="26"/>
          <w:szCs w:val="26"/>
        </w:rPr>
        <w:t xml:space="preserve"> </w:t>
      </w:r>
      <w:r w:rsidRPr="00F20E0D">
        <w:rPr>
          <w:rFonts w:hint="cs"/>
          <w:sz w:val="26"/>
          <w:szCs w:val="26"/>
          <w:rtl/>
        </w:rPr>
        <w:t>مدل</w:t>
      </w:r>
      <w:r w:rsidRPr="00F20E0D">
        <w:rPr>
          <w:sz w:val="26"/>
          <w:szCs w:val="26"/>
        </w:rPr>
        <w:t xml:space="preserve"> </w:t>
      </w:r>
      <w:r w:rsidRPr="00F20E0D">
        <w:rPr>
          <w:rFonts w:hint="cs"/>
          <w:sz w:val="26"/>
          <w:szCs w:val="26"/>
          <w:rtl/>
        </w:rPr>
        <w:t>ریاضی</w:t>
      </w:r>
      <w:r w:rsidRPr="00F20E0D">
        <w:rPr>
          <w:sz w:val="26"/>
          <w:szCs w:val="26"/>
        </w:rPr>
        <w:t xml:space="preserve"> </w:t>
      </w:r>
      <w:r w:rsidRPr="00F20E0D">
        <w:rPr>
          <w:rFonts w:hint="cs"/>
          <w:sz w:val="26"/>
          <w:szCs w:val="26"/>
          <w:rtl/>
        </w:rPr>
        <w:t>یک</w:t>
      </w:r>
      <w:r w:rsidRPr="00F20E0D">
        <w:rPr>
          <w:sz w:val="26"/>
          <w:szCs w:val="26"/>
        </w:rPr>
        <w:t xml:space="preserve"> </w:t>
      </w:r>
      <w:r w:rsidRPr="00F20E0D">
        <w:rPr>
          <w:rFonts w:hint="cs"/>
          <w:sz w:val="26"/>
          <w:szCs w:val="26"/>
          <w:rtl/>
        </w:rPr>
        <w:t>مسئله</w:t>
      </w:r>
      <w:r w:rsidRPr="00F20E0D">
        <w:rPr>
          <w:sz w:val="26"/>
          <w:szCs w:val="26"/>
        </w:rPr>
        <w:t xml:space="preserve"> </w:t>
      </w:r>
      <w:r w:rsidRPr="00F20E0D">
        <w:rPr>
          <w:rFonts w:hint="cs"/>
          <w:sz w:val="26"/>
          <w:szCs w:val="26"/>
          <w:rtl/>
        </w:rPr>
        <w:t>بهینه‌سازی</w:t>
      </w:r>
      <w:r w:rsidRPr="00F20E0D">
        <w:rPr>
          <w:sz w:val="26"/>
          <w:szCs w:val="26"/>
        </w:rPr>
        <w:t xml:space="preserve"> </w:t>
      </w:r>
      <w:r w:rsidRPr="00F20E0D">
        <w:rPr>
          <w:rFonts w:hint="cs"/>
          <w:sz w:val="26"/>
          <w:szCs w:val="26"/>
          <w:rtl/>
        </w:rPr>
        <w:t>باید</w:t>
      </w:r>
      <w:r w:rsidRPr="00F20E0D">
        <w:rPr>
          <w:sz w:val="26"/>
          <w:szCs w:val="26"/>
        </w:rPr>
        <w:t xml:space="preserve"> </w:t>
      </w:r>
      <w:r w:rsidRPr="00F20E0D">
        <w:rPr>
          <w:rFonts w:hint="cs"/>
          <w:sz w:val="26"/>
          <w:szCs w:val="26"/>
          <w:rtl/>
        </w:rPr>
        <w:t>چهار</w:t>
      </w:r>
      <w:r w:rsidRPr="00F20E0D">
        <w:rPr>
          <w:sz w:val="26"/>
          <w:szCs w:val="26"/>
        </w:rPr>
        <w:t xml:space="preserve"> </w:t>
      </w:r>
      <w:r w:rsidRPr="00F20E0D">
        <w:rPr>
          <w:rFonts w:hint="cs"/>
          <w:sz w:val="26"/>
          <w:szCs w:val="26"/>
          <w:rtl/>
        </w:rPr>
        <w:t>مؤلفه</w:t>
      </w:r>
      <w:r w:rsidRPr="00F20E0D">
        <w:rPr>
          <w:sz w:val="26"/>
          <w:szCs w:val="26"/>
        </w:rPr>
        <w:t xml:space="preserve"> </w:t>
      </w:r>
      <w:r w:rsidRPr="00F20E0D">
        <w:rPr>
          <w:rFonts w:hint="cs"/>
          <w:sz w:val="26"/>
          <w:szCs w:val="26"/>
          <w:rtl/>
        </w:rPr>
        <w:t>به‌طور</w:t>
      </w:r>
      <w:r w:rsidRPr="00F20E0D">
        <w:rPr>
          <w:sz w:val="26"/>
          <w:szCs w:val="26"/>
        </w:rPr>
        <w:t xml:space="preserve"> </w:t>
      </w:r>
      <w:r w:rsidRPr="00F20E0D">
        <w:rPr>
          <w:rFonts w:hint="cs"/>
          <w:sz w:val="26"/>
          <w:szCs w:val="26"/>
          <w:rtl/>
        </w:rPr>
        <w:t>کامل</w:t>
      </w:r>
      <w:r w:rsidRPr="00F20E0D">
        <w:rPr>
          <w:sz w:val="26"/>
          <w:szCs w:val="26"/>
        </w:rPr>
        <w:t xml:space="preserve"> </w:t>
      </w:r>
      <w:r w:rsidRPr="00F20E0D">
        <w:rPr>
          <w:rFonts w:hint="cs"/>
          <w:sz w:val="26"/>
          <w:szCs w:val="26"/>
          <w:rtl/>
        </w:rPr>
        <w:t>مشخص گردد که شامل:</w:t>
      </w:r>
    </w:p>
    <w:p w:rsidR="00F20E0D" w:rsidRPr="00F20E0D" w:rsidRDefault="00F20E0D" w:rsidP="0042081C">
      <w:pPr>
        <w:pStyle w:val="ListParagraph"/>
        <w:numPr>
          <w:ilvl w:val="0"/>
          <w:numId w:val="33"/>
        </w:numPr>
        <w:spacing w:after="240"/>
        <w:rPr>
          <w:rtl/>
        </w:rPr>
      </w:pPr>
      <w:r w:rsidRPr="00F20E0D">
        <w:rPr>
          <w:rFonts w:hint="cs"/>
          <w:rtl/>
        </w:rPr>
        <w:t>تابع هدف یا معیار</w:t>
      </w:r>
    </w:p>
    <w:p w:rsidR="00F20E0D" w:rsidRPr="00F20E0D" w:rsidRDefault="00F20E0D" w:rsidP="0042081C">
      <w:pPr>
        <w:pStyle w:val="ListParagraph"/>
        <w:numPr>
          <w:ilvl w:val="0"/>
          <w:numId w:val="33"/>
        </w:numPr>
        <w:spacing w:after="240"/>
        <w:rPr>
          <w:rtl/>
        </w:rPr>
      </w:pPr>
      <w:r w:rsidRPr="00F20E0D">
        <w:rPr>
          <w:rFonts w:hint="cs"/>
          <w:rtl/>
        </w:rPr>
        <w:t>قیود مسئله</w:t>
      </w:r>
    </w:p>
    <w:p w:rsidR="00F20E0D" w:rsidRPr="00F20E0D" w:rsidRDefault="00F20E0D" w:rsidP="0042081C">
      <w:pPr>
        <w:pStyle w:val="ListParagraph"/>
        <w:numPr>
          <w:ilvl w:val="0"/>
          <w:numId w:val="33"/>
        </w:numPr>
        <w:spacing w:after="240"/>
        <w:rPr>
          <w:rtl/>
        </w:rPr>
      </w:pPr>
      <w:r w:rsidRPr="00F20E0D">
        <w:rPr>
          <w:rFonts w:hint="cs"/>
          <w:rtl/>
        </w:rPr>
        <w:t>متغیر بهینه‌سازی</w:t>
      </w:r>
    </w:p>
    <w:p w:rsidR="00F20E0D" w:rsidRPr="00F20E0D" w:rsidRDefault="00F20E0D" w:rsidP="0042081C">
      <w:pPr>
        <w:pStyle w:val="ListParagraph"/>
        <w:numPr>
          <w:ilvl w:val="0"/>
          <w:numId w:val="33"/>
        </w:numPr>
        <w:spacing w:after="240"/>
        <w:rPr>
          <w:rtl/>
        </w:rPr>
      </w:pPr>
      <w:r w:rsidRPr="00F20E0D">
        <w:rPr>
          <w:rFonts w:hint="cs"/>
          <w:rtl/>
        </w:rPr>
        <w:t>دامنه متغیرها</w:t>
      </w:r>
    </w:p>
    <w:p w:rsidR="00D402CD" w:rsidRPr="00B45315" w:rsidRDefault="00B45315" w:rsidP="0042081C">
      <w:pPr>
        <w:pStyle w:val="10"/>
        <w:rPr>
          <w:rtl/>
        </w:rPr>
      </w:pPr>
      <w:bookmarkStart w:id="55" w:name="_Toc503623408"/>
      <w:bookmarkStart w:id="56" w:name="_Toc532658025"/>
      <w:bookmarkStart w:id="57" w:name="_Toc532743356"/>
      <w:bookmarkStart w:id="58" w:name="_Toc532743515"/>
      <w:bookmarkStart w:id="59" w:name="_Toc6837803"/>
      <w:bookmarkStart w:id="60" w:name="_Toc10451387"/>
      <w:r>
        <w:rPr>
          <w:rFonts w:hint="cs"/>
          <w:rtl/>
        </w:rPr>
        <w:t>2-</w:t>
      </w:r>
      <w:r w:rsidR="0042081C">
        <w:rPr>
          <w:rFonts w:hint="cs"/>
          <w:rtl/>
        </w:rPr>
        <w:t>2</w:t>
      </w:r>
      <w:r>
        <w:rPr>
          <w:rFonts w:hint="cs"/>
          <w:rtl/>
        </w:rPr>
        <w:t xml:space="preserve">. </w:t>
      </w:r>
      <w:bookmarkEnd w:id="55"/>
      <w:bookmarkEnd w:id="56"/>
      <w:bookmarkEnd w:id="57"/>
      <w:bookmarkEnd w:id="58"/>
      <w:r w:rsidR="0042081C">
        <w:rPr>
          <w:rFonts w:hint="cs"/>
          <w:rtl/>
        </w:rPr>
        <w:t>دسته بندی مسائل بهینه سازی</w:t>
      </w:r>
      <w:bookmarkEnd w:id="59"/>
      <w:bookmarkEnd w:id="60"/>
    </w:p>
    <w:p w:rsidR="0042081C" w:rsidRDefault="0042081C" w:rsidP="0042081C">
      <w:pPr>
        <w:spacing w:after="240" w:line="510" w:lineRule="exact"/>
        <w:rPr>
          <w:rFonts w:eastAsia="Times New Roman"/>
          <w:sz w:val="22"/>
          <w:szCs w:val="26"/>
          <w:rtl/>
        </w:rPr>
      </w:pPr>
      <w:bookmarkStart w:id="61" w:name="_Toc503623409"/>
      <w:bookmarkStart w:id="62" w:name="_Toc532743357"/>
      <w:bookmarkStart w:id="63" w:name="_Toc532743516"/>
      <w:r w:rsidRPr="0042081C">
        <w:rPr>
          <w:rFonts w:eastAsia="Times New Roman"/>
          <w:sz w:val="22"/>
          <w:szCs w:val="26"/>
          <w:rtl/>
        </w:rPr>
        <w:t xml:space="preserve">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w:t>
      </w:r>
      <w:r>
        <w:rPr>
          <w:rFonts w:eastAsia="Times New Roman"/>
          <w:sz w:val="22"/>
          <w:szCs w:val="26"/>
          <w:rtl/>
        </w:rPr>
        <w:t>نوشته‌ی نمونه نوشته‌ی نمون</w:t>
      </w:r>
      <w:r>
        <w:rPr>
          <w:rFonts w:eastAsia="Times New Roman" w:hint="cs"/>
          <w:sz w:val="22"/>
          <w:szCs w:val="26"/>
          <w:rtl/>
        </w:rPr>
        <w:t>ه</w:t>
      </w:r>
      <w:r w:rsidRPr="0042081C">
        <w:rPr>
          <w:rFonts w:eastAsia="Times New Roman"/>
          <w:sz w:val="22"/>
          <w:szCs w:val="26"/>
          <w:rtl/>
        </w:rPr>
        <w:t xml:space="preserve"> </w:t>
      </w:r>
      <w:r>
        <w:rPr>
          <w:rFonts w:eastAsia="Times New Roman" w:hint="cs"/>
          <w:sz w:val="22"/>
          <w:szCs w:val="26"/>
          <w:rtl/>
        </w:rPr>
        <w:t xml:space="preserve">                          </w:t>
      </w:r>
    </w:p>
    <w:p w:rsidR="0042081C" w:rsidRPr="0042081C" w:rsidRDefault="0042081C" w:rsidP="0042081C">
      <w:pPr>
        <w:spacing w:after="240" w:line="510" w:lineRule="exact"/>
        <w:rPr>
          <w:sz w:val="22"/>
          <w:szCs w:val="26"/>
          <w:rtl/>
        </w:rPr>
      </w:pPr>
      <w:r w:rsidRPr="0042081C">
        <w:rPr>
          <w:rFonts w:hint="cs"/>
          <w:sz w:val="22"/>
          <w:szCs w:val="26"/>
          <w:rtl/>
          <w:lang w:bidi="ar-SA"/>
        </w:rPr>
        <w:t>دیده شد</w:t>
      </w:r>
      <w:r w:rsidRPr="0042081C">
        <w:rPr>
          <w:sz w:val="22"/>
          <w:szCs w:val="26"/>
        </w:rPr>
        <w:t xml:space="preserve"> </w:t>
      </w:r>
      <w:r w:rsidRPr="0042081C">
        <w:rPr>
          <w:rFonts w:hint="cs"/>
          <w:sz w:val="22"/>
          <w:szCs w:val="26"/>
          <w:rtl/>
          <w:lang w:bidi="ar-SA"/>
        </w:rPr>
        <w:t>که</w:t>
      </w:r>
      <w:r w:rsidRPr="0042081C">
        <w:rPr>
          <w:sz w:val="22"/>
          <w:szCs w:val="26"/>
        </w:rPr>
        <w:t xml:space="preserve"> </w:t>
      </w:r>
      <w:r w:rsidRPr="0042081C">
        <w:rPr>
          <w:rFonts w:hint="cs"/>
          <w:sz w:val="22"/>
          <w:szCs w:val="26"/>
          <w:rtl/>
          <w:lang w:bidi="ar-SA"/>
        </w:rPr>
        <w:t>هر</w:t>
      </w:r>
      <w:r w:rsidRPr="0042081C">
        <w:rPr>
          <w:sz w:val="22"/>
          <w:szCs w:val="26"/>
        </w:rPr>
        <w:t xml:space="preserve"> </w:t>
      </w:r>
      <w:r w:rsidRPr="0042081C">
        <w:rPr>
          <w:rFonts w:hint="cs"/>
          <w:sz w:val="22"/>
          <w:szCs w:val="26"/>
          <w:rtl/>
          <w:lang w:bidi="ar-SA"/>
        </w:rPr>
        <w:t>مسئله</w:t>
      </w:r>
      <w:r w:rsidRPr="0042081C">
        <w:rPr>
          <w:sz w:val="22"/>
          <w:szCs w:val="26"/>
        </w:rPr>
        <w:t xml:space="preserve"> </w:t>
      </w:r>
      <w:r w:rsidRPr="0042081C">
        <w:rPr>
          <w:rFonts w:hint="cs"/>
          <w:sz w:val="22"/>
          <w:szCs w:val="26"/>
          <w:rtl/>
          <w:lang w:bidi="ar-SA"/>
        </w:rPr>
        <w:t>بهینه‌سازی</w:t>
      </w:r>
      <w:r w:rsidRPr="0042081C">
        <w:rPr>
          <w:sz w:val="22"/>
          <w:szCs w:val="26"/>
        </w:rPr>
        <w:t xml:space="preserve"> </w:t>
      </w:r>
      <w:r w:rsidRPr="0042081C">
        <w:rPr>
          <w:rFonts w:hint="cs"/>
          <w:sz w:val="22"/>
          <w:szCs w:val="26"/>
          <w:rtl/>
          <w:lang w:bidi="ar-SA"/>
        </w:rPr>
        <w:t>از</w:t>
      </w:r>
      <w:r w:rsidRPr="0042081C">
        <w:rPr>
          <w:sz w:val="22"/>
          <w:szCs w:val="26"/>
        </w:rPr>
        <w:t xml:space="preserve"> </w:t>
      </w:r>
      <w:r w:rsidRPr="0042081C">
        <w:rPr>
          <w:rFonts w:hint="cs"/>
          <w:sz w:val="22"/>
          <w:szCs w:val="26"/>
          <w:rtl/>
          <w:lang w:bidi="ar-SA"/>
        </w:rPr>
        <w:t>دیدگاه‌های</w:t>
      </w:r>
      <w:r w:rsidRPr="0042081C">
        <w:rPr>
          <w:sz w:val="22"/>
          <w:szCs w:val="26"/>
        </w:rPr>
        <w:t xml:space="preserve"> </w:t>
      </w:r>
      <w:r w:rsidRPr="0042081C">
        <w:rPr>
          <w:rFonts w:hint="cs"/>
          <w:sz w:val="22"/>
          <w:szCs w:val="26"/>
          <w:rtl/>
          <w:lang w:bidi="ar-SA"/>
        </w:rPr>
        <w:t>متفاوتی</w:t>
      </w:r>
      <w:r w:rsidRPr="0042081C">
        <w:rPr>
          <w:sz w:val="22"/>
          <w:szCs w:val="26"/>
        </w:rPr>
        <w:t xml:space="preserve"> </w:t>
      </w:r>
      <w:r w:rsidRPr="0042081C">
        <w:rPr>
          <w:rFonts w:hint="cs"/>
          <w:sz w:val="22"/>
          <w:szCs w:val="26"/>
          <w:rtl/>
          <w:lang w:bidi="ar-SA"/>
        </w:rPr>
        <w:t>دسته‌بندی</w:t>
      </w:r>
      <w:r w:rsidRPr="0042081C">
        <w:rPr>
          <w:sz w:val="22"/>
          <w:szCs w:val="26"/>
        </w:rPr>
        <w:t xml:space="preserve"> </w:t>
      </w:r>
      <w:r w:rsidRPr="0042081C">
        <w:rPr>
          <w:rFonts w:hint="cs"/>
          <w:sz w:val="22"/>
          <w:szCs w:val="26"/>
          <w:rtl/>
          <w:lang w:bidi="ar-SA"/>
        </w:rPr>
        <w:t>می‌شود</w:t>
      </w:r>
      <w:r w:rsidRPr="0042081C">
        <w:rPr>
          <w:rFonts w:hint="cs"/>
          <w:sz w:val="22"/>
          <w:szCs w:val="26"/>
          <w:rtl/>
        </w:rPr>
        <w:t xml:space="preserve">. </w:t>
      </w:r>
      <w:r w:rsidRPr="0042081C">
        <w:rPr>
          <w:rFonts w:hint="cs"/>
          <w:sz w:val="22"/>
          <w:szCs w:val="26"/>
          <w:rtl/>
          <w:lang w:bidi="ar-SA"/>
        </w:rPr>
        <w:t>به‌عنوان‌مثال</w:t>
      </w:r>
      <w:r w:rsidRPr="0042081C">
        <w:rPr>
          <w:sz w:val="22"/>
          <w:szCs w:val="26"/>
        </w:rPr>
        <w:t xml:space="preserve"> </w:t>
      </w:r>
      <w:r w:rsidRPr="0042081C">
        <w:rPr>
          <w:rFonts w:hint="cs"/>
          <w:sz w:val="22"/>
          <w:szCs w:val="26"/>
          <w:rtl/>
          <w:lang w:bidi="ar-SA"/>
        </w:rPr>
        <w:t>یک</w:t>
      </w:r>
      <w:r w:rsidRPr="0042081C">
        <w:rPr>
          <w:rFonts w:hint="cs"/>
          <w:sz w:val="22"/>
          <w:szCs w:val="26"/>
          <w:rtl/>
        </w:rPr>
        <w:t xml:space="preserve"> </w:t>
      </w:r>
      <w:r w:rsidRPr="0042081C">
        <w:rPr>
          <w:rFonts w:hint="cs"/>
          <w:sz w:val="22"/>
          <w:szCs w:val="26"/>
          <w:rtl/>
          <w:lang w:bidi="ar-SA"/>
        </w:rPr>
        <w:t>مسئله</w:t>
      </w:r>
      <w:r w:rsidRPr="0042081C">
        <w:rPr>
          <w:sz w:val="22"/>
          <w:szCs w:val="26"/>
        </w:rPr>
        <w:t xml:space="preserve"> </w:t>
      </w:r>
      <w:r w:rsidRPr="0042081C">
        <w:rPr>
          <w:rFonts w:hint="cs"/>
          <w:sz w:val="22"/>
          <w:szCs w:val="26"/>
          <w:rtl/>
          <w:lang w:bidi="ar-SA"/>
        </w:rPr>
        <w:t>از</w:t>
      </w:r>
      <w:r w:rsidRPr="0042081C">
        <w:rPr>
          <w:sz w:val="22"/>
          <w:szCs w:val="26"/>
        </w:rPr>
        <w:t xml:space="preserve"> </w:t>
      </w:r>
      <w:r w:rsidRPr="0042081C">
        <w:rPr>
          <w:rFonts w:hint="cs"/>
          <w:sz w:val="22"/>
          <w:szCs w:val="26"/>
          <w:rtl/>
          <w:lang w:bidi="ar-SA"/>
        </w:rPr>
        <w:t>یک</w:t>
      </w:r>
      <w:r w:rsidRPr="0042081C">
        <w:rPr>
          <w:sz w:val="22"/>
          <w:szCs w:val="26"/>
        </w:rPr>
        <w:t xml:space="preserve"> </w:t>
      </w:r>
      <w:r w:rsidRPr="0042081C">
        <w:rPr>
          <w:rFonts w:hint="cs"/>
          <w:sz w:val="22"/>
          <w:szCs w:val="26"/>
          <w:rtl/>
          <w:lang w:bidi="ar-SA"/>
        </w:rPr>
        <w:t>دیدگاه</w:t>
      </w:r>
      <w:r w:rsidRPr="0042081C">
        <w:rPr>
          <w:sz w:val="22"/>
          <w:szCs w:val="26"/>
        </w:rPr>
        <w:t xml:space="preserve"> </w:t>
      </w:r>
      <w:r w:rsidRPr="0042081C">
        <w:rPr>
          <w:rFonts w:hint="cs"/>
          <w:sz w:val="22"/>
          <w:szCs w:val="26"/>
          <w:rtl/>
          <w:lang w:bidi="ar-SA"/>
        </w:rPr>
        <w:t>ممکن</w:t>
      </w:r>
      <w:r w:rsidRPr="0042081C">
        <w:rPr>
          <w:sz w:val="22"/>
          <w:szCs w:val="26"/>
        </w:rPr>
        <w:t xml:space="preserve"> </w:t>
      </w:r>
      <w:r w:rsidRPr="0042081C">
        <w:rPr>
          <w:rFonts w:hint="cs"/>
          <w:sz w:val="22"/>
          <w:szCs w:val="26"/>
          <w:rtl/>
          <w:lang w:bidi="ar-SA"/>
        </w:rPr>
        <w:t>است</w:t>
      </w:r>
      <w:r w:rsidRPr="0042081C">
        <w:rPr>
          <w:sz w:val="22"/>
          <w:szCs w:val="26"/>
        </w:rPr>
        <w:t xml:space="preserve"> </w:t>
      </w:r>
      <w:r w:rsidRPr="0042081C">
        <w:rPr>
          <w:rFonts w:hint="cs"/>
          <w:sz w:val="22"/>
          <w:szCs w:val="26"/>
          <w:rtl/>
          <w:lang w:bidi="ar-SA"/>
        </w:rPr>
        <w:t>خطی</w:t>
      </w:r>
      <w:r w:rsidRPr="0042081C">
        <w:rPr>
          <w:sz w:val="22"/>
          <w:szCs w:val="26"/>
        </w:rPr>
        <w:t xml:space="preserve"> </w:t>
      </w:r>
      <w:r w:rsidRPr="0042081C">
        <w:rPr>
          <w:rFonts w:hint="cs"/>
          <w:sz w:val="22"/>
          <w:szCs w:val="26"/>
          <w:rtl/>
          <w:lang w:bidi="ar-SA"/>
        </w:rPr>
        <w:t>باشد</w:t>
      </w:r>
      <w:r w:rsidRPr="0042081C">
        <w:rPr>
          <w:sz w:val="22"/>
          <w:szCs w:val="26"/>
        </w:rPr>
        <w:t xml:space="preserve"> </w:t>
      </w:r>
      <w:r w:rsidRPr="0042081C">
        <w:rPr>
          <w:rFonts w:hint="cs"/>
          <w:sz w:val="22"/>
          <w:szCs w:val="26"/>
          <w:rtl/>
          <w:lang w:bidi="ar-SA"/>
        </w:rPr>
        <w:t>و</w:t>
      </w:r>
      <w:r w:rsidRPr="0042081C">
        <w:rPr>
          <w:sz w:val="22"/>
          <w:szCs w:val="26"/>
        </w:rPr>
        <w:t xml:space="preserve"> </w:t>
      </w:r>
      <w:r w:rsidRPr="0042081C">
        <w:rPr>
          <w:rFonts w:hint="cs"/>
          <w:sz w:val="22"/>
          <w:szCs w:val="26"/>
          <w:rtl/>
          <w:lang w:bidi="ar-SA"/>
        </w:rPr>
        <w:t>از</w:t>
      </w:r>
      <w:r w:rsidRPr="0042081C">
        <w:rPr>
          <w:sz w:val="22"/>
          <w:szCs w:val="26"/>
        </w:rPr>
        <w:t xml:space="preserve"> </w:t>
      </w:r>
      <w:r w:rsidRPr="0042081C">
        <w:rPr>
          <w:rFonts w:hint="cs"/>
          <w:sz w:val="22"/>
          <w:szCs w:val="26"/>
          <w:rtl/>
          <w:lang w:bidi="ar-SA"/>
        </w:rPr>
        <w:t>دیدگاه</w:t>
      </w:r>
      <w:r w:rsidRPr="0042081C">
        <w:rPr>
          <w:sz w:val="22"/>
          <w:szCs w:val="26"/>
        </w:rPr>
        <w:t xml:space="preserve"> </w:t>
      </w:r>
      <w:r w:rsidRPr="0042081C">
        <w:rPr>
          <w:rFonts w:hint="cs"/>
          <w:sz w:val="22"/>
          <w:szCs w:val="26"/>
          <w:rtl/>
          <w:lang w:bidi="ar-SA"/>
        </w:rPr>
        <w:t>دیگر</w:t>
      </w:r>
      <w:r w:rsidRPr="0042081C">
        <w:rPr>
          <w:sz w:val="22"/>
          <w:szCs w:val="26"/>
        </w:rPr>
        <w:t xml:space="preserve"> </w:t>
      </w:r>
      <w:r w:rsidRPr="0042081C">
        <w:rPr>
          <w:rFonts w:hint="cs"/>
          <w:sz w:val="22"/>
          <w:szCs w:val="26"/>
          <w:rtl/>
          <w:lang w:bidi="ar-SA"/>
        </w:rPr>
        <w:t>یک</w:t>
      </w:r>
      <w:r w:rsidRPr="0042081C">
        <w:rPr>
          <w:sz w:val="22"/>
          <w:szCs w:val="26"/>
        </w:rPr>
        <w:t xml:space="preserve"> </w:t>
      </w:r>
      <w:r w:rsidRPr="0042081C">
        <w:rPr>
          <w:rFonts w:hint="cs"/>
          <w:sz w:val="22"/>
          <w:szCs w:val="26"/>
          <w:rtl/>
          <w:lang w:bidi="ar-SA"/>
        </w:rPr>
        <w:t>مسئله</w:t>
      </w:r>
      <w:r w:rsidRPr="0042081C">
        <w:rPr>
          <w:sz w:val="22"/>
          <w:szCs w:val="26"/>
        </w:rPr>
        <w:t xml:space="preserve"> </w:t>
      </w:r>
      <w:r w:rsidRPr="0042081C">
        <w:rPr>
          <w:rFonts w:hint="cs"/>
          <w:sz w:val="22"/>
          <w:szCs w:val="26"/>
          <w:rtl/>
          <w:lang w:bidi="ar-SA"/>
        </w:rPr>
        <w:t>گسسته</w:t>
      </w:r>
      <w:r w:rsidRPr="0042081C">
        <w:rPr>
          <w:sz w:val="22"/>
          <w:szCs w:val="26"/>
        </w:rPr>
        <w:t xml:space="preserve"> </w:t>
      </w:r>
      <w:r w:rsidRPr="0042081C">
        <w:rPr>
          <w:rFonts w:hint="cs"/>
          <w:sz w:val="22"/>
          <w:szCs w:val="26"/>
          <w:rtl/>
          <w:lang w:bidi="ar-SA"/>
        </w:rPr>
        <w:t>اعداد</w:t>
      </w:r>
      <w:r w:rsidRPr="0042081C">
        <w:rPr>
          <w:sz w:val="22"/>
          <w:szCs w:val="26"/>
        </w:rPr>
        <w:t xml:space="preserve"> </w:t>
      </w:r>
      <w:r w:rsidRPr="0042081C">
        <w:rPr>
          <w:rFonts w:hint="cs"/>
          <w:sz w:val="22"/>
          <w:szCs w:val="26"/>
          <w:rtl/>
          <w:lang w:bidi="ar-SA"/>
        </w:rPr>
        <w:t>صحیح</w:t>
      </w:r>
      <w:r w:rsidRPr="0042081C">
        <w:rPr>
          <w:rFonts w:hint="cs"/>
          <w:sz w:val="22"/>
          <w:szCs w:val="26"/>
          <w:rtl/>
        </w:rPr>
        <w:t xml:space="preserve"> </w:t>
      </w:r>
      <w:r w:rsidRPr="0042081C">
        <w:rPr>
          <w:rFonts w:hint="cs"/>
          <w:sz w:val="22"/>
          <w:szCs w:val="26"/>
          <w:rtl/>
          <w:lang w:bidi="ar-SA"/>
        </w:rPr>
        <w:t>باشد</w:t>
      </w:r>
      <w:r w:rsidRPr="0042081C">
        <w:rPr>
          <w:sz w:val="22"/>
          <w:szCs w:val="26"/>
        </w:rPr>
        <w:t>.</w:t>
      </w:r>
      <w:r w:rsidRPr="0042081C">
        <w:rPr>
          <w:sz w:val="22"/>
          <w:szCs w:val="26"/>
          <w:rtl/>
        </w:rPr>
        <w:t xml:space="preserve"> </w:t>
      </w:r>
      <w:r w:rsidRPr="0042081C">
        <w:rPr>
          <w:rFonts w:hint="cs"/>
          <w:sz w:val="22"/>
          <w:szCs w:val="26"/>
          <w:rtl/>
        </w:rPr>
        <w:t>در جدول (2-1) نام‌گذاری تمام روش‌ها وجود داشته که می‌توان از آن‌ها استفاده نمود.</w:t>
      </w:r>
    </w:p>
    <w:p w:rsidR="0042081C" w:rsidRPr="00830B73" w:rsidRDefault="00B602B5" w:rsidP="00B602B5">
      <w:pPr>
        <w:pStyle w:val="12"/>
        <w:rPr>
          <w:sz w:val="20"/>
        </w:rPr>
      </w:pPr>
      <w:bookmarkStart w:id="64" w:name="_Toc532722422"/>
      <w:bookmarkStart w:id="65" w:name="_Toc7512228"/>
      <w:bookmarkStart w:id="66" w:name="_Toc8643387"/>
      <w:r w:rsidRPr="00830B73">
        <w:rPr>
          <w:rFonts w:hint="cs"/>
          <w:sz w:val="20"/>
          <w:rtl/>
        </w:rPr>
        <w:t>جدول 2-1.</w:t>
      </w:r>
      <w:r w:rsidR="0042081C" w:rsidRPr="00830B73">
        <w:rPr>
          <w:rFonts w:hint="cs"/>
          <w:sz w:val="20"/>
          <w:rtl/>
        </w:rPr>
        <w:t xml:space="preserve"> انواع مدلسازی مسائل</w:t>
      </w:r>
      <w:bookmarkEnd w:id="64"/>
      <w:bookmarkEnd w:id="65"/>
      <w:bookmarkEnd w:id="66"/>
    </w:p>
    <w:tbl>
      <w:tblPr>
        <w:bidiVisual/>
        <w:tblW w:w="0" w:type="auto"/>
        <w:tblBorders>
          <w:top w:val="single" w:sz="12" w:space="0" w:color="auto"/>
          <w:bottom w:val="single" w:sz="12" w:space="0" w:color="auto"/>
          <w:insideH w:val="single" w:sz="4" w:space="0" w:color="auto"/>
        </w:tblBorders>
        <w:tblLook w:val="04A0" w:firstRow="1" w:lastRow="0" w:firstColumn="1" w:lastColumn="0" w:noHBand="0" w:noVBand="1"/>
      </w:tblPr>
      <w:tblGrid>
        <w:gridCol w:w="2973"/>
        <w:gridCol w:w="3561"/>
        <w:gridCol w:w="1347"/>
      </w:tblGrid>
      <w:tr w:rsidR="0042081C" w:rsidRPr="0042081C" w:rsidTr="00F12017">
        <w:tc>
          <w:tcPr>
            <w:tcW w:w="3423" w:type="dxa"/>
            <w:shd w:val="clear" w:color="auto" w:fill="auto"/>
          </w:tcPr>
          <w:p w:rsidR="0042081C" w:rsidRPr="00830B73" w:rsidRDefault="0042081C" w:rsidP="0042081C">
            <w:pPr>
              <w:spacing w:line="240" w:lineRule="auto"/>
              <w:jc w:val="left"/>
              <w:rPr>
                <w:rFonts w:ascii="Calibri" w:hAnsi="Calibri"/>
                <w:b/>
                <w:bCs/>
                <w:color w:val="000000"/>
                <w:sz w:val="22"/>
                <w:szCs w:val="26"/>
                <w:rtl/>
                <w:lang w:bidi="ar-SA"/>
              </w:rPr>
            </w:pPr>
            <w:r w:rsidRPr="00830B73">
              <w:rPr>
                <w:rFonts w:ascii="Calibri" w:hAnsi="Calibri" w:hint="cs"/>
                <w:b/>
                <w:bCs/>
                <w:color w:val="000000"/>
                <w:sz w:val="18"/>
                <w:szCs w:val="22"/>
                <w:rtl/>
                <w:lang w:bidi="ar-SA"/>
              </w:rPr>
              <w:t>نوع مسئله</w:t>
            </w:r>
          </w:p>
        </w:tc>
        <w:tc>
          <w:tcPr>
            <w:tcW w:w="4087" w:type="dxa"/>
            <w:shd w:val="clear" w:color="auto" w:fill="auto"/>
          </w:tcPr>
          <w:p w:rsidR="0042081C" w:rsidRPr="00830B73" w:rsidRDefault="0042081C" w:rsidP="0042081C">
            <w:pPr>
              <w:tabs>
                <w:tab w:val="left" w:pos="491"/>
                <w:tab w:val="right" w:pos="4196"/>
              </w:tabs>
              <w:spacing w:line="240" w:lineRule="auto"/>
              <w:jc w:val="right"/>
              <w:rPr>
                <w:rFonts w:cs="Times New Roman"/>
                <w:b/>
                <w:bCs/>
                <w:color w:val="000000"/>
                <w:sz w:val="18"/>
                <w:szCs w:val="22"/>
              </w:rPr>
            </w:pPr>
            <w:r w:rsidRPr="00830B73">
              <w:rPr>
                <w:rFonts w:cs="Times New Roman"/>
                <w:b/>
                <w:bCs/>
                <w:color w:val="000000"/>
                <w:sz w:val="18"/>
                <w:szCs w:val="22"/>
              </w:rPr>
              <w:t>Explain</w:t>
            </w:r>
          </w:p>
        </w:tc>
        <w:tc>
          <w:tcPr>
            <w:tcW w:w="1372" w:type="dxa"/>
            <w:shd w:val="clear" w:color="auto" w:fill="auto"/>
          </w:tcPr>
          <w:p w:rsidR="0042081C" w:rsidRPr="00830B73" w:rsidRDefault="0042081C" w:rsidP="0042081C">
            <w:pPr>
              <w:bidi w:val="0"/>
              <w:spacing w:line="240" w:lineRule="auto"/>
              <w:jc w:val="left"/>
              <w:rPr>
                <w:rFonts w:cs="Times New Roman"/>
                <w:b/>
                <w:bCs/>
                <w:color w:val="000000"/>
                <w:sz w:val="18"/>
                <w:szCs w:val="22"/>
              </w:rPr>
            </w:pPr>
            <w:r w:rsidRPr="00830B73">
              <w:rPr>
                <w:rFonts w:cs="Times New Roman"/>
                <w:b/>
                <w:bCs/>
                <w:color w:val="000000"/>
                <w:sz w:val="18"/>
                <w:szCs w:val="22"/>
              </w:rPr>
              <w:t>Abbreviation</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bookmarkStart w:id="67" w:name="OLE_LINK274"/>
            <w:bookmarkStart w:id="68" w:name="OLE_LINK275"/>
            <w:r w:rsidRPr="00830B73">
              <w:rPr>
                <w:rFonts w:cs="Times New Roman"/>
                <w:color w:val="000000"/>
                <w:sz w:val="18"/>
                <w:szCs w:val="22"/>
              </w:rPr>
              <w:t>Linear Programming</w:t>
            </w:r>
            <w:bookmarkEnd w:id="67"/>
            <w:bookmarkEnd w:id="68"/>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Pr>
            </w:pPr>
            <w:r w:rsidRPr="00830B73">
              <w:rPr>
                <w:rFonts w:cs="Times New Roman"/>
                <w:color w:val="000000"/>
                <w:sz w:val="18"/>
                <w:szCs w:val="22"/>
              </w:rPr>
              <w:t>LP</w:t>
            </w:r>
          </w:p>
        </w:tc>
      </w:tr>
      <w:tr w:rsidR="0042081C" w:rsidRPr="0042081C" w:rsidTr="00F12017">
        <w:tc>
          <w:tcPr>
            <w:tcW w:w="3423" w:type="dxa"/>
            <w:shd w:val="clear" w:color="auto" w:fill="auto"/>
            <w:hideMark/>
          </w:tcPr>
          <w:p w:rsidR="0042081C" w:rsidRPr="00830B73" w:rsidRDefault="000C7B71" w:rsidP="0042081C">
            <w:pPr>
              <w:spacing w:line="240" w:lineRule="auto"/>
              <w:jc w:val="left"/>
              <w:rPr>
                <w:rFonts w:ascii="Calibri" w:hAnsi="Calibri"/>
                <w:color w:val="000000"/>
                <w:sz w:val="18"/>
                <w:szCs w:val="22"/>
                <w:rtl/>
              </w:rPr>
            </w:pPr>
            <w:r w:rsidRPr="0042081C">
              <w:rPr>
                <w:rFonts w:hint="cs"/>
                <w:noProof/>
                <w:sz w:val="22"/>
                <w:szCs w:val="26"/>
                <w:rtl/>
              </w:rPr>
              <mc:AlternateContent>
                <mc:Choice Requires="wps">
                  <w:drawing>
                    <wp:anchor distT="0" distB="0" distL="114300" distR="114300" simplePos="0" relativeHeight="251665408" behindDoc="0" locked="0" layoutInCell="1" allowOverlap="1" wp14:anchorId="113E261A" wp14:editId="18487F80">
                      <wp:simplePos x="0" y="0"/>
                      <wp:positionH relativeFrom="page">
                        <wp:posOffset>144780</wp:posOffset>
                      </wp:positionH>
                      <wp:positionV relativeFrom="paragraph">
                        <wp:posOffset>-1205865</wp:posOffset>
                      </wp:positionV>
                      <wp:extent cx="2552700" cy="514350"/>
                      <wp:effectExtent l="0" t="0" r="19050"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14350"/>
                              </a:xfrm>
                              <a:prstGeom prst="rect">
                                <a:avLst/>
                              </a:prstGeom>
                              <a:solidFill>
                                <a:srgbClr val="339966">
                                  <a:alpha val="10001"/>
                                </a:srgbClr>
                              </a:solidFill>
                              <a:ln w="9525">
                                <a:solidFill>
                                  <a:srgbClr val="339966"/>
                                </a:solidFill>
                                <a:prstDash val="dash"/>
                                <a:miter lim="800000"/>
                                <a:headEnd/>
                                <a:tailEnd/>
                              </a:ln>
                            </wps:spPr>
                            <wps:txbx>
                              <w:txbxContent>
                                <w:p w:rsidR="00610931" w:rsidRPr="00176CBA" w:rsidRDefault="00610931" w:rsidP="00830B73">
                                  <w:pPr>
                                    <w:spacing w:after="0"/>
                                    <w:rPr>
                                      <w:color w:val="000000" w:themeColor="text1"/>
                                      <w:sz w:val="16"/>
                                      <w:szCs w:val="20"/>
                                      <w:rtl/>
                                    </w:rPr>
                                  </w:pPr>
                                  <w:r w:rsidRPr="00176CBA">
                                    <w:rPr>
                                      <w:rFonts w:hint="cs"/>
                                      <w:color w:val="000000" w:themeColor="text1"/>
                                      <w:sz w:val="16"/>
                                      <w:szCs w:val="20"/>
                                      <w:rtl/>
                                    </w:rPr>
                                    <w:t>برای جداول هم مشابه عکس‌ها عمل کنيد.</w:t>
                                  </w:r>
                                </w:p>
                                <w:p w:rsidR="00610931" w:rsidRPr="00176CBA" w:rsidRDefault="00610931" w:rsidP="0097775B">
                                  <w:pPr>
                                    <w:spacing w:after="0"/>
                                    <w:rPr>
                                      <w:color w:val="000000" w:themeColor="text1"/>
                                      <w:sz w:val="16"/>
                                      <w:szCs w:val="20"/>
                                    </w:rPr>
                                  </w:pPr>
                                  <w:r w:rsidRPr="00176CBA">
                                    <w:rPr>
                                      <w:rFonts w:hint="cs"/>
                                      <w:color w:val="000000" w:themeColor="text1"/>
                                      <w:sz w:val="16"/>
                                      <w:szCs w:val="20"/>
                                      <w:rtl/>
                                    </w:rPr>
                                    <w:t>فونت محتوای فارسی جدول دو سایز از فونت متن کوچکتر است.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E261A" id="Text Box 37" o:spid="_x0000_s1047" type="#_x0000_t202" style="position:absolute;left:0;text-align:left;margin-left:11.4pt;margin-top:-94.95pt;width:201pt;height:4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" fillcolor="#396" strokecolor="#396">
                      <v:fill opacity="6682f"/>
                      <v:stroke dashstyle="dash"/>
                      <v:textbox>
                        <w:txbxContent>
                          <w:p w:rsidR="00610931" w:rsidRPr="00176CBA" w:rsidRDefault="00610931" w:rsidP="00830B73">
                            <w:pPr>
                              <w:spacing w:after="0"/>
                              <w:rPr>
                                <w:color w:val="000000" w:themeColor="text1"/>
                                <w:sz w:val="16"/>
                                <w:szCs w:val="20"/>
                                <w:rtl/>
                              </w:rPr>
                            </w:pPr>
                            <w:r w:rsidRPr="00176CBA">
                              <w:rPr>
                                <w:rFonts w:hint="cs"/>
                                <w:color w:val="000000" w:themeColor="text1"/>
                                <w:sz w:val="16"/>
                                <w:szCs w:val="20"/>
                                <w:rtl/>
                              </w:rPr>
                              <w:t>برای جداول هم مشابه عکس‌ها عمل کنيد.</w:t>
                            </w:r>
                          </w:p>
                          <w:p w:rsidR="00610931" w:rsidRPr="00176CBA" w:rsidRDefault="00610931" w:rsidP="0097775B">
                            <w:pPr>
                              <w:spacing w:after="0"/>
                              <w:rPr>
                                <w:color w:val="000000" w:themeColor="text1"/>
                                <w:sz w:val="16"/>
                                <w:szCs w:val="20"/>
                              </w:rPr>
                            </w:pPr>
                            <w:r w:rsidRPr="00176CBA">
                              <w:rPr>
                                <w:rFonts w:hint="cs"/>
                                <w:color w:val="000000" w:themeColor="text1"/>
                                <w:sz w:val="16"/>
                                <w:szCs w:val="20"/>
                                <w:rtl/>
                              </w:rPr>
                              <w:t>فونت محتوای فارسی جدول دو سایز از فونت متن کوچکتر است.</w:t>
                            </w:r>
                          </w:p>
                        </w:txbxContent>
                      </v:textbox>
                      <w10:wrap anchorx="page"/>
                    </v:shape>
                  </w:pict>
                </mc:Fallback>
              </mc:AlternateContent>
            </w:r>
            <w:r w:rsidR="0042081C" w:rsidRPr="00830B73">
              <w:rPr>
                <w:rFonts w:ascii="Calibri" w:hAnsi="Calibri" w:hint="cs"/>
                <w:color w:val="000000"/>
                <w:sz w:val="18"/>
                <w:szCs w:val="22"/>
                <w:rtl/>
                <w:lang w:bidi="ar-SA"/>
              </w:rPr>
              <w:t>برنامه‌ریزی</w:t>
            </w:r>
            <w:r w:rsidR="0042081C" w:rsidRPr="00830B73">
              <w:rPr>
                <w:rFonts w:ascii="Calibri" w:hAnsi="Calibri" w:hint="cs"/>
                <w:color w:val="000000"/>
                <w:sz w:val="18"/>
                <w:szCs w:val="22"/>
              </w:rPr>
              <w:t xml:space="preserve"> </w:t>
            </w:r>
            <w:r w:rsidR="0042081C" w:rsidRPr="00830B73">
              <w:rPr>
                <w:rFonts w:ascii="Calibri" w:hAnsi="Calibri" w:hint="cs"/>
                <w:color w:val="000000"/>
                <w:sz w:val="18"/>
                <w:szCs w:val="22"/>
                <w:rtl/>
                <w:lang w:bidi="ar-SA"/>
              </w:rPr>
              <w:t>درجه‌دو</w:t>
            </w:r>
          </w:p>
        </w:tc>
        <w:tc>
          <w:tcPr>
            <w:tcW w:w="4087"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bookmarkStart w:id="69" w:name="OLE_LINK276"/>
            <w:bookmarkStart w:id="70" w:name="OLE_LINK277"/>
            <w:r w:rsidRPr="00830B73">
              <w:rPr>
                <w:rFonts w:cs="Times New Roman"/>
                <w:color w:val="000000"/>
                <w:sz w:val="18"/>
                <w:szCs w:val="22"/>
              </w:rPr>
              <w:t>Quadratic Programming</w:t>
            </w:r>
            <w:bookmarkEnd w:id="69"/>
            <w:bookmarkEnd w:id="70"/>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QP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درجه‌دو</w:t>
            </w:r>
            <w:r w:rsidRPr="00830B73">
              <w:rPr>
                <w:rFonts w:ascii="Calibri" w:hAnsi="Calibri" w:hint="cs"/>
                <w:color w:val="000000"/>
                <w:sz w:val="18"/>
                <w:szCs w:val="22"/>
              </w:rPr>
              <w:t xml:space="preserve"> </w:t>
            </w:r>
            <w:r w:rsidRPr="00830B73">
              <w:rPr>
                <w:rFonts w:ascii="Calibri" w:hAnsi="Calibri" w:hint="cs"/>
                <w:color w:val="000000"/>
                <w:sz w:val="18"/>
                <w:szCs w:val="22"/>
                <w:rtl/>
              </w:rPr>
              <w:t>ب</w:t>
            </w:r>
            <w:r w:rsidRPr="00830B73">
              <w:rPr>
                <w:rFonts w:ascii="Calibri" w:hAnsi="Calibri" w:hint="cs"/>
                <w:color w:val="000000"/>
                <w:sz w:val="18"/>
                <w:szCs w:val="22"/>
                <w:rtl/>
                <w:lang w:bidi="ar-SA"/>
              </w:rPr>
              <w:t>ا</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قیود</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درجه‌دو</w:t>
            </w:r>
          </w:p>
        </w:tc>
        <w:tc>
          <w:tcPr>
            <w:tcW w:w="4087"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bookmarkStart w:id="71" w:name="OLE_LINK278"/>
            <w:bookmarkStart w:id="72" w:name="OLE_LINK279"/>
            <w:r w:rsidRPr="00830B73">
              <w:rPr>
                <w:rFonts w:cs="Times New Roman"/>
                <w:color w:val="000000"/>
                <w:sz w:val="18"/>
                <w:szCs w:val="22"/>
              </w:rPr>
              <w:t>Quadratic Programming with Quadratic Constraint</w:t>
            </w:r>
            <w:bookmarkEnd w:id="71"/>
            <w:bookmarkEnd w:id="72"/>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QPQC</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غیرخطی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bookmarkStart w:id="73" w:name="OLE_LINK280"/>
            <w:bookmarkStart w:id="74" w:name="OLE_LINK281"/>
            <w:r w:rsidRPr="00830B73">
              <w:rPr>
                <w:rFonts w:cs="Times New Roman"/>
                <w:color w:val="000000"/>
                <w:sz w:val="18"/>
                <w:szCs w:val="22"/>
              </w:rPr>
              <w:t>Non-Linear Programmin</w:t>
            </w:r>
            <w:bookmarkEnd w:id="73"/>
            <w:bookmarkEnd w:id="74"/>
            <w:r w:rsidRPr="00830B73">
              <w:rPr>
                <w:rFonts w:cs="Times New Roman"/>
                <w:color w:val="000000"/>
                <w:sz w:val="18"/>
                <w:szCs w:val="22"/>
              </w:rPr>
              <w:t>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NLP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اعداد</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صحیح</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Integer Linear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ILP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دودویی</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Binary Linear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BLP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اعداد</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صحیح</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مخ</w:t>
            </w:r>
            <w:r w:rsidRPr="00830B73">
              <w:rPr>
                <w:rFonts w:ascii="Calibri" w:hAnsi="Calibri" w:hint="cs"/>
                <w:color w:val="000000"/>
                <w:sz w:val="18"/>
                <w:szCs w:val="22"/>
                <w:rtl/>
              </w:rPr>
              <w:t>تل</w:t>
            </w:r>
            <w:r w:rsidRPr="00830B73">
              <w:rPr>
                <w:rFonts w:ascii="Calibri" w:hAnsi="Calibri" w:hint="cs"/>
                <w:color w:val="000000"/>
                <w:sz w:val="18"/>
                <w:szCs w:val="22"/>
                <w:rtl/>
                <w:lang w:bidi="ar-SA"/>
              </w:rPr>
              <w:t>ط</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bookmarkStart w:id="75" w:name="OLE_LINK392"/>
            <w:bookmarkStart w:id="76" w:name="OLE_LINK393"/>
            <w:r w:rsidRPr="00830B73">
              <w:rPr>
                <w:rFonts w:cs="Times New Roman"/>
                <w:color w:val="000000"/>
                <w:sz w:val="18"/>
                <w:szCs w:val="22"/>
              </w:rPr>
              <w:t>Mixed Integer Linear Programming</w:t>
            </w:r>
            <w:bookmarkEnd w:id="75"/>
            <w:bookmarkEnd w:id="76"/>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MILP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مخلوط</w:t>
            </w:r>
            <w:r w:rsidRPr="00830B73">
              <w:rPr>
                <w:rFonts w:ascii="Calibri" w:hAnsi="Calibri" w:hint="cs"/>
                <w:color w:val="000000"/>
                <w:sz w:val="18"/>
                <w:szCs w:val="22"/>
              </w:rPr>
              <w:t xml:space="preserve"> </w:t>
            </w:r>
            <w:r w:rsidRPr="00830B73">
              <w:rPr>
                <w:rFonts w:ascii="Calibri" w:hAnsi="Calibri" w:hint="cs"/>
                <w:color w:val="000000"/>
                <w:sz w:val="18"/>
                <w:szCs w:val="22"/>
                <w:rtl/>
                <w:lang w:bidi="ar-SA"/>
              </w:rPr>
              <w:t>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Mixed Linear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MLP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اعداد</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صحیح</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مختلط</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درجه‌دو</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Mixed Integer Quadratic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MIQP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اعداد</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صحیح</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غیرخطی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Integer Non-Linear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INLP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دودویی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غیرخطی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Binary Non-Linear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BNLP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اعداد</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صحیح</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مختلط</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غیرخطی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Mixed Integer Non-Linear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MINLP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خطی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تصادفی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Stochastic Linear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bookmarkStart w:id="77" w:name="OLE_LINK34"/>
            <w:bookmarkStart w:id="78" w:name="OLE_LINK35"/>
            <w:r w:rsidRPr="00830B73">
              <w:rPr>
                <w:rFonts w:cs="Times New Roman"/>
                <w:color w:val="000000"/>
                <w:sz w:val="18"/>
                <w:szCs w:val="22"/>
              </w:rPr>
              <w:t>SLP</w:t>
            </w:r>
            <w:bookmarkEnd w:id="77"/>
            <w:bookmarkEnd w:id="78"/>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درجه‌دو</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تصادفی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Stochastic Quadratic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SQP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درجه‌دو</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چندهدفه</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Multi-Objective Quadratic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bookmarkStart w:id="79" w:name="OLE_LINK36"/>
            <w:bookmarkStart w:id="80" w:name="OLE_LINK37"/>
            <w:r w:rsidRPr="00830B73">
              <w:rPr>
                <w:rFonts w:cs="Times New Roman"/>
                <w:color w:val="000000"/>
                <w:sz w:val="18"/>
                <w:szCs w:val="22"/>
              </w:rPr>
              <w:t>MOQP</w:t>
            </w:r>
            <w:bookmarkEnd w:id="79"/>
            <w:bookmarkEnd w:id="80"/>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محدب</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Convex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bookmarkStart w:id="81" w:name="OLE_LINK38"/>
            <w:bookmarkStart w:id="82" w:name="OLE_LINK39"/>
            <w:r w:rsidRPr="00830B73">
              <w:rPr>
                <w:rFonts w:cs="Times New Roman"/>
                <w:color w:val="000000"/>
                <w:sz w:val="18"/>
                <w:szCs w:val="22"/>
              </w:rPr>
              <w:t>CP</w:t>
            </w:r>
            <w:bookmarkEnd w:id="81"/>
            <w:bookmarkEnd w:id="82"/>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کمترین</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مربعات</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Least Square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bookmarkStart w:id="83" w:name="OLE_LINK40"/>
            <w:bookmarkStart w:id="84" w:name="OLE_LINK41"/>
            <w:r w:rsidRPr="00830B73">
              <w:rPr>
                <w:rFonts w:cs="Times New Roman"/>
                <w:color w:val="000000"/>
                <w:sz w:val="18"/>
                <w:szCs w:val="22"/>
              </w:rPr>
              <w:t>LSP</w:t>
            </w:r>
            <w:bookmarkEnd w:id="83"/>
            <w:bookmarkEnd w:id="84"/>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کمترین</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مربعات</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Linear Least Square Programming</w:t>
            </w:r>
          </w:p>
        </w:tc>
        <w:tc>
          <w:tcPr>
            <w:tcW w:w="1372" w:type="dxa"/>
            <w:shd w:val="clear" w:color="auto" w:fill="auto"/>
            <w:hideMark/>
          </w:tcPr>
          <w:p w:rsidR="0042081C" w:rsidRPr="00830B73" w:rsidRDefault="0042081C" w:rsidP="0042081C">
            <w:pPr>
              <w:bidi w:val="0"/>
              <w:spacing w:line="240" w:lineRule="auto"/>
              <w:jc w:val="left"/>
              <w:rPr>
                <w:rFonts w:cs="Times New Roman"/>
                <w:color w:val="000000"/>
                <w:sz w:val="18"/>
                <w:szCs w:val="22"/>
                <w:rtl/>
              </w:rPr>
            </w:pPr>
            <w:r w:rsidRPr="00830B73">
              <w:rPr>
                <w:rFonts w:cs="Times New Roman"/>
                <w:color w:val="000000"/>
                <w:sz w:val="18"/>
                <w:szCs w:val="22"/>
              </w:rPr>
              <w:t>LLSP</w:t>
            </w:r>
          </w:p>
        </w:tc>
      </w:tr>
      <w:tr w:rsidR="0042081C" w:rsidRPr="0042081C" w:rsidTr="00F12017">
        <w:tc>
          <w:tcPr>
            <w:tcW w:w="3423" w:type="dxa"/>
            <w:shd w:val="clear" w:color="auto" w:fill="auto"/>
            <w:hideMark/>
          </w:tcPr>
          <w:p w:rsidR="0042081C" w:rsidRPr="00830B73" w:rsidRDefault="0042081C" w:rsidP="0042081C">
            <w:pPr>
              <w:spacing w:line="240" w:lineRule="auto"/>
              <w:jc w:val="left"/>
              <w:rPr>
                <w:rFonts w:ascii="Calibri" w:hAnsi="Calibri"/>
                <w:color w:val="000000"/>
                <w:sz w:val="18"/>
                <w:szCs w:val="22"/>
                <w:rtl/>
                <w:lang w:bidi="ar-SA"/>
              </w:rPr>
            </w:pPr>
            <w:r w:rsidRPr="00830B73">
              <w:rPr>
                <w:rFonts w:ascii="Calibri" w:hAnsi="Calibri" w:hint="cs"/>
                <w:color w:val="000000"/>
                <w:sz w:val="18"/>
                <w:szCs w:val="22"/>
                <w:rtl/>
                <w:lang w:bidi="ar-SA"/>
              </w:rPr>
              <w:t>برنامه‌ریزی</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کمترین</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مربعات</w:t>
            </w:r>
            <w:r w:rsidRPr="00830B73">
              <w:rPr>
                <w:rFonts w:ascii="Calibri" w:hAnsi="Calibri" w:hint="cs"/>
                <w:color w:val="000000"/>
                <w:sz w:val="18"/>
                <w:szCs w:val="22"/>
                <w:lang w:bidi="ar-SA"/>
              </w:rPr>
              <w:t xml:space="preserve"> </w:t>
            </w:r>
            <w:r w:rsidRPr="00830B73">
              <w:rPr>
                <w:rFonts w:ascii="Calibri" w:hAnsi="Calibri" w:hint="cs"/>
                <w:color w:val="000000"/>
                <w:sz w:val="18"/>
                <w:szCs w:val="22"/>
                <w:rtl/>
                <w:lang w:bidi="ar-SA"/>
              </w:rPr>
              <w:t>غیرخطی</w:t>
            </w:r>
          </w:p>
        </w:tc>
        <w:tc>
          <w:tcPr>
            <w:tcW w:w="4087" w:type="dxa"/>
            <w:shd w:val="clear" w:color="auto" w:fill="auto"/>
            <w:hideMark/>
          </w:tcPr>
          <w:p w:rsidR="0042081C" w:rsidRPr="00830B73" w:rsidRDefault="0042081C" w:rsidP="0042081C">
            <w:pPr>
              <w:spacing w:line="240" w:lineRule="auto"/>
              <w:jc w:val="right"/>
              <w:rPr>
                <w:rFonts w:cs="Times New Roman"/>
                <w:color w:val="000000"/>
                <w:sz w:val="18"/>
                <w:szCs w:val="22"/>
                <w:rtl/>
              </w:rPr>
            </w:pPr>
            <w:r w:rsidRPr="00830B73">
              <w:rPr>
                <w:rFonts w:cs="Times New Roman"/>
                <w:color w:val="000000"/>
                <w:sz w:val="18"/>
                <w:szCs w:val="22"/>
              </w:rPr>
              <w:t>Non-Linear Least Square Programming</w:t>
            </w:r>
          </w:p>
        </w:tc>
        <w:tc>
          <w:tcPr>
            <w:tcW w:w="1372" w:type="dxa"/>
            <w:shd w:val="clear" w:color="auto" w:fill="auto"/>
            <w:hideMark/>
          </w:tcPr>
          <w:p w:rsidR="0042081C" w:rsidRPr="00830B73" w:rsidRDefault="0042081C" w:rsidP="0042081C">
            <w:pPr>
              <w:keepNext/>
              <w:bidi w:val="0"/>
              <w:spacing w:line="240" w:lineRule="auto"/>
              <w:jc w:val="left"/>
              <w:rPr>
                <w:rFonts w:cs="Times New Roman"/>
                <w:color w:val="000000"/>
                <w:sz w:val="18"/>
                <w:szCs w:val="22"/>
                <w:rtl/>
              </w:rPr>
            </w:pPr>
            <w:r w:rsidRPr="00830B73">
              <w:rPr>
                <w:rFonts w:cs="Times New Roman"/>
                <w:color w:val="000000"/>
                <w:sz w:val="18"/>
                <w:szCs w:val="22"/>
              </w:rPr>
              <w:t>NLLSP</w:t>
            </w:r>
          </w:p>
        </w:tc>
      </w:tr>
      <w:bookmarkEnd w:id="61"/>
      <w:bookmarkEnd w:id="62"/>
      <w:bookmarkEnd w:id="63"/>
    </w:tbl>
    <w:p w:rsidR="0042081C" w:rsidRDefault="0042081C" w:rsidP="00E717D5">
      <w:pPr>
        <w:spacing w:after="240" w:line="240" w:lineRule="auto"/>
        <w:rPr>
          <w:sz w:val="22"/>
          <w:szCs w:val="26"/>
          <w:rtl/>
        </w:rPr>
      </w:pPr>
    </w:p>
    <w:p w:rsidR="00191C85" w:rsidRPr="00B45315" w:rsidRDefault="0024037C" w:rsidP="00363D9E">
      <w:pPr>
        <w:pStyle w:val="10"/>
        <w:rPr>
          <w:rtl/>
        </w:rPr>
      </w:pPr>
      <w:bookmarkStart w:id="85" w:name="_Toc503623415"/>
      <w:bookmarkStart w:id="86" w:name="_Toc532743362"/>
      <w:bookmarkStart w:id="87" w:name="_Toc532743521"/>
      <w:bookmarkStart w:id="88" w:name="_Toc6837804"/>
      <w:bookmarkStart w:id="89" w:name="_Toc10451388"/>
      <w:r>
        <w:rPr>
          <w:rFonts w:hint="cs"/>
          <w:rtl/>
        </w:rPr>
        <w:t>2-</w:t>
      </w:r>
      <w:r w:rsidR="00363D9E">
        <w:rPr>
          <w:rFonts w:hint="cs"/>
          <w:rtl/>
        </w:rPr>
        <w:t>3</w:t>
      </w:r>
      <w:r>
        <w:rPr>
          <w:rFonts w:hint="cs"/>
          <w:rtl/>
        </w:rPr>
        <w:t>.</w:t>
      </w:r>
      <w:r w:rsidR="004528DB" w:rsidRPr="00B45315">
        <w:rPr>
          <w:rFonts w:hint="cs"/>
          <w:rtl/>
        </w:rPr>
        <w:t xml:space="preserve"> </w:t>
      </w:r>
      <w:bookmarkEnd w:id="85"/>
      <w:bookmarkEnd w:id="86"/>
      <w:bookmarkEnd w:id="87"/>
      <w:r w:rsidR="00363D9E">
        <w:rPr>
          <w:rFonts w:hint="cs"/>
          <w:rtl/>
        </w:rPr>
        <w:t>روش های حل مسائل بهینه سازی</w:t>
      </w:r>
      <w:bookmarkEnd w:id="88"/>
      <w:bookmarkEnd w:id="89"/>
    </w:p>
    <w:p w:rsidR="00363D9E" w:rsidRPr="00363D9E" w:rsidRDefault="00363D9E" w:rsidP="005313AA">
      <w:pPr>
        <w:spacing w:after="240"/>
        <w:rPr>
          <w:sz w:val="26"/>
          <w:szCs w:val="26"/>
          <w:rtl/>
        </w:rPr>
      </w:pPr>
      <w:r w:rsidRPr="00363D9E">
        <w:rPr>
          <w:sz w:val="26"/>
          <w:szCs w:val="26"/>
          <w:rtl/>
          <w:lang w:bidi="ar-SA"/>
        </w:rPr>
        <w:t>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w:t>
      </w:r>
      <w:r w:rsidRPr="00363D9E">
        <w:rPr>
          <w:rFonts w:hint="eastAsia"/>
          <w:sz w:val="26"/>
          <w:szCs w:val="26"/>
          <w:rtl/>
          <w:lang w:bidi="ar-SA"/>
        </w:rPr>
        <w:t>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w:t>
      </w:r>
      <w:r w:rsidRPr="00363D9E">
        <w:rPr>
          <w:sz w:val="26"/>
          <w:szCs w:val="26"/>
        </w:rPr>
        <w:t>.</w:t>
      </w:r>
    </w:p>
    <w:p w:rsidR="005313AA" w:rsidRDefault="00363D9E" w:rsidP="005313AA">
      <w:pPr>
        <w:pStyle w:val="a3"/>
        <w:rPr>
          <w:rtl/>
        </w:rPr>
      </w:pPr>
      <w:r>
        <w:rPr>
          <w:rtl/>
        </w:rPr>
        <w:t>نوشته‌ی نمونه نوشته‌ی نمونه نوشته‌ی نمونه 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w:t>
      </w:r>
    </w:p>
    <w:p w:rsidR="005313AA" w:rsidRPr="00B45315" w:rsidRDefault="005313AA" w:rsidP="005313AA">
      <w:pPr>
        <w:pStyle w:val="10"/>
        <w:rPr>
          <w:rtl/>
        </w:rPr>
      </w:pPr>
      <w:bookmarkStart w:id="90" w:name="_Toc6837805"/>
      <w:bookmarkStart w:id="91" w:name="_Toc10451389"/>
      <w:r>
        <w:rPr>
          <w:rFonts w:hint="cs"/>
          <w:rtl/>
        </w:rPr>
        <w:t>2-4.</w:t>
      </w:r>
      <w:r w:rsidRPr="00B45315">
        <w:rPr>
          <w:rFonts w:hint="cs"/>
          <w:rtl/>
        </w:rPr>
        <w:t xml:space="preserve"> </w:t>
      </w:r>
      <w:r>
        <w:rPr>
          <w:rFonts w:hint="cs"/>
          <w:rtl/>
        </w:rPr>
        <w:t>جمع بندی</w:t>
      </w:r>
      <w:bookmarkEnd w:id="90"/>
      <w:bookmarkEnd w:id="91"/>
    </w:p>
    <w:p w:rsidR="005313AA" w:rsidRPr="00363D9E" w:rsidRDefault="005313AA" w:rsidP="005313AA">
      <w:pPr>
        <w:spacing w:after="240"/>
        <w:rPr>
          <w:sz w:val="26"/>
          <w:szCs w:val="26"/>
          <w:rtl/>
        </w:rPr>
      </w:pPr>
      <w:r w:rsidRPr="00363D9E">
        <w:rPr>
          <w:sz w:val="26"/>
          <w:szCs w:val="26"/>
          <w:rtl/>
          <w:lang w:bidi="ar-SA"/>
        </w:rPr>
        <w:t>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w:t>
      </w:r>
      <w:r w:rsidRPr="00363D9E">
        <w:rPr>
          <w:rFonts w:hint="eastAsia"/>
          <w:sz w:val="26"/>
          <w:szCs w:val="26"/>
          <w:rtl/>
          <w:lang w:bidi="ar-SA"/>
        </w:rPr>
        <w:t>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 نوشته‌</w:t>
      </w:r>
      <w:r w:rsidRPr="00363D9E">
        <w:rPr>
          <w:rFonts w:hint="cs"/>
          <w:sz w:val="26"/>
          <w:szCs w:val="26"/>
          <w:rtl/>
          <w:lang w:bidi="ar-SA"/>
        </w:rPr>
        <w:t>ی</w:t>
      </w:r>
      <w:r w:rsidRPr="00363D9E">
        <w:rPr>
          <w:sz w:val="26"/>
          <w:szCs w:val="26"/>
          <w:rtl/>
          <w:lang w:bidi="ar-SA"/>
        </w:rPr>
        <w:t xml:space="preserve"> نمونه</w:t>
      </w:r>
      <w:r w:rsidRPr="00363D9E">
        <w:rPr>
          <w:sz w:val="26"/>
          <w:szCs w:val="26"/>
        </w:rPr>
        <w:t>.</w:t>
      </w:r>
    </w:p>
    <w:p w:rsidR="005313AA" w:rsidRDefault="005313AA" w:rsidP="005313AA">
      <w:pPr>
        <w:pStyle w:val="a3"/>
      </w:pPr>
      <w:r>
        <w:rPr>
          <w:rtl/>
        </w:rPr>
        <w:t>نوشته‌ی نمونه نوشته‌ی نمونه نوشته‌ی نمونه 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 نوشته‌ی نمونه نوشته‌ی نمونه</w:t>
      </w:r>
      <w:r w:rsidRPr="00A07C93">
        <w:rPr>
          <w:rtl/>
        </w:rPr>
        <w:t xml:space="preserve"> </w:t>
      </w:r>
      <w:r>
        <w:rPr>
          <w:rtl/>
        </w:rPr>
        <w:t>نوشته‌ی نمونه</w:t>
      </w:r>
    </w:p>
    <w:p w:rsidR="005313AA" w:rsidRPr="00B45315" w:rsidRDefault="005313AA" w:rsidP="005313AA">
      <w:pPr>
        <w:spacing w:after="240" w:line="240" w:lineRule="auto"/>
        <w:rPr>
          <w:sz w:val="22"/>
          <w:szCs w:val="26"/>
          <w:rtl/>
        </w:rPr>
      </w:pPr>
    </w:p>
    <w:p w:rsidR="00790FE6" w:rsidRDefault="00790FE6" w:rsidP="00E717D5">
      <w:pPr>
        <w:spacing w:after="240" w:line="240" w:lineRule="auto"/>
        <w:ind w:left="26"/>
        <w:rPr>
          <w:sz w:val="22"/>
          <w:szCs w:val="26"/>
          <w:rtl/>
        </w:rPr>
        <w:sectPr w:rsidR="00790FE6" w:rsidSect="00F81482">
          <w:footnotePr>
            <w:numRestart w:val="eachPage"/>
          </w:footnotePr>
          <w:pgSz w:w="10319" w:h="14571" w:code="13"/>
          <w:pgMar w:top="1985" w:right="1304" w:bottom="1418" w:left="1134" w:header="1134" w:footer="720" w:gutter="0"/>
          <w:pgNumType w:start="30"/>
          <w:cols w:space="720"/>
          <w:bidi/>
          <w:rtlGutter/>
          <w:docGrid w:linePitch="360"/>
        </w:sectPr>
      </w:pPr>
    </w:p>
    <w:p w:rsidR="00E957C8" w:rsidRPr="00367CDA" w:rsidRDefault="00E957C8" w:rsidP="00C920CE">
      <w:pPr>
        <w:pBdr>
          <w:top w:val="single" w:sz="8" w:space="1" w:color="auto"/>
        </w:pBdr>
        <w:spacing w:before="3600"/>
        <w:jc w:val="right"/>
        <w:rPr>
          <w:b/>
          <w:bCs/>
          <w:sz w:val="48"/>
          <w:szCs w:val="48"/>
          <w:rtl/>
        </w:rPr>
      </w:pPr>
      <w:bookmarkStart w:id="92" w:name="_Toc532658032"/>
      <w:bookmarkStart w:id="93" w:name="_Toc532743363"/>
      <w:bookmarkStart w:id="94" w:name="_Toc532743522"/>
      <w:bookmarkStart w:id="95" w:name="_Toc6837806"/>
      <w:r w:rsidRPr="00C920CE">
        <w:rPr>
          <w:b/>
          <w:bCs/>
          <w:sz w:val="44"/>
          <w:szCs w:val="44"/>
          <w:rtl/>
        </w:rPr>
        <w:t>فصل سوم</w:t>
      </w:r>
      <w:bookmarkEnd w:id="92"/>
      <w:bookmarkEnd w:id="93"/>
      <w:bookmarkEnd w:id="94"/>
      <w:bookmarkEnd w:id="95"/>
    </w:p>
    <w:p w:rsidR="005F1DE9" w:rsidRPr="0049264A" w:rsidRDefault="0049264A" w:rsidP="008730A6">
      <w:pPr>
        <w:pStyle w:val="1"/>
        <w:pBdr>
          <w:bottom w:val="thickThinLargeGap" w:sz="24" w:space="1" w:color="auto"/>
        </w:pBdr>
        <w:jc w:val="both"/>
        <w:rPr>
          <w:rtl/>
        </w:rPr>
        <w:sectPr w:rsidR="005F1DE9" w:rsidRPr="0049264A" w:rsidSect="00A2287F">
          <w:headerReference w:type="default" r:id="rId26"/>
          <w:headerReference w:type="first" r:id="rId27"/>
          <w:footnotePr>
            <w:numRestart w:val="eachPage"/>
          </w:footnotePr>
          <w:pgSz w:w="10319" w:h="14571" w:code="13"/>
          <w:pgMar w:top="1985" w:right="1304" w:bottom="1418" w:left="1134" w:header="1134" w:footer="720" w:gutter="0"/>
          <w:pgNumType w:start="35"/>
          <w:cols w:space="720"/>
          <w:titlePg/>
          <w:bidi/>
          <w:rtlGutter/>
          <w:docGrid w:linePitch="360"/>
        </w:sectPr>
      </w:pPr>
      <w:bookmarkStart w:id="96" w:name="_Toc6837807"/>
      <w:bookmarkStart w:id="97" w:name="_Toc10451390"/>
      <w:r w:rsidRPr="0049264A">
        <w:rPr>
          <w:rFonts w:hint="cs"/>
          <w:color w:val="FFFFFF" w:themeColor="background1"/>
          <w:rtl/>
        </w:rPr>
        <w:t>فصل سوم</w:t>
      </w:r>
      <w:r w:rsidRPr="00C920CE">
        <w:rPr>
          <w:rFonts w:cs="B Titr" w:hint="cs"/>
          <w:color w:val="FFFFFF" w:themeColor="background1"/>
          <w:rtl/>
        </w:rPr>
        <w:t xml:space="preserve">: </w:t>
      </w:r>
      <w:r w:rsidR="005313AA" w:rsidRPr="00C920CE">
        <w:rPr>
          <w:rFonts w:cs="B Titr" w:hint="cs"/>
          <w:rtl/>
        </w:rPr>
        <w:t>بررسی سوابق موضوع</w:t>
      </w:r>
      <w:bookmarkEnd w:id="96"/>
      <w:bookmarkEnd w:id="97"/>
    </w:p>
    <w:p w:rsidR="005313AA" w:rsidRDefault="005313AA" w:rsidP="00346756">
      <w:pPr>
        <w:rPr>
          <w:sz w:val="26"/>
          <w:szCs w:val="26"/>
          <w:rtl/>
        </w:rPr>
      </w:pPr>
      <w:bookmarkStart w:id="98" w:name="_Toc503623418"/>
      <w:bookmarkStart w:id="99" w:name="_Toc532658036"/>
      <w:r w:rsidRPr="005313AA">
        <w:rPr>
          <w:sz w:val="26"/>
          <w:szCs w:val="26"/>
          <w:rtl/>
        </w:rPr>
        <w:t xml:space="preserve">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w:t>
      </w:r>
    </w:p>
    <w:p w:rsidR="00346756" w:rsidRPr="005313AA" w:rsidRDefault="00346756" w:rsidP="00346756">
      <w:pPr>
        <w:pStyle w:val="a3"/>
        <w:rPr>
          <w:rtl/>
        </w:rPr>
      </w:pPr>
      <w:r w:rsidRPr="00346756">
        <w:rPr>
          <w:rtl/>
        </w:rPr>
        <w:t>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w:t>
      </w:r>
      <w:r w:rsidRPr="00346756">
        <w:rPr>
          <w:rFonts w:hint="cs"/>
          <w:rtl/>
        </w:rPr>
        <w:t>ه</w:t>
      </w:r>
      <w:r w:rsidRPr="00346756">
        <w:rPr>
          <w:rtl/>
        </w:rPr>
        <w:t xml:space="preserve">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 نوشته‌</w:t>
      </w:r>
      <w:r w:rsidRPr="00346756">
        <w:rPr>
          <w:rFonts w:hint="cs"/>
          <w:rtl/>
        </w:rPr>
        <w:t>ی</w:t>
      </w:r>
      <w:r w:rsidRPr="00346756">
        <w:rPr>
          <w:rtl/>
        </w:rPr>
        <w:t xml:space="preserve"> نمونه</w:t>
      </w:r>
    </w:p>
    <w:p w:rsidR="00C54EE8" w:rsidRPr="00B45315" w:rsidRDefault="007141AD" w:rsidP="007141AD">
      <w:pPr>
        <w:pStyle w:val="10"/>
        <w:rPr>
          <w:rtl/>
        </w:rPr>
      </w:pPr>
      <w:bookmarkStart w:id="100" w:name="_Toc6837808"/>
      <w:bookmarkStart w:id="101" w:name="_Toc10451391"/>
      <w:bookmarkEnd w:id="98"/>
      <w:bookmarkEnd w:id="99"/>
      <w:r>
        <w:rPr>
          <w:rFonts w:hint="cs"/>
          <w:rtl/>
        </w:rPr>
        <w:t xml:space="preserve">3-1. </w:t>
      </w:r>
      <w:r w:rsidR="005313AA">
        <w:rPr>
          <w:rFonts w:hint="cs"/>
          <w:rtl/>
        </w:rPr>
        <w:t>تقسیم بندی پژوهش ها</w:t>
      </w:r>
      <w:bookmarkEnd w:id="100"/>
      <w:bookmarkEnd w:id="101"/>
    </w:p>
    <w:p w:rsidR="00346756" w:rsidRDefault="00346756" w:rsidP="00346756">
      <w:pPr>
        <w:tabs>
          <w:tab w:val="num" w:pos="1080"/>
        </w:tabs>
        <w:spacing w:after="240" w:line="240" w:lineRule="auto"/>
        <w:rPr>
          <w:rFonts w:ascii="Times New Roman Bold" w:eastAsia="Times New Roman" w:hAnsi="Times New Roman Bold" w:cs="B Lotus"/>
          <w:b/>
          <w:bCs/>
          <w:color w:val="000000"/>
          <w:rtl/>
        </w:rPr>
      </w:pPr>
      <w:bookmarkStart w:id="102" w:name="OLE_LINK42"/>
      <w:bookmarkStart w:id="103" w:name="OLE_LINK43"/>
      <w:bookmarkStart w:id="104" w:name="_Toc532723547"/>
      <w:bookmarkStart w:id="105" w:name="OLE_LINK26"/>
      <w:r w:rsidRPr="005313AA">
        <w:rPr>
          <w:sz w:val="26"/>
          <w:szCs w:val="26"/>
          <w:rtl/>
        </w:rPr>
        <w:t>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w:t>
      </w:r>
    </w:p>
    <w:p w:rsidR="00346756" w:rsidRDefault="00346756" w:rsidP="00346756">
      <w:pPr>
        <w:pStyle w:val="a3"/>
        <w:rPr>
          <w:rFonts w:ascii="Times New Roman Bold" w:eastAsia="Times New Roman" w:hAnsi="Times New Roman Bold" w:cs="B Lotus"/>
          <w:b/>
          <w:bCs/>
          <w:color w:val="000000"/>
          <w:rtl/>
        </w:rPr>
      </w:pPr>
      <w:r w:rsidRPr="005313AA">
        <w:rPr>
          <w:rtl/>
        </w:rPr>
        <w:t>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w:t>
      </w:r>
    </w:p>
    <w:p w:rsidR="00346756" w:rsidRDefault="00346756" w:rsidP="007141AD">
      <w:pPr>
        <w:tabs>
          <w:tab w:val="num" w:pos="1080"/>
        </w:tabs>
        <w:spacing w:after="240" w:line="240" w:lineRule="auto"/>
        <w:rPr>
          <w:rFonts w:ascii="Times New Roman Bold" w:eastAsia="Times New Roman" w:hAnsi="Times New Roman Bold" w:cs="B Lotus"/>
          <w:b/>
          <w:bCs/>
          <w:color w:val="000000"/>
          <w:rtl/>
        </w:rPr>
      </w:pPr>
    </w:p>
    <w:p w:rsidR="007141AD" w:rsidRPr="00346756" w:rsidRDefault="00346756" w:rsidP="00346756">
      <w:pPr>
        <w:pStyle w:val="10"/>
        <w:rPr>
          <w:rtl/>
        </w:rPr>
      </w:pPr>
      <w:bookmarkStart w:id="106" w:name="_Toc6837809"/>
      <w:bookmarkStart w:id="107" w:name="_Toc10451392"/>
      <w:r>
        <w:rPr>
          <w:rFonts w:hint="cs"/>
          <w:rtl/>
        </w:rPr>
        <w:t xml:space="preserve">3-2. </w:t>
      </w:r>
      <w:r w:rsidR="007141AD" w:rsidRPr="00346756">
        <w:rPr>
          <w:rFonts w:hint="cs"/>
          <w:rtl/>
        </w:rPr>
        <w:t>بررسی برخی از مهم‌ترین مطالعات اخیر</w:t>
      </w:r>
      <w:bookmarkEnd w:id="102"/>
      <w:bookmarkEnd w:id="103"/>
      <w:bookmarkEnd w:id="104"/>
      <w:bookmarkEnd w:id="106"/>
      <w:bookmarkEnd w:id="107"/>
    </w:p>
    <w:p w:rsidR="007141AD" w:rsidRPr="00346756" w:rsidRDefault="00346756" w:rsidP="00346756">
      <w:pPr>
        <w:pStyle w:val="10"/>
      </w:pPr>
      <w:bookmarkStart w:id="108" w:name="_Toc532723548"/>
      <w:bookmarkStart w:id="109" w:name="_Toc6837810"/>
      <w:bookmarkStart w:id="110" w:name="_Toc10451393"/>
      <w:bookmarkEnd w:id="105"/>
      <w:r>
        <w:rPr>
          <w:rFonts w:hint="cs"/>
          <w:rtl/>
        </w:rPr>
        <w:t xml:space="preserve">3-3. </w:t>
      </w:r>
      <w:r w:rsidR="007141AD" w:rsidRPr="00346756">
        <w:rPr>
          <w:rFonts w:hint="cs"/>
          <w:rtl/>
        </w:rPr>
        <w:t>نقد مطالعات گذشته</w:t>
      </w:r>
      <w:bookmarkEnd w:id="108"/>
      <w:bookmarkEnd w:id="109"/>
      <w:bookmarkEnd w:id="110"/>
    </w:p>
    <w:p w:rsidR="007141AD" w:rsidRPr="00346756" w:rsidRDefault="00346756" w:rsidP="00346756">
      <w:pPr>
        <w:pStyle w:val="10"/>
      </w:pPr>
      <w:bookmarkStart w:id="111" w:name="OLE_LINK24"/>
      <w:bookmarkStart w:id="112" w:name="OLE_LINK25"/>
      <w:bookmarkStart w:id="113" w:name="_Toc532723549"/>
      <w:bookmarkStart w:id="114" w:name="_Toc6837811"/>
      <w:bookmarkStart w:id="115" w:name="_Toc10451394"/>
      <w:bookmarkStart w:id="116" w:name="OLE_LINK28"/>
      <w:bookmarkStart w:id="117" w:name="OLE_LINK29"/>
      <w:r>
        <w:rPr>
          <w:rFonts w:hint="cs"/>
          <w:rtl/>
        </w:rPr>
        <w:t xml:space="preserve">3-4. </w:t>
      </w:r>
      <w:r w:rsidR="007141AD" w:rsidRPr="00346756">
        <w:rPr>
          <w:rFonts w:hint="cs"/>
          <w:rtl/>
        </w:rPr>
        <w:t xml:space="preserve">ارائه </w:t>
      </w:r>
      <w:bookmarkEnd w:id="111"/>
      <w:bookmarkEnd w:id="112"/>
      <w:r w:rsidR="007141AD" w:rsidRPr="00346756">
        <w:rPr>
          <w:rFonts w:hint="cs"/>
          <w:rtl/>
        </w:rPr>
        <w:t>ایده و راه‌حل</w:t>
      </w:r>
      <w:bookmarkEnd w:id="113"/>
      <w:bookmarkEnd w:id="114"/>
      <w:bookmarkEnd w:id="115"/>
    </w:p>
    <w:p w:rsidR="007141AD" w:rsidRPr="00346756" w:rsidRDefault="00346756" w:rsidP="00346756">
      <w:pPr>
        <w:pStyle w:val="10"/>
        <w:rPr>
          <w:rtl/>
        </w:rPr>
      </w:pPr>
      <w:bookmarkStart w:id="118" w:name="_Toc532723550"/>
      <w:bookmarkStart w:id="119" w:name="_Toc6837812"/>
      <w:bookmarkStart w:id="120" w:name="_Toc10451395"/>
      <w:bookmarkStart w:id="121" w:name="OLE_LINK27"/>
      <w:bookmarkEnd w:id="116"/>
      <w:bookmarkEnd w:id="117"/>
      <w:r>
        <w:rPr>
          <w:rFonts w:hint="cs"/>
          <w:rtl/>
        </w:rPr>
        <w:t xml:space="preserve">3-5. </w:t>
      </w:r>
      <w:r w:rsidR="007141AD" w:rsidRPr="00346756">
        <w:rPr>
          <w:rFonts w:hint="cs"/>
          <w:rtl/>
        </w:rPr>
        <w:t>جمع‌بندی</w:t>
      </w:r>
      <w:bookmarkEnd w:id="118"/>
      <w:bookmarkEnd w:id="119"/>
      <w:bookmarkEnd w:id="120"/>
    </w:p>
    <w:bookmarkEnd w:id="121"/>
    <w:p w:rsidR="00705A79" w:rsidRDefault="00705A79" w:rsidP="00E717D5">
      <w:pPr>
        <w:spacing w:after="240" w:line="240" w:lineRule="auto"/>
        <w:rPr>
          <w:sz w:val="22"/>
          <w:szCs w:val="26"/>
          <w:rtl/>
        </w:rPr>
      </w:pPr>
    </w:p>
    <w:p w:rsidR="00C176FE" w:rsidRDefault="00C176FE" w:rsidP="00E717D5">
      <w:pPr>
        <w:spacing w:after="240" w:line="240" w:lineRule="auto"/>
        <w:rPr>
          <w:sz w:val="22"/>
          <w:szCs w:val="26"/>
          <w:rtl/>
        </w:rPr>
        <w:sectPr w:rsidR="00C176FE" w:rsidSect="00F81482">
          <w:footnotePr>
            <w:numRestart w:val="eachPage"/>
          </w:footnotePr>
          <w:pgSz w:w="10319" w:h="14571" w:code="13"/>
          <w:pgMar w:top="1985" w:right="1304" w:bottom="1418" w:left="1134" w:header="1134" w:footer="720" w:gutter="0"/>
          <w:pgNumType w:start="35"/>
          <w:cols w:space="720"/>
          <w:bidi/>
          <w:rtlGutter/>
          <w:docGrid w:linePitch="360"/>
        </w:sectPr>
      </w:pPr>
    </w:p>
    <w:p w:rsidR="00471B76" w:rsidRPr="00367CDA" w:rsidRDefault="00471B76" w:rsidP="00C920CE">
      <w:pPr>
        <w:pBdr>
          <w:top w:val="single" w:sz="8" w:space="1" w:color="auto"/>
        </w:pBdr>
        <w:spacing w:before="3600" w:after="240"/>
        <w:jc w:val="right"/>
        <w:rPr>
          <w:b/>
          <w:bCs/>
          <w:sz w:val="40"/>
          <w:szCs w:val="48"/>
          <w:rtl/>
        </w:rPr>
      </w:pPr>
      <w:bookmarkStart w:id="122" w:name="_Toc532658070"/>
      <w:bookmarkStart w:id="123" w:name="_Toc532743401"/>
      <w:bookmarkStart w:id="124" w:name="_Toc532743560"/>
      <w:bookmarkStart w:id="125" w:name="_Toc6837813"/>
      <w:r w:rsidRPr="00C920CE">
        <w:rPr>
          <w:rFonts w:hint="cs"/>
          <w:b/>
          <w:bCs/>
          <w:sz w:val="36"/>
          <w:szCs w:val="44"/>
          <w:rtl/>
        </w:rPr>
        <w:t>فصل چهار</w:t>
      </w:r>
      <w:bookmarkEnd w:id="122"/>
      <w:bookmarkEnd w:id="123"/>
      <w:bookmarkEnd w:id="124"/>
      <w:bookmarkEnd w:id="125"/>
      <w:r w:rsidR="0049264A" w:rsidRPr="00C920CE">
        <w:rPr>
          <w:rFonts w:hint="cs"/>
          <w:b/>
          <w:bCs/>
          <w:sz w:val="36"/>
          <w:szCs w:val="44"/>
          <w:rtl/>
        </w:rPr>
        <w:t>م</w:t>
      </w:r>
    </w:p>
    <w:p w:rsidR="00471B76" w:rsidRPr="00B45315" w:rsidRDefault="0049264A" w:rsidP="008730A6">
      <w:pPr>
        <w:pStyle w:val="1"/>
        <w:pBdr>
          <w:bottom w:val="thickThinLargeGap" w:sz="24" w:space="1" w:color="auto"/>
        </w:pBdr>
        <w:jc w:val="both"/>
        <w:rPr>
          <w:rtl/>
        </w:rPr>
      </w:pPr>
      <w:bookmarkStart w:id="126" w:name="_Toc532743402"/>
      <w:bookmarkStart w:id="127" w:name="_Toc532743561"/>
      <w:bookmarkStart w:id="128" w:name="_Toc6837814"/>
      <w:r>
        <w:rPr>
          <w:rFonts w:hint="cs"/>
          <w:color w:val="FFFFFF" w:themeColor="background1"/>
          <w:rtl/>
        </w:rPr>
        <w:t xml:space="preserve">      </w:t>
      </w:r>
      <w:bookmarkStart w:id="129" w:name="_Toc10451396"/>
      <w:r w:rsidRPr="0049264A">
        <w:rPr>
          <w:rFonts w:hint="cs"/>
          <w:color w:val="FFFFFF" w:themeColor="background1"/>
          <w:rtl/>
        </w:rPr>
        <w:t xml:space="preserve">فصل چهارم: </w:t>
      </w:r>
      <w:r w:rsidR="00471B76" w:rsidRPr="00C920CE">
        <w:rPr>
          <w:rFonts w:cs="B Titr" w:hint="cs"/>
          <w:rtl/>
        </w:rPr>
        <w:t>نتایج و بحث</w:t>
      </w:r>
      <w:bookmarkEnd w:id="126"/>
      <w:bookmarkEnd w:id="127"/>
      <w:bookmarkEnd w:id="128"/>
      <w:bookmarkEnd w:id="129"/>
    </w:p>
    <w:p w:rsidR="00705A79" w:rsidRDefault="00705A79" w:rsidP="00F12017">
      <w:pPr>
        <w:spacing w:after="240" w:line="240" w:lineRule="auto"/>
        <w:rPr>
          <w:b/>
          <w:bCs/>
          <w:sz w:val="22"/>
          <w:szCs w:val="26"/>
          <w:rtl/>
        </w:rPr>
        <w:sectPr w:rsidR="00705A79" w:rsidSect="00D745D3">
          <w:headerReference w:type="default" r:id="rId28"/>
          <w:headerReference w:type="first" r:id="rId29"/>
          <w:footnotePr>
            <w:numRestart w:val="eachPage"/>
          </w:footnotePr>
          <w:pgSz w:w="10319" w:h="14571" w:code="13"/>
          <w:pgMar w:top="1985" w:right="1304" w:bottom="1418" w:left="1134" w:header="1134" w:footer="720" w:gutter="0"/>
          <w:pgNumType w:start="38"/>
          <w:cols w:space="720"/>
          <w:titlePg/>
          <w:bidi/>
          <w:rtlGutter/>
          <w:docGrid w:linePitch="360"/>
        </w:sectPr>
      </w:pPr>
    </w:p>
    <w:p w:rsidR="00F12017" w:rsidRDefault="00F12017" w:rsidP="00F12017">
      <w:pPr>
        <w:spacing w:after="240" w:line="240" w:lineRule="auto"/>
        <w:rPr>
          <w:sz w:val="26"/>
          <w:szCs w:val="26"/>
          <w:rtl/>
        </w:rPr>
      </w:pPr>
      <w:r w:rsidRPr="00F12017">
        <w:rPr>
          <w:sz w:val="26"/>
          <w:szCs w:val="26"/>
          <w:rtl/>
        </w:rPr>
        <w:t>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w:t>
      </w:r>
      <w:r>
        <w:rPr>
          <w:sz w:val="26"/>
          <w:szCs w:val="26"/>
          <w:rtl/>
        </w:rPr>
        <w:t>مونه نوشته‌ی نمونه نوشته‌ی نمون</w:t>
      </w:r>
      <w:r>
        <w:rPr>
          <w:rFonts w:hint="cs"/>
          <w:sz w:val="26"/>
          <w:szCs w:val="26"/>
          <w:rtl/>
        </w:rPr>
        <w:t>ه</w:t>
      </w:r>
    </w:p>
    <w:p w:rsidR="00F12017" w:rsidRPr="00F12017" w:rsidRDefault="00F12017" w:rsidP="00F12017">
      <w:pPr>
        <w:pStyle w:val="a3"/>
        <w:rPr>
          <w:sz w:val="26"/>
          <w:rtl/>
        </w:rPr>
      </w:pPr>
      <w:r w:rsidRPr="008374E6">
        <w:rPr>
          <w:rtl/>
        </w:rPr>
        <w:t>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 نوشته‌ی نمونه</w:t>
      </w:r>
    </w:p>
    <w:p w:rsidR="00F12017" w:rsidRPr="00F12017" w:rsidRDefault="00F12017" w:rsidP="00F12017">
      <w:pPr>
        <w:spacing w:after="240" w:line="240" w:lineRule="auto"/>
        <w:rPr>
          <w:sz w:val="22"/>
          <w:szCs w:val="26"/>
          <w:rtl/>
          <w:lang w:bidi="ar-SA"/>
        </w:rPr>
      </w:pPr>
    </w:p>
    <w:p w:rsidR="00F12017" w:rsidRPr="00F12017" w:rsidRDefault="00660416" w:rsidP="00660416">
      <w:pPr>
        <w:pStyle w:val="10"/>
      </w:pPr>
      <w:bookmarkStart w:id="130" w:name="_Toc532723552"/>
      <w:bookmarkStart w:id="131" w:name="_Toc10451397"/>
      <w:bookmarkStart w:id="132" w:name="OLE_LINK30"/>
      <w:bookmarkStart w:id="133" w:name="OLE_LINK31"/>
      <w:r>
        <w:rPr>
          <w:rFonts w:hint="cs"/>
          <w:rtl/>
        </w:rPr>
        <w:t xml:space="preserve">4-1. </w:t>
      </w:r>
      <w:r w:rsidR="00F12017" w:rsidRPr="00F12017">
        <w:rPr>
          <w:rFonts w:hint="cs"/>
          <w:rtl/>
        </w:rPr>
        <w:t>تقسیم بندی فعالیت‌های انجام‌شده در این پایان‌نامه</w:t>
      </w:r>
      <w:bookmarkEnd w:id="130"/>
      <w:bookmarkEnd w:id="131"/>
    </w:p>
    <w:p w:rsidR="00F12017" w:rsidRPr="00F12017" w:rsidRDefault="00660416" w:rsidP="00660416">
      <w:pPr>
        <w:pStyle w:val="10"/>
      </w:pPr>
      <w:bookmarkStart w:id="134" w:name="_Toc532723553"/>
      <w:bookmarkStart w:id="135" w:name="_Toc10451398"/>
      <w:bookmarkEnd w:id="132"/>
      <w:bookmarkEnd w:id="133"/>
      <w:r>
        <w:rPr>
          <w:rFonts w:hint="cs"/>
          <w:rtl/>
        </w:rPr>
        <w:t xml:space="preserve">4-2. </w:t>
      </w:r>
      <w:r w:rsidR="00F12017" w:rsidRPr="00F12017">
        <w:rPr>
          <w:rFonts w:hint="cs"/>
          <w:rtl/>
        </w:rPr>
        <w:t>مدل‌سازی اجزاء ریزشبکه موردمطالعه</w:t>
      </w:r>
      <w:bookmarkEnd w:id="134"/>
      <w:bookmarkEnd w:id="135"/>
    </w:p>
    <w:p w:rsidR="00F12017" w:rsidRPr="00F12017" w:rsidRDefault="00660416" w:rsidP="00660416">
      <w:pPr>
        <w:pStyle w:val="10"/>
      </w:pPr>
      <w:bookmarkStart w:id="136" w:name="_Toc532723554"/>
      <w:bookmarkStart w:id="137" w:name="_Toc10451399"/>
      <w:r>
        <w:rPr>
          <w:rFonts w:hint="cs"/>
          <w:rtl/>
        </w:rPr>
        <w:t xml:space="preserve">4-3. </w:t>
      </w:r>
      <w:r w:rsidR="00F12017" w:rsidRPr="00F12017">
        <w:rPr>
          <w:rFonts w:hint="cs"/>
          <w:rtl/>
        </w:rPr>
        <w:t>مدل‌سازی توربین بادی</w:t>
      </w:r>
      <w:bookmarkEnd w:id="136"/>
      <w:bookmarkEnd w:id="137"/>
    </w:p>
    <w:p w:rsidR="00F12017" w:rsidRPr="00F12017" w:rsidRDefault="008B5B1B" w:rsidP="008B5B1B">
      <w:pPr>
        <w:spacing w:after="240" w:line="240" w:lineRule="auto"/>
        <w:jc w:val="left"/>
        <w:rPr>
          <w:sz w:val="22"/>
          <w:szCs w:val="26"/>
          <w:rtl/>
        </w:rPr>
      </w:pPr>
      <w:r>
        <w:rPr>
          <w:rFonts w:hint="cs"/>
          <w:sz w:val="22"/>
          <w:szCs w:val="26"/>
          <w:rtl/>
        </w:rPr>
        <w:t xml:space="preserve">            </w:t>
      </w:r>
      <w:r w:rsidR="00F12017" w:rsidRPr="00F12017">
        <w:rPr>
          <w:rFonts w:hint="cs"/>
          <w:sz w:val="22"/>
          <w:szCs w:val="26"/>
          <w:rtl/>
        </w:rPr>
        <w:t>(4</w:t>
      </w:r>
      <w:r w:rsidR="00F12017" w:rsidRPr="00F12017">
        <w:rPr>
          <w:sz w:val="22"/>
          <w:szCs w:val="26"/>
          <w:rtl/>
        </w:rPr>
        <w:noBreakHyphen/>
      </w:r>
      <w:r w:rsidR="00F12017" w:rsidRPr="00F12017">
        <w:rPr>
          <w:sz w:val="22"/>
          <w:szCs w:val="26"/>
          <w:rtl/>
        </w:rPr>
        <w:fldChar w:fldCharType="begin"/>
      </w:r>
      <w:r w:rsidR="00F12017" w:rsidRPr="00F12017">
        <w:rPr>
          <w:sz w:val="22"/>
          <w:szCs w:val="26"/>
          <w:rtl/>
        </w:rPr>
        <w:instrText xml:space="preserve"> </w:instrText>
      </w:r>
      <w:r w:rsidR="00F12017" w:rsidRPr="00F12017">
        <w:rPr>
          <w:sz w:val="22"/>
          <w:szCs w:val="26"/>
        </w:rPr>
        <w:instrText>SEQ</w:instrText>
      </w:r>
      <w:r w:rsidR="00F12017" w:rsidRPr="00F12017">
        <w:rPr>
          <w:sz w:val="22"/>
          <w:szCs w:val="26"/>
          <w:rtl/>
        </w:rPr>
        <w:instrText xml:space="preserve"> </w:instrText>
      </w:r>
      <w:r w:rsidR="00F12017" w:rsidRPr="00F12017">
        <w:rPr>
          <w:sz w:val="22"/>
          <w:szCs w:val="26"/>
        </w:rPr>
        <w:instrText>Equation \* ARABIC \s 1</w:instrText>
      </w:r>
      <w:r w:rsidR="00F12017" w:rsidRPr="00F12017">
        <w:rPr>
          <w:sz w:val="22"/>
          <w:szCs w:val="26"/>
          <w:rtl/>
        </w:rPr>
        <w:instrText xml:space="preserve"> </w:instrText>
      </w:r>
      <w:r w:rsidR="00F12017" w:rsidRPr="00F12017">
        <w:rPr>
          <w:sz w:val="22"/>
          <w:szCs w:val="26"/>
          <w:rtl/>
        </w:rPr>
        <w:fldChar w:fldCharType="separate"/>
      </w:r>
      <w:r w:rsidR="008730A6">
        <w:rPr>
          <w:noProof/>
          <w:sz w:val="22"/>
          <w:szCs w:val="26"/>
          <w:rtl/>
        </w:rPr>
        <w:t>1</w:t>
      </w:r>
      <w:r w:rsidR="00F12017" w:rsidRPr="00F12017">
        <w:rPr>
          <w:sz w:val="22"/>
          <w:szCs w:val="26"/>
          <w:rtl/>
        </w:rPr>
        <w:fldChar w:fldCharType="end"/>
      </w:r>
      <w:r w:rsidR="00F12017" w:rsidRPr="00F12017">
        <w:rPr>
          <w:rFonts w:hint="cs"/>
          <w:sz w:val="22"/>
          <w:szCs w:val="26"/>
          <w:rtl/>
        </w:rPr>
        <w:t>)</w:t>
      </w:r>
      <w:r w:rsidR="00F12017" w:rsidRPr="00F12017">
        <w:rPr>
          <w:sz w:val="22"/>
          <w:szCs w:val="26"/>
        </w:rPr>
        <w:t xml:space="preserve">      </w:t>
      </w:r>
      <w:r w:rsidR="00D9318A">
        <w:rPr>
          <w:rFonts w:hint="cs"/>
          <w:sz w:val="22"/>
          <w:szCs w:val="26"/>
          <w:rtl/>
        </w:rPr>
        <w:t xml:space="preserve">                  </w:t>
      </w:r>
      <m:oMath>
        <m:r>
          <w:rPr>
            <w:rFonts w:ascii="Cambria Math" w:hAnsi="Cambria Math" w:cs="Times New Roman"/>
            <w:sz w:val="22"/>
            <w:szCs w:val="22"/>
          </w:rPr>
          <m:t>a=</m:t>
        </m:r>
        <m:sSub>
          <m:sSubPr>
            <m:ctrlPr>
              <w:rPr>
                <w:rFonts w:ascii="Cambria Math" w:hAnsi="Cambria Math" w:cs="Times New Roman"/>
                <w:i/>
                <w:sz w:val="22"/>
                <w:szCs w:val="22"/>
              </w:rPr>
            </m:ctrlPr>
          </m:sSubPr>
          <m:e>
            <m:r>
              <w:rPr>
                <w:rFonts w:ascii="Cambria Math" w:hAnsi="Cambria Math" w:cs="Times New Roman"/>
                <w:sz w:val="22"/>
                <w:szCs w:val="22"/>
              </w:rPr>
              <m:t>b</m:t>
            </m:r>
          </m:e>
          <m:sub>
            <m:r>
              <w:rPr>
                <w:rFonts w:ascii="Cambria Math" w:hAnsi="Cambria Math" w:cs="Times New Roman"/>
                <w:sz w:val="22"/>
                <w:szCs w:val="22"/>
              </w:rPr>
              <m:t>1</m:t>
            </m:r>
          </m:sub>
        </m:sSub>
        <m:r>
          <w:rPr>
            <w:rFonts w:ascii="Cambria Math" w:hAnsi="Cambria Math"/>
            <w:sz w:val="22"/>
            <w:szCs w:val="26"/>
          </w:rPr>
          <m:t>x+</m:t>
        </m:r>
        <m:sSub>
          <m:sSubPr>
            <m:ctrlPr>
              <w:rPr>
                <w:rFonts w:ascii="Cambria Math" w:hAnsi="Cambria Math"/>
                <w:i/>
                <w:sz w:val="22"/>
                <w:szCs w:val="26"/>
              </w:rPr>
            </m:ctrlPr>
          </m:sSubPr>
          <m:e>
            <m:r>
              <w:rPr>
                <w:rFonts w:ascii="Cambria Math" w:hAnsi="Cambria Math"/>
                <w:sz w:val="22"/>
                <w:szCs w:val="26"/>
              </w:rPr>
              <m:t>b</m:t>
            </m:r>
          </m:e>
          <m:sub>
            <m:r>
              <w:rPr>
                <w:rFonts w:ascii="Cambria Math" w:hAnsi="Cambria Math"/>
                <w:sz w:val="22"/>
                <w:szCs w:val="26"/>
              </w:rPr>
              <m:t>2</m:t>
            </m:r>
          </m:sub>
        </m:sSub>
        <m:r>
          <w:rPr>
            <w:rFonts w:ascii="Cambria Math" w:hAnsi="Cambria Math"/>
            <w:sz w:val="22"/>
            <w:szCs w:val="26"/>
          </w:rPr>
          <m:t>y</m:t>
        </m:r>
      </m:oMath>
      <w:r w:rsidR="00D9318A">
        <w:rPr>
          <w:sz w:val="22"/>
          <w:szCs w:val="26"/>
        </w:rPr>
        <w:t xml:space="preserve">             </w:t>
      </w:r>
      <w:r>
        <w:rPr>
          <w:sz w:val="22"/>
          <w:szCs w:val="26"/>
        </w:rPr>
        <w:t xml:space="preserve">    </w:t>
      </w:r>
      <w:r w:rsidR="00D9318A">
        <w:rPr>
          <w:sz w:val="22"/>
          <w:szCs w:val="26"/>
        </w:rPr>
        <w:t xml:space="preserve">  </w:t>
      </w:r>
      <w:r>
        <w:rPr>
          <w:sz w:val="22"/>
          <w:szCs w:val="26"/>
        </w:rPr>
        <w:t xml:space="preserve">                             </w:t>
      </w:r>
      <w:r w:rsidR="00D9318A">
        <w:rPr>
          <w:sz w:val="22"/>
          <w:szCs w:val="26"/>
        </w:rPr>
        <w:t xml:space="preserve">     </w:t>
      </w:r>
      <w:r w:rsidR="00F12017" w:rsidRPr="00F12017">
        <w:rPr>
          <w:sz w:val="22"/>
          <w:szCs w:val="26"/>
        </w:rPr>
        <w:t xml:space="preserve">           </w:t>
      </w:r>
      <w:r w:rsidR="00F12017" w:rsidRPr="00F12017">
        <w:rPr>
          <w:sz w:val="22"/>
          <w:szCs w:val="26"/>
        </w:rPr>
        <w:tab/>
      </w:r>
      <w:r w:rsidR="00F12017" w:rsidRPr="00F12017">
        <w:rPr>
          <w:sz w:val="22"/>
          <w:szCs w:val="26"/>
          <w:rtl/>
        </w:rPr>
        <w:t xml:space="preserve">          </w:t>
      </w:r>
    </w:p>
    <w:p w:rsidR="00F12017" w:rsidRPr="00F12017" w:rsidRDefault="00D745D3" w:rsidP="00F12017">
      <w:pPr>
        <w:spacing w:after="240" w:line="240" w:lineRule="auto"/>
        <w:rPr>
          <w:sz w:val="22"/>
          <w:szCs w:val="26"/>
          <w:rtl/>
        </w:rPr>
      </w:pPr>
      <w:r w:rsidRPr="00F12017">
        <w:rPr>
          <w:noProof/>
          <w:sz w:val="22"/>
          <w:szCs w:val="26"/>
          <w:rtl/>
        </w:rPr>
        <mc:AlternateContent>
          <mc:Choice Requires="wps">
            <w:drawing>
              <wp:anchor distT="0" distB="0" distL="114300" distR="114300" simplePos="0" relativeHeight="251668480" behindDoc="0" locked="0" layoutInCell="1" allowOverlap="1" wp14:anchorId="014725E6" wp14:editId="2185A82C">
                <wp:simplePos x="0" y="0"/>
                <wp:positionH relativeFrom="margin">
                  <wp:posOffset>-405765</wp:posOffset>
                </wp:positionH>
                <wp:positionV relativeFrom="paragraph">
                  <wp:posOffset>467994</wp:posOffset>
                </wp:positionV>
                <wp:extent cx="6029325" cy="11334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133475"/>
                        </a:xfrm>
                        <a:prstGeom prst="rect">
                          <a:avLst/>
                        </a:prstGeom>
                        <a:solidFill>
                          <a:srgbClr val="548DD4">
                            <a:alpha val="10001"/>
                          </a:srgbClr>
                        </a:solidFill>
                        <a:ln w="9525">
                          <a:solidFill>
                            <a:srgbClr val="548DD4"/>
                          </a:solidFill>
                          <a:prstDash val="dash"/>
                          <a:miter lim="800000"/>
                          <a:headEnd/>
                          <a:tailEnd/>
                        </a:ln>
                      </wps:spPr>
                      <wps:txbx>
                        <w:txbxContent>
                          <w:p w:rsidR="00610931" w:rsidRPr="007F1A18" w:rsidRDefault="008B5B1B" w:rsidP="008B5B1B">
                            <w:pPr>
                              <w:rPr>
                                <w:color w:val="17365D"/>
                                <w:rtl/>
                              </w:rPr>
                            </w:pPr>
                            <w:r>
                              <w:rPr>
                                <w:rFonts w:hint="cs"/>
                                <w:color w:val="17365D"/>
                                <w:rtl/>
                              </w:rPr>
                              <w:t>برای فرمول ها و رابطه های ریاضی در متن، دو شماره نوشته می شود که با خط تیره از هم جدا می شوند. عدد سمت راست بیانگر شماره فصل و عدد سمت چپ شماره ترتیب فرمول و رابطه ریاضی در آن فصل است. شماره فرمول یا رابطه ریاضی در یک پرانتز و و در آغاز سمت راست خطی می آید که فرمول در آن نوشته می شود.</w:t>
                            </w:r>
                            <w:r w:rsidRPr="008B5B1B">
                              <w:rPr>
                                <w:rtl/>
                              </w:rPr>
                              <w:t xml:space="preserve"> </w:t>
                            </w:r>
                            <w:r w:rsidRPr="008B5B1B">
                              <w:rPr>
                                <w:color w:val="17365D"/>
                                <w:rtl/>
                              </w:rPr>
                              <w:t>شمارة فرمول و رابطة رياضي ازآخرين علامت</w:t>
                            </w:r>
                            <w:r>
                              <w:rPr>
                                <w:rFonts w:hint="cs"/>
                                <w:color w:val="17365D"/>
                                <w:rtl/>
                              </w:rPr>
                              <w:t xml:space="preserve"> </w:t>
                            </w:r>
                            <w:r w:rsidRPr="008B5B1B">
                              <w:rPr>
                                <w:color w:val="17365D"/>
                                <w:rtl/>
                              </w:rPr>
                              <w:t>آن، بايد دست</w:t>
                            </w:r>
                            <w:r>
                              <w:rPr>
                                <w:rFonts w:hint="cs"/>
                                <w:color w:val="17365D"/>
                                <w:rtl/>
                              </w:rPr>
                              <w:t xml:space="preserve"> </w:t>
                            </w:r>
                            <w:r w:rsidRPr="008B5B1B">
                              <w:rPr>
                                <w:color w:val="17365D"/>
                                <w:rtl/>
                              </w:rPr>
                              <w:t>كم ده فاصـله داشـته باشـد</w:t>
                            </w:r>
                            <w:r>
                              <w:rPr>
                                <w:rFonts w:hint="cs"/>
                                <w:color w:val="17365D"/>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725E6" id="Text Box 5" o:spid="_x0000_s1048" type="#_x0000_t202" style="position:absolute;left:0;text-align:left;margin-left:-31.95pt;margin-top:36.85pt;width:474.75pt;height:8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" fillcolor="#548dd4" strokecolor="#548dd4">
                <v:fill opacity="6682f"/>
                <v:stroke dashstyle="dash"/>
                <v:textbox>
                  <w:txbxContent>
                    <w:p w:rsidR="00610931" w:rsidRPr="007F1A18" w:rsidRDefault="008B5B1B" w:rsidP="008B5B1B">
                      <w:pPr>
                        <w:rPr>
                          <w:color w:val="17365D"/>
                          <w:rtl/>
                        </w:rPr>
                      </w:pPr>
                      <w:r>
                        <w:rPr>
                          <w:rFonts w:hint="cs"/>
                          <w:color w:val="17365D"/>
                          <w:rtl/>
                        </w:rPr>
                        <w:t>برای فرمول ها و رابطه های ریاضی در متن، دو شماره نوشته می شود که با خط تیره از هم جدا می شوند. عدد سمت راست بیانگر شماره فصل و عدد سمت چپ شماره ترتیب فرمول و رابطه ریاضی در آن فصل است. شماره فرمول یا رابطه ریاضی در یک پرانتز و و در آغاز سمت راست خطی می آید که فرمول در آن نوشته می شود.</w:t>
                      </w:r>
                      <w:r w:rsidRPr="008B5B1B">
                        <w:rPr>
                          <w:rtl/>
                        </w:rPr>
                        <w:t xml:space="preserve"> </w:t>
                      </w:r>
                      <w:r w:rsidRPr="008B5B1B">
                        <w:rPr>
                          <w:color w:val="17365D"/>
                          <w:rtl/>
                        </w:rPr>
                        <w:t>شمارة فرمول و رابطة رياضي ازآخرين علامت</w:t>
                      </w:r>
                      <w:r>
                        <w:rPr>
                          <w:rFonts w:hint="cs"/>
                          <w:color w:val="17365D"/>
                          <w:rtl/>
                        </w:rPr>
                        <w:t xml:space="preserve"> </w:t>
                      </w:r>
                      <w:r w:rsidRPr="008B5B1B">
                        <w:rPr>
                          <w:color w:val="17365D"/>
                          <w:rtl/>
                        </w:rPr>
                        <w:t>آن، بايد دست</w:t>
                      </w:r>
                      <w:r>
                        <w:rPr>
                          <w:rFonts w:hint="cs"/>
                          <w:color w:val="17365D"/>
                          <w:rtl/>
                        </w:rPr>
                        <w:t xml:space="preserve"> </w:t>
                      </w:r>
                      <w:r w:rsidRPr="008B5B1B">
                        <w:rPr>
                          <w:color w:val="17365D"/>
                          <w:rtl/>
                        </w:rPr>
                        <w:t>كم ده فاصـله داشـته باشـد</w:t>
                      </w:r>
                      <w:r>
                        <w:rPr>
                          <w:rFonts w:hint="cs"/>
                          <w:color w:val="17365D"/>
                          <w:rtl/>
                        </w:rPr>
                        <w:t>.</w:t>
                      </w:r>
                    </w:p>
                  </w:txbxContent>
                </v:textbox>
                <w10:wrap anchorx="margin"/>
              </v:shape>
            </w:pict>
          </mc:Fallback>
        </mc:AlternateContent>
      </w:r>
    </w:p>
    <w:p w:rsidR="00D745D3" w:rsidRDefault="00D745D3" w:rsidP="00F12017">
      <w:pPr>
        <w:spacing w:after="240" w:line="240" w:lineRule="auto"/>
        <w:rPr>
          <w:sz w:val="22"/>
          <w:szCs w:val="26"/>
          <w:rtl/>
        </w:rPr>
      </w:pPr>
    </w:p>
    <w:p w:rsidR="00D745D3" w:rsidRDefault="00D745D3" w:rsidP="00F12017">
      <w:pPr>
        <w:spacing w:after="240" w:line="240" w:lineRule="auto"/>
        <w:rPr>
          <w:sz w:val="22"/>
          <w:szCs w:val="26"/>
          <w:rtl/>
        </w:rPr>
      </w:pPr>
    </w:p>
    <w:p w:rsidR="00D745D3" w:rsidRDefault="00D745D3" w:rsidP="00F12017">
      <w:pPr>
        <w:spacing w:after="240" w:line="240" w:lineRule="auto"/>
        <w:rPr>
          <w:sz w:val="22"/>
          <w:szCs w:val="26"/>
          <w:rtl/>
        </w:rPr>
      </w:pPr>
    </w:p>
    <w:p w:rsidR="00D41C68" w:rsidRDefault="00D41C68" w:rsidP="00E717D5">
      <w:pPr>
        <w:spacing w:after="240" w:line="240" w:lineRule="auto"/>
        <w:rPr>
          <w:sz w:val="22"/>
          <w:szCs w:val="26"/>
          <w:rtl/>
        </w:rPr>
        <w:sectPr w:rsidR="00D41C68" w:rsidSect="00F81482">
          <w:headerReference w:type="even" r:id="rId30"/>
          <w:headerReference w:type="default" r:id="rId31"/>
          <w:footnotePr>
            <w:numRestart w:val="eachPage"/>
          </w:footnotePr>
          <w:pgSz w:w="10319" w:h="14571" w:code="13"/>
          <w:pgMar w:top="1985" w:right="1304" w:bottom="1418" w:left="1134" w:header="1134" w:footer="720" w:gutter="0"/>
          <w:pgNumType w:start="38"/>
          <w:cols w:space="720"/>
          <w:bidi/>
          <w:rtlGutter/>
          <w:docGrid w:linePitch="360"/>
        </w:sectPr>
      </w:pPr>
    </w:p>
    <w:bookmarkStart w:id="138" w:name="_Toc532658090"/>
    <w:bookmarkStart w:id="139" w:name="_Toc532743422"/>
    <w:bookmarkStart w:id="140" w:name="_Toc532743581"/>
    <w:bookmarkStart w:id="141" w:name="_Toc6837815"/>
    <w:bookmarkStart w:id="142" w:name="_Toc10451400"/>
    <w:p w:rsidR="000F4473" w:rsidRPr="00C920CE" w:rsidRDefault="00E058FD" w:rsidP="00D9318A">
      <w:pPr>
        <w:pStyle w:val="1"/>
        <w:pBdr>
          <w:top w:val="single" w:sz="4" w:space="1" w:color="auto"/>
          <w:bottom w:val="thickThinLargeGap" w:sz="24" w:space="1" w:color="auto"/>
        </w:pBdr>
        <w:spacing w:before="3600"/>
        <w:rPr>
          <w:rFonts w:cs="B Titr"/>
          <w:rtl/>
        </w:rPr>
      </w:pPr>
      <w:r w:rsidRPr="00C920CE">
        <w:rPr>
          <w:rFonts w:cs="B Titr" w:hint="cs"/>
          <w:noProof/>
          <w:sz w:val="22"/>
          <w:szCs w:val="26"/>
          <w:rtl/>
        </w:rPr>
        <mc:AlternateContent>
          <mc:Choice Requires="wps">
            <w:drawing>
              <wp:anchor distT="0" distB="0" distL="114300" distR="114300" simplePos="0" relativeHeight="251695104" behindDoc="0" locked="0" layoutInCell="1" allowOverlap="1" wp14:anchorId="1F915BA1" wp14:editId="267504F2">
                <wp:simplePos x="0" y="0"/>
                <wp:positionH relativeFrom="margin">
                  <wp:posOffset>-424815</wp:posOffset>
                </wp:positionH>
                <wp:positionV relativeFrom="paragraph">
                  <wp:posOffset>2844800</wp:posOffset>
                </wp:positionV>
                <wp:extent cx="5991225" cy="4829175"/>
                <wp:effectExtent l="0" t="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829175"/>
                        </a:xfrm>
                        <a:prstGeom prst="rect">
                          <a:avLst/>
                        </a:prstGeom>
                        <a:solidFill>
                          <a:srgbClr val="339966">
                            <a:alpha val="10001"/>
                          </a:srgbClr>
                        </a:solidFill>
                        <a:ln w="9525">
                          <a:solidFill>
                            <a:srgbClr val="339966"/>
                          </a:solidFill>
                          <a:prstDash val="dash"/>
                          <a:miter lim="800000"/>
                          <a:headEnd/>
                          <a:tailEnd/>
                        </a:ln>
                      </wps:spPr>
                      <wps:txbx>
                        <w:txbxContent>
                          <w:p w:rsidR="00610931" w:rsidRPr="00E058FD" w:rsidRDefault="00610931" w:rsidP="00E058FD">
                            <w:pPr>
                              <w:spacing w:after="240" w:line="240" w:lineRule="auto"/>
                              <w:rPr>
                                <w:sz w:val="18"/>
                                <w:szCs w:val="22"/>
                                <w:rtl/>
                              </w:rPr>
                            </w:pPr>
                            <w:r w:rsidRPr="00E058FD">
                              <w:rPr>
                                <w:rFonts w:hint="cs"/>
                                <w:sz w:val="18"/>
                                <w:szCs w:val="22"/>
                                <w:rtl/>
                              </w:rPr>
                              <w:t>توصیه</w:t>
                            </w:r>
                            <w:r w:rsidRPr="00E058FD">
                              <w:rPr>
                                <w:sz w:val="18"/>
                                <w:szCs w:val="22"/>
                                <w:rtl/>
                              </w:rPr>
                              <w:t xml:space="preserve"> می‌شود دانشجو</w:t>
                            </w:r>
                            <w:r w:rsidRPr="00E058FD">
                              <w:rPr>
                                <w:rFonts w:hint="cs"/>
                                <w:sz w:val="18"/>
                                <w:szCs w:val="22"/>
                                <w:rtl/>
                              </w:rPr>
                              <w:t>یان</w:t>
                            </w:r>
                            <w:r w:rsidRPr="00E058FD">
                              <w:rPr>
                                <w:sz w:val="18"/>
                                <w:szCs w:val="22"/>
                                <w:rtl/>
                              </w:rPr>
                              <w:t xml:space="preserve"> محترم براي رفرنس نويسي در متن از نرم‌افزار</w:t>
                            </w:r>
                            <w:r w:rsidRPr="00E058FD">
                              <w:rPr>
                                <w:rFonts w:hint="cs"/>
                                <w:sz w:val="18"/>
                                <w:szCs w:val="22"/>
                                <w:rtl/>
                              </w:rPr>
                              <w:t xml:space="preserve"> </w:t>
                            </w:r>
                            <w:r w:rsidRPr="00E058FD">
                              <w:rPr>
                                <w:sz w:val="18"/>
                                <w:szCs w:val="22"/>
                              </w:rPr>
                              <w:t>Endnote</w:t>
                            </w:r>
                            <w:r w:rsidRPr="00E058FD">
                              <w:rPr>
                                <w:sz w:val="18"/>
                                <w:szCs w:val="22"/>
                                <w:rtl/>
                              </w:rPr>
                              <w:t xml:space="preserve"> </w:t>
                            </w:r>
                            <w:r w:rsidRPr="00E058FD">
                              <w:rPr>
                                <w:rFonts w:hint="cs"/>
                                <w:sz w:val="18"/>
                                <w:szCs w:val="22"/>
                                <w:rtl/>
                              </w:rPr>
                              <w:t xml:space="preserve">و فرمت </w:t>
                            </w:r>
                            <w:hyperlink r:id="rId32" w:history="1">
                              <w:r w:rsidRPr="00E058FD">
                                <w:rPr>
                                  <w:rStyle w:val="Hyperlink"/>
                                  <w:sz w:val="18"/>
                                  <w:szCs w:val="22"/>
                                </w:rPr>
                                <w:t>Numbered</w:t>
                              </w:r>
                            </w:hyperlink>
                            <w:r w:rsidRPr="00E058FD">
                              <w:rPr>
                                <w:rFonts w:hint="cs"/>
                                <w:sz w:val="18"/>
                                <w:szCs w:val="22"/>
                                <w:rtl/>
                              </w:rPr>
                              <w:t xml:space="preserve"> </w:t>
                            </w:r>
                            <w:r w:rsidRPr="00E058FD">
                              <w:rPr>
                                <w:sz w:val="18"/>
                                <w:szCs w:val="22"/>
                                <w:rtl/>
                              </w:rPr>
                              <w:t>استفاده نما</w:t>
                            </w:r>
                            <w:r w:rsidRPr="00E058FD">
                              <w:rPr>
                                <w:rFonts w:hint="cs"/>
                                <w:sz w:val="18"/>
                                <w:szCs w:val="22"/>
                                <w:rtl/>
                              </w:rPr>
                              <w:t>یند</w:t>
                            </w:r>
                            <w:r w:rsidRPr="00E058FD">
                              <w:rPr>
                                <w:sz w:val="18"/>
                                <w:szCs w:val="22"/>
                                <w:rtl/>
                              </w:rPr>
                              <w:t>. اين ش</w:t>
                            </w:r>
                            <w:r w:rsidRPr="00E058FD">
                              <w:rPr>
                                <w:rFonts w:hint="cs"/>
                                <w:sz w:val="18"/>
                                <w:szCs w:val="22"/>
                                <w:rtl/>
                              </w:rPr>
                              <w:t>یوه</w:t>
                            </w:r>
                            <w:r w:rsidRPr="00E058FD">
                              <w:rPr>
                                <w:sz w:val="18"/>
                                <w:szCs w:val="22"/>
                                <w:rtl/>
                              </w:rPr>
                              <w:t xml:space="preserve"> از انعطاف‌پذ</w:t>
                            </w:r>
                            <w:r w:rsidRPr="00E058FD">
                              <w:rPr>
                                <w:rFonts w:hint="cs"/>
                                <w:sz w:val="18"/>
                                <w:szCs w:val="22"/>
                                <w:rtl/>
                              </w:rPr>
                              <w:t>یری</w:t>
                            </w:r>
                            <w:r w:rsidRPr="00E058FD">
                              <w:rPr>
                                <w:sz w:val="18"/>
                                <w:szCs w:val="22"/>
                                <w:rtl/>
                              </w:rPr>
                              <w:t xml:space="preserve"> ب</w:t>
                            </w:r>
                            <w:r w:rsidRPr="00E058FD">
                              <w:rPr>
                                <w:rFonts w:hint="cs"/>
                                <w:sz w:val="18"/>
                                <w:szCs w:val="22"/>
                                <w:rtl/>
                              </w:rPr>
                              <w:t>یشتری</w:t>
                            </w:r>
                            <w:r w:rsidRPr="00E058FD">
                              <w:rPr>
                                <w:sz w:val="18"/>
                                <w:szCs w:val="22"/>
                                <w:rtl/>
                              </w:rPr>
                              <w:t xml:space="preserve"> برا</w:t>
                            </w:r>
                            <w:r w:rsidRPr="00E058FD">
                              <w:rPr>
                                <w:rFonts w:hint="cs"/>
                                <w:sz w:val="18"/>
                                <w:szCs w:val="22"/>
                                <w:rtl/>
                              </w:rPr>
                              <w:t>ی</w:t>
                            </w:r>
                            <w:r w:rsidRPr="00E058FD">
                              <w:rPr>
                                <w:sz w:val="18"/>
                                <w:szCs w:val="22"/>
                                <w:rtl/>
                              </w:rPr>
                              <w:t xml:space="preserve"> انجام اصلاحات برخوردار است. ليكن در روش‌های دستي نظير درج نام و تار</w:t>
                            </w:r>
                            <w:r w:rsidRPr="00E058FD">
                              <w:rPr>
                                <w:rFonts w:hint="cs"/>
                                <w:sz w:val="18"/>
                                <w:szCs w:val="22"/>
                                <w:rtl/>
                              </w:rPr>
                              <w:t>یخ</w:t>
                            </w:r>
                            <w:r w:rsidRPr="00E058FD">
                              <w:rPr>
                                <w:sz w:val="18"/>
                                <w:szCs w:val="22"/>
                                <w:rtl/>
                              </w:rPr>
                              <w:t xml:space="preserve"> در متن لازم است نكات ذيل مدنظر قرار گيرد:</w:t>
                            </w:r>
                          </w:p>
                          <w:p w:rsidR="00610931" w:rsidRPr="00F12017" w:rsidRDefault="00610931" w:rsidP="00E058FD">
                            <w:pPr>
                              <w:spacing w:after="240" w:line="240" w:lineRule="auto"/>
                              <w:rPr>
                                <w:sz w:val="22"/>
                                <w:szCs w:val="26"/>
                                <w:rtl/>
                              </w:rPr>
                            </w:pPr>
                            <w:r w:rsidRPr="00F12017">
                              <w:rPr>
                                <w:noProof/>
                                <w:sz w:val="22"/>
                                <w:szCs w:val="26"/>
                              </w:rPr>
                              <w:drawing>
                                <wp:inline distT="0" distB="0" distL="0" distR="0" wp14:anchorId="79C1EFD4" wp14:editId="201AA243">
                                  <wp:extent cx="4257675" cy="288613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9962" cy="2887681"/>
                                          </a:xfrm>
                                          <a:prstGeom prst="rect">
                                            <a:avLst/>
                                          </a:prstGeom>
                                          <a:noFill/>
                                          <a:ln>
                                            <a:noFill/>
                                          </a:ln>
                                        </pic:spPr>
                                      </pic:pic>
                                    </a:graphicData>
                                  </a:graphic>
                                </wp:inline>
                              </w:drawing>
                            </w:r>
                          </w:p>
                          <w:p w:rsidR="00610931" w:rsidRPr="00E058FD" w:rsidRDefault="00610931" w:rsidP="00E058FD">
                            <w:pPr>
                              <w:spacing w:after="0" w:line="240" w:lineRule="auto"/>
                              <w:rPr>
                                <w:sz w:val="18"/>
                                <w:szCs w:val="22"/>
                              </w:rPr>
                            </w:pPr>
                            <w:r w:rsidRPr="00E058FD">
                              <w:rPr>
                                <w:rFonts w:hint="cs"/>
                                <w:sz w:val="18"/>
                                <w:szCs w:val="22"/>
                                <w:rtl/>
                              </w:rPr>
                              <w:t>به‌عنوان‌مثال، در خصوص رفرنس دهی به یک مقاله ژورنالی به‌صورت زیر خواهد بود</w:t>
                            </w:r>
                            <w:r w:rsidRPr="00E058FD">
                              <w:rPr>
                                <w:sz w:val="18"/>
                                <w:szCs w:val="22"/>
                                <w:rtl/>
                              </w:rPr>
                              <w:t>:</w:t>
                            </w:r>
                          </w:p>
                          <w:p w:rsidR="00610931" w:rsidRPr="00E058FD" w:rsidRDefault="00610931" w:rsidP="00E058FD">
                            <w:pPr>
                              <w:spacing w:after="0" w:line="240" w:lineRule="auto"/>
                              <w:rPr>
                                <w:sz w:val="18"/>
                                <w:szCs w:val="22"/>
                                <w:rtl/>
                              </w:rPr>
                            </w:pPr>
                            <w:r w:rsidRPr="00E058FD">
                              <w:rPr>
                                <w:rFonts w:hint="cs"/>
                                <w:sz w:val="18"/>
                                <w:szCs w:val="22"/>
                                <w:rtl/>
                              </w:rPr>
                              <w:t xml:space="preserve">در متن: </w:t>
                            </w:r>
                            <w:r w:rsidRPr="00E058FD">
                              <w:rPr>
                                <w:sz w:val="18"/>
                                <w:szCs w:val="22"/>
                              </w:rPr>
                              <w:fldChar w:fldCharType="begin"/>
                            </w:r>
                            <w:r w:rsidRPr="00E058FD">
                              <w:rPr>
                                <w:sz w:val="18"/>
                                <w:szCs w:val="22"/>
                              </w:rPr>
                              <w:instrText xml:space="preserve"> ADDIN EN.CITE &lt;EndNote&gt;&lt;Cite&gt;&lt;Author&gt;Asnaashari&lt;/Author&gt;&lt;Year&gt;2016&lt;/Year&gt;&lt;RecNum&gt;384&lt;/RecNum&gt;&lt;DisplayText&gt;[13]&lt;/DisplayText&gt;&lt;record&gt;&lt;rec-number&gt;384&lt;/rec-number&gt;&lt;foreign-keys&gt;&lt;key app="EN" db-id="ad2wzwdznwapd0ewtx45v0auds2dsatsxtsd" timestamp="1479886161"&gt;384&lt;/key&gt;&lt;/foreign-keys&gt;&lt;ref-type name="Journal Article"&gt;17&lt;/ref-type&gt;&lt;contributors&gt;&lt;authors&gt;&lt;author&gt;Asnaashari, Adel&lt;/author&gt;&lt;author&gt;Akhtari, Ali Akbar&lt;/author&gt;&lt;author&gt;Dehghani, Amir Ahmad&lt;/author&gt;&lt;author&gt;Bonakdari, Hossein&lt;/author&gt;&lt;/authors&gt;&lt;/contributors&gt;&lt;titles&gt;&lt;title&gt;Experimental and numerical investigation of the flow field in the gradual transition of rectangular to trapezoidal open channels&lt;/title&gt;&lt;secondary-title&gt;Engineering Applications of Computational Fluid Mechanics&lt;/secondary-title&gt;&lt;/titles&gt;&lt;periodical&gt;&lt;full-title&gt;Engineering Applications of Computational Fluid Mechanics&lt;/full-title&gt;&lt;/periodical&gt;&lt;pages&gt;273-283&lt;/pages&gt;&lt;volume&gt;10&lt;/volume&gt;&lt;number&gt;1&lt;/number&gt;&lt;dates&gt;&lt;year&gt;2016&lt;/year&gt;&lt;/dates&gt;&lt;isbn&gt;1994-2060&lt;/isbn&gt;&lt;urls&gt;&lt;/urls&gt;&lt;/record&gt;&lt;/Cite&gt;&lt;/EndNote&gt;</w:instrText>
                            </w:r>
                            <w:r w:rsidRPr="00E058FD">
                              <w:rPr>
                                <w:sz w:val="18"/>
                                <w:szCs w:val="22"/>
                              </w:rPr>
                              <w:fldChar w:fldCharType="separate"/>
                            </w:r>
                            <w:r w:rsidRPr="00E058FD">
                              <w:rPr>
                                <w:sz w:val="18"/>
                                <w:szCs w:val="22"/>
                              </w:rPr>
                              <w:t>[13]</w:t>
                            </w:r>
                            <w:r w:rsidRPr="00E058FD">
                              <w:rPr>
                                <w:sz w:val="18"/>
                                <w:szCs w:val="22"/>
                              </w:rPr>
                              <w:fldChar w:fldCharType="end"/>
                            </w:r>
                          </w:p>
                          <w:p w:rsidR="00610931" w:rsidRPr="00E058FD" w:rsidRDefault="00610931" w:rsidP="00E058FD">
                            <w:pPr>
                              <w:spacing w:after="0" w:line="240" w:lineRule="auto"/>
                              <w:rPr>
                                <w:sz w:val="18"/>
                                <w:szCs w:val="22"/>
                              </w:rPr>
                            </w:pPr>
                            <w:r w:rsidRPr="00E058FD">
                              <w:rPr>
                                <w:rFonts w:hint="cs"/>
                                <w:sz w:val="18"/>
                                <w:szCs w:val="22"/>
                                <w:rtl/>
                              </w:rPr>
                              <w:t xml:space="preserve">در مراجع: </w:t>
                            </w:r>
                          </w:p>
                          <w:p w:rsidR="00610931" w:rsidRPr="00E058FD" w:rsidRDefault="00610931" w:rsidP="00E058FD">
                            <w:pPr>
                              <w:bidi w:val="0"/>
                              <w:spacing w:after="240" w:line="240" w:lineRule="auto"/>
                              <w:rPr>
                                <w:sz w:val="18"/>
                                <w:szCs w:val="22"/>
                              </w:rPr>
                            </w:pPr>
                            <w:r w:rsidRPr="00E058FD">
                              <w:rPr>
                                <w:sz w:val="18"/>
                                <w:szCs w:val="22"/>
                              </w:rPr>
                              <w:t xml:space="preserve">Asnaashari, A., et al., </w:t>
                            </w:r>
                            <w:r w:rsidRPr="00E058FD">
                              <w:rPr>
                                <w:i/>
                                <w:sz w:val="18"/>
                                <w:szCs w:val="22"/>
                              </w:rPr>
                              <w:t>Experimental and numerical investigation of the flow field in the gradual transition of rectangular to trapezoidal open channels.</w:t>
                            </w:r>
                            <w:r w:rsidRPr="00E058FD">
                              <w:rPr>
                                <w:sz w:val="18"/>
                                <w:szCs w:val="22"/>
                              </w:rPr>
                              <w:t xml:space="preserve"> Engineering Applications of Computational Fluid Mechanics, 2016. </w:t>
                            </w:r>
                            <w:r w:rsidRPr="00E058FD">
                              <w:rPr>
                                <w:b/>
                                <w:sz w:val="18"/>
                                <w:szCs w:val="22"/>
                              </w:rPr>
                              <w:t>10</w:t>
                            </w:r>
                            <w:r w:rsidRPr="00E058FD">
                              <w:rPr>
                                <w:sz w:val="18"/>
                                <w:szCs w:val="22"/>
                              </w:rPr>
                              <w:t>(1): p. 273-283.</w:t>
                            </w:r>
                          </w:p>
                          <w:p w:rsidR="00610931" w:rsidRPr="00830B73" w:rsidRDefault="00610931" w:rsidP="00E058FD">
                            <w:pPr>
                              <w:spacing w:after="0"/>
                              <w:rPr>
                                <w:color w:val="339966"/>
                                <w:sz w:val="18"/>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5BA1" id="Text Box 36" o:spid="_x0000_s1049" type="#_x0000_t202" style="position:absolute;left:0;text-align:left;margin-left:-33.45pt;margin-top:224pt;width:471.75pt;height:380.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" fillcolor="#396" strokecolor="#396">
                <v:fill opacity="6682f"/>
                <v:stroke dashstyle="dash"/>
                <v:textbox>
                  <w:txbxContent>
                    <w:p w:rsidR="00610931" w:rsidRPr="00E058FD" w:rsidRDefault="00610931" w:rsidP="00E058FD">
                      <w:pPr>
                        <w:spacing w:after="240" w:line="240" w:lineRule="auto"/>
                        <w:rPr>
                          <w:sz w:val="18"/>
                          <w:szCs w:val="22"/>
                          <w:rtl/>
                        </w:rPr>
                      </w:pPr>
                      <w:r w:rsidRPr="00E058FD">
                        <w:rPr>
                          <w:rFonts w:hint="cs"/>
                          <w:sz w:val="18"/>
                          <w:szCs w:val="22"/>
                          <w:rtl/>
                        </w:rPr>
                        <w:t>توصیه</w:t>
                      </w:r>
                      <w:r w:rsidRPr="00E058FD">
                        <w:rPr>
                          <w:sz w:val="18"/>
                          <w:szCs w:val="22"/>
                          <w:rtl/>
                        </w:rPr>
                        <w:t xml:space="preserve"> می‌شود دانشجو</w:t>
                      </w:r>
                      <w:r w:rsidRPr="00E058FD">
                        <w:rPr>
                          <w:rFonts w:hint="cs"/>
                          <w:sz w:val="18"/>
                          <w:szCs w:val="22"/>
                          <w:rtl/>
                        </w:rPr>
                        <w:t>یان</w:t>
                      </w:r>
                      <w:r w:rsidRPr="00E058FD">
                        <w:rPr>
                          <w:sz w:val="18"/>
                          <w:szCs w:val="22"/>
                          <w:rtl/>
                        </w:rPr>
                        <w:t xml:space="preserve"> محترم براي رفرنس نويسي در متن از نرم‌افزار</w:t>
                      </w:r>
                      <w:r w:rsidRPr="00E058FD">
                        <w:rPr>
                          <w:rFonts w:hint="cs"/>
                          <w:sz w:val="18"/>
                          <w:szCs w:val="22"/>
                          <w:rtl/>
                        </w:rPr>
                        <w:t xml:space="preserve"> </w:t>
                      </w:r>
                      <w:r w:rsidRPr="00E058FD">
                        <w:rPr>
                          <w:sz w:val="18"/>
                          <w:szCs w:val="22"/>
                        </w:rPr>
                        <w:t>Endnote</w:t>
                      </w:r>
                      <w:r w:rsidRPr="00E058FD">
                        <w:rPr>
                          <w:sz w:val="18"/>
                          <w:szCs w:val="22"/>
                          <w:rtl/>
                        </w:rPr>
                        <w:t xml:space="preserve"> </w:t>
                      </w:r>
                      <w:r w:rsidRPr="00E058FD">
                        <w:rPr>
                          <w:rFonts w:hint="cs"/>
                          <w:sz w:val="18"/>
                          <w:szCs w:val="22"/>
                          <w:rtl/>
                        </w:rPr>
                        <w:t xml:space="preserve">و فرمت </w:t>
                      </w:r>
                      <w:r>
                        <w:fldChar w:fldCharType="begin"/>
                      </w:r>
                      <w:r>
                        <w:instrText xml:space="preserve"> HYPERLINK "http://endnote.com/downloads/style/author-date" </w:instrText>
                      </w:r>
                      <w:r>
                        <w:fldChar w:fldCharType="separate"/>
                      </w:r>
                      <w:r w:rsidRPr="00E058FD">
                        <w:rPr>
                          <w:rStyle w:val="Hyperlink"/>
                          <w:sz w:val="18"/>
                          <w:szCs w:val="22"/>
                        </w:rPr>
                        <w:t>Numbered</w:t>
                      </w:r>
                      <w:r>
                        <w:rPr>
                          <w:rStyle w:val="Hyperlink"/>
                          <w:sz w:val="18"/>
                          <w:szCs w:val="22"/>
                        </w:rPr>
                        <w:fldChar w:fldCharType="end"/>
                      </w:r>
                      <w:r w:rsidRPr="00E058FD">
                        <w:rPr>
                          <w:rFonts w:hint="cs"/>
                          <w:sz w:val="18"/>
                          <w:szCs w:val="22"/>
                          <w:rtl/>
                        </w:rPr>
                        <w:t xml:space="preserve"> </w:t>
                      </w:r>
                      <w:r w:rsidRPr="00E058FD">
                        <w:rPr>
                          <w:sz w:val="18"/>
                          <w:szCs w:val="22"/>
                          <w:rtl/>
                        </w:rPr>
                        <w:t>استفاده نما</w:t>
                      </w:r>
                      <w:r w:rsidRPr="00E058FD">
                        <w:rPr>
                          <w:rFonts w:hint="cs"/>
                          <w:sz w:val="18"/>
                          <w:szCs w:val="22"/>
                          <w:rtl/>
                        </w:rPr>
                        <w:t>یند</w:t>
                      </w:r>
                      <w:r w:rsidRPr="00E058FD">
                        <w:rPr>
                          <w:sz w:val="18"/>
                          <w:szCs w:val="22"/>
                          <w:rtl/>
                        </w:rPr>
                        <w:t>. اين ش</w:t>
                      </w:r>
                      <w:r w:rsidRPr="00E058FD">
                        <w:rPr>
                          <w:rFonts w:hint="cs"/>
                          <w:sz w:val="18"/>
                          <w:szCs w:val="22"/>
                          <w:rtl/>
                        </w:rPr>
                        <w:t>یوه</w:t>
                      </w:r>
                      <w:r w:rsidRPr="00E058FD">
                        <w:rPr>
                          <w:sz w:val="18"/>
                          <w:szCs w:val="22"/>
                          <w:rtl/>
                        </w:rPr>
                        <w:t xml:space="preserve"> از انعطاف‌پذ</w:t>
                      </w:r>
                      <w:r w:rsidRPr="00E058FD">
                        <w:rPr>
                          <w:rFonts w:hint="cs"/>
                          <w:sz w:val="18"/>
                          <w:szCs w:val="22"/>
                          <w:rtl/>
                        </w:rPr>
                        <w:t>یری</w:t>
                      </w:r>
                      <w:r w:rsidRPr="00E058FD">
                        <w:rPr>
                          <w:sz w:val="18"/>
                          <w:szCs w:val="22"/>
                          <w:rtl/>
                        </w:rPr>
                        <w:t xml:space="preserve"> ب</w:t>
                      </w:r>
                      <w:r w:rsidRPr="00E058FD">
                        <w:rPr>
                          <w:rFonts w:hint="cs"/>
                          <w:sz w:val="18"/>
                          <w:szCs w:val="22"/>
                          <w:rtl/>
                        </w:rPr>
                        <w:t>یشتری</w:t>
                      </w:r>
                      <w:r w:rsidRPr="00E058FD">
                        <w:rPr>
                          <w:sz w:val="18"/>
                          <w:szCs w:val="22"/>
                          <w:rtl/>
                        </w:rPr>
                        <w:t xml:space="preserve"> برا</w:t>
                      </w:r>
                      <w:r w:rsidRPr="00E058FD">
                        <w:rPr>
                          <w:rFonts w:hint="cs"/>
                          <w:sz w:val="18"/>
                          <w:szCs w:val="22"/>
                          <w:rtl/>
                        </w:rPr>
                        <w:t>ی</w:t>
                      </w:r>
                      <w:r w:rsidRPr="00E058FD">
                        <w:rPr>
                          <w:sz w:val="18"/>
                          <w:szCs w:val="22"/>
                          <w:rtl/>
                        </w:rPr>
                        <w:t xml:space="preserve"> انجام اصلاحات برخوردار است. ليكن در روش‌های دستي نظير درج نام و تار</w:t>
                      </w:r>
                      <w:r w:rsidRPr="00E058FD">
                        <w:rPr>
                          <w:rFonts w:hint="cs"/>
                          <w:sz w:val="18"/>
                          <w:szCs w:val="22"/>
                          <w:rtl/>
                        </w:rPr>
                        <w:t>یخ</w:t>
                      </w:r>
                      <w:r w:rsidRPr="00E058FD">
                        <w:rPr>
                          <w:sz w:val="18"/>
                          <w:szCs w:val="22"/>
                          <w:rtl/>
                        </w:rPr>
                        <w:t xml:space="preserve"> در متن لازم است نكات ذيل مدنظر قرار گيرد:</w:t>
                      </w:r>
                    </w:p>
                    <w:p w:rsidR="00610931" w:rsidRPr="00F12017" w:rsidRDefault="00610931" w:rsidP="00E058FD">
                      <w:pPr>
                        <w:spacing w:after="240" w:line="240" w:lineRule="auto"/>
                        <w:rPr>
                          <w:sz w:val="22"/>
                          <w:szCs w:val="26"/>
                          <w:rtl/>
                        </w:rPr>
                      </w:pPr>
                      <w:r w:rsidRPr="00F12017">
                        <w:rPr>
                          <w:noProof/>
                          <w:sz w:val="22"/>
                          <w:szCs w:val="26"/>
                        </w:rPr>
                        <w:drawing>
                          <wp:inline distT="0" distB="0" distL="0" distR="0" wp14:anchorId="79C1EFD4" wp14:editId="201AA243">
                            <wp:extent cx="4257675" cy="288613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9962" cy="2887681"/>
                                    </a:xfrm>
                                    <a:prstGeom prst="rect">
                                      <a:avLst/>
                                    </a:prstGeom>
                                    <a:noFill/>
                                    <a:ln>
                                      <a:noFill/>
                                    </a:ln>
                                  </pic:spPr>
                                </pic:pic>
                              </a:graphicData>
                            </a:graphic>
                          </wp:inline>
                        </w:drawing>
                      </w:r>
                    </w:p>
                    <w:p w:rsidR="00610931" w:rsidRPr="00E058FD" w:rsidRDefault="00610931" w:rsidP="00E058FD">
                      <w:pPr>
                        <w:spacing w:after="0" w:line="240" w:lineRule="auto"/>
                        <w:rPr>
                          <w:sz w:val="18"/>
                          <w:szCs w:val="22"/>
                        </w:rPr>
                      </w:pPr>
                      <w:r w:rsidRPr="00E058FD">
                        <w:rPr>
                          <w:rFonts w:hint="cs"/>
                          <w:sz w:val="18"/>
                          <w:szCs w:val="22"/>
                          <w:rtl/>
                        </w:rPr>
                        <w:t>به‌عنوان‌مثال، در خصوص رفرنس دهی به یک مقاله ژورنالی به‌صورت زیر خواهد بود</w:t>
                      </w:r>
                      <w:r w:rsidRPr="00E058FD">
                        <w:rPr>
                          <w:sz w:val="18"/>
                          <w:szCs w:val="22"/>
                          <w:rtl/>
                        </w:rPr>
                        <w:t>:</w:t>
                      </w:r>
                    </w:p>
                    <w:p w:rsidR="00610931" w:rsidRPr="00E058FD" w:rsidRDefault="00610931" w:rsidP="00E058FD">
                      <w:pPr>
                        <w:spacing w:after="0" w:line="240" w:lineRule="auto"/>
                        <w:rPr>
                          <w:sz w:val="18"/>
                          <w:szCs w:val="22"/>
                          <w:rtl/>
                        </w:rPr>
                      </w:pPr>
                      <w:r w:rsidRPr="00E058FD">
                        <w:rPr>
                          <w:rFonts w:hint="cs"/>
                          <w:sz w:val="18"/>
                          <w:szCs w:val="22"/>
                          <w:rtl/>
                        </w:rPr>
                        <w:t xml:space="preserve">در متن: </w:t>
                      </w:r>
                      <w:r w:rsidRPr="00E058FD">
                        <w:rPr>
                          <w:sz w:val="18"/>
                          <w:szCs w:val="22"/>
                        </w:rPr>
                        <w:fldChar w:fldCharType="begin"/>
                      </w:r>
                      <w:r w:rsidRPr="00E058FD">
                        <w:rPr>
                          <w:sz w:val="18"/>
                          <w:szCs w:val="22"/>
                        </w:rPr>
                        <w:instrText xml:space="preserve"> ADDIN EN.CITE &lt;EndNote&gt;&lt;Cite&gt;&lt;Author&gt;Asnaashari&lt;/Author&gt;&lt;Year&gt;2016&lt;/Year&gt;&lt;RecNum&gt;384&lt;/RecNum&gt;&lt;DisplayText&gt;[13]&lt;/DisplayText&gt;&lt;record&gt;&lt;rec-number&gt;384&lt;/rec-number&gt;&lt;foreign-keys&gt;&lt;key app="EN" db-id="ad2wzwdznwapd0ewtx45v0auds2dsatsxtsd" timestamp="1479886161"&gt;384&lt;/key&gt;&lt;/foreign-keys&gt;&lt;ref-type name="Journal Article"&gt;17&lt;/ref-type&gt;&lt;contributors&gt;&lt;authors&gt;&lt;author&gt;Asnaashari, Adel&lt;/author&gt;&lt;author&gt;Akhtari, Ali Akbar&lt;/author&gt;&lt;author&gt;Dehghani, Amir Ahmad&lt;/author&gt;&lt;author&gt;Bonakdari, Hossein&lt;/author&gt;&lt;/authors&gt;&lt;/contributors&gt;&lt;titles&gt;&lt;title&gt;Experimental and numerical investigation of the flow field in the gradual transition of rectangular to trapezoidal open channels&lt;/title&gt;&lt;secondary-title&gt;Engineering Applications of Computational Fluid Mechanics&lt;/secondary-title&gt;&lt;/titles&gt;&lt;periodical&gt;&lt;full-title&gt;Engineering Applications of Computational Fluid Mechanics&lt;/full-title&gt;&lt;/periodical&gt;&lt;pages&gt;273-283&lt;/pages&gt;&lt;volume&gt;10&lt;/volume&gt;&lt;number&gt;1&lt;/number&gt;&lt;dates&gt;&lt;year&gt;2016&lt;/year&gt;&lt;/dates&gt;&lt;isbn&gt;1994-2060&lt;/isbn&gt;&lt;urls&gt;&lt;/urls&gt;&lt;/record&gt;&lt;/Cite&gt;&lt;/EndNote&gt;</w:instrText>
                      </w:r>
                      <w:r w:rsidRPr="00E058FD">
                        <w:rPr>
                          <w:sz w:val="18"/>
                          <w:szCs w:val="22"/>
                        </w:rPr>
                        <w:fldChar w:fldCharType="separate"/>
                      </w:r>
                      <w:r w:rsidRPr="00E058FD">
                        <w:rPr>
                          <w:sz w:val="18"/>
                          <w:szCs w:val="22"/>
                        </w:rPr>
                        <w:t>[13]</w:t>
                      </w:r>
                      <w:r w:rsidRPr="00E058FD">
                        <w:rPr>
                          <w:sz w:val="18"/>
                          <w:szCs w:val="22"/>
                        </w:rPr>
                        <w:fldChar w:fldCharType="end"/>
                      </w:r>
                    </w:p>
                    <w:p w:rsidR="00610931" w:rsidRPr="00E058FD" w:rsidRDefault="00610931" w:rsidP="00E058FD">
                      <w:pPr>
                        <w:spacing w:after="0" w:line="240" w:lineRule="auto"/>
                        <w:rPr>
                          <w:sz w:val="18"/>
                          <w:szCs w:val="22"/>
                        </w:rPr>
                      </w:pPr>
                      <w:r w:rsidRPr="00E058FD">
                        <w:rPr>
                          <w:rFonts w:hint="cs"/>
                          <w:sz w:val="18"/>
                          <w:szCs w:val="22"/>
                          <w:rtl/>
                        </w:rPr>
                        <w:t xml:space="preserve">در مراجع: </w:t>
                      </w:r>
                    </w:p>
                    <w:p w:rsidR="00610931" w:rsidRPr="00E058FD" w:rsidRDefault="00610931" w:rsidP="00E058FD">
                      <w:pPr>
                        <w:bidi w:val="0"/>
                        <w:spacing w:after="240" w:line="240" w:lineRule="auto"/>
                        <w:rPr>
                          <w:sz w:val="18"/>
                          <w:szCs w:val="22"/>
                        </w:rPr>
                      </w:pPr>
                      <w:proofErr w:type="spellStart"/>
                      <w:r w:rsidRPr="00E058FD">
                        <w:rPr>
                          <w:sz w:val="18"/>
                          <w:szCs w:val="22"/>
                        </w:rPr>
                        <w:t>Asnaashari</w:t>
                      </w:r>
                      <w:proofErr w:type="spellEnd"/>
                      <w:r w:rsidRPr="00E058FD">
                        <w:rPr>
                          <w:sz w:val="18"/>
                          <w:szCs w:val="22"/>
                        </w:rPr>
                        <w:t xml:space="preserve">, A., et al., </w:t>
                      </w:r>
                      <w:r w:rsidRPr="00E058FD">
                        <w:rPr>
                          <w:i/>
                          <w:sz w:val="18"/>
                          <w:szCs w:val="22"/>
                        </w:rPr>
                        <w:t>Experimental and numerical investigation of the flow field in the gradual transition of rectangular to trapezoidal open channels.</w:t>
                      </w:r>
                      <w:r w:rsidRPr="00E058FD">
                        <w:rPr>
                          <w:sz w:val="18"/>
                          <w:szCs w:val="22"/>
                        </w:rPr>
                        <w:t xml:space="preserve"> Engineering Applications of Computational Fluid Mechanics, 2016. </w:t>
                      </w:r>
                      <w:r w:rsidRPr="00E058FD">
                        <w:rPr>
                          <w:b/>
                          <w:sz w:val="18"/>
                          <w:szCs w:val="22"/>
                        </w:rPr>
                        <w:t>10</w:t>
                      </w:r>
                      <w:r w:rsidRPr="00E058FD">
                        <w:rPr>
                          <w:sz w:val="18"/>
                          <w:szCs w:val="22"/>
                        </w:rPr>
                        <w:t>(1): p. 273-283.</w:t>
                      </w:r>
                    </w:p>
                    <w:p w:rsidR="00610931" w:rsidRPr="00830B73" w:rsidRDefault="00610931" w:rsidP="00E058FD">
                      <w:pPr>
                        <w:spacing w:after="0"/>
                        <w:rPr>
                          <w:color w:val="339966"/>
                          <w:sz w:val="18"/>
                          <w:szCs w:val="22"/>
                        </w:rPr>
                      </w:pPr>
                    </w:p>
                  </w:txbxContent>
                </v:textbox>
                <w10:wrap anchorx="margin"/>
              </v:shape>
            </w:pict>
          </mc:Fallback>
        </mc:AlternateContent>
      </w:r>
      <w:r w:rsidR="007A658C" w:rsidRPr="00C920CE">
        <w:rPr>
          <w:rFonts w:cs="B Titr" w:hint="cs"/>
          <w:rtl/>
        </w:rPr>
        <w:t>منابع</w:t>
      </w:r>
      <w:bookmarkEnd w:id="138"/>
      <w:bookmarkEnd w:id="139"/>
      <w:bookmarkEnd w:id="140"/>
      <w:bookmarkEnd w:id="141"/>
      <w:bookmarkEnd w:id="142"/>
    </w:p>
    <w:p w:rsidR="00095076" w:rsidRDefault="00095076" w:rsidP="004A472A">
      <w:pPr>
        <w:pStyle w:val="1"/>
        <w:pBdr>
          <w:top w:val="thickThinLargeGap" w:sz="24" w:space="1" w:color="auto"/>
          <w:left w:val="thickThinLargeGap" w:sz="24" w:space="4" w:color="auto"/>
          <w:bottom w:val="thickThinLargeGap" w:sz="24" w:space="1" w:color="auto"/>
          <w:right w:val="thinThickLargeGap" w:sz="24" w:space="4" w:color="auto"/>
        </w:pBdr>
        <w:spacing w:before="3600"/>
        <w:jc w:val="both"/>
        <w:rPr>
          <w:rtl/>
        </w:rPr>
        <w:sectPr w:rsidR="00095076" w:rsidSect="00B42760">
          <w:headerReference w:type="default" r:id="rId35"/>
          <w:headerReference w:type="first" r:id="rId36"/>
          <w:footnotePr>
            <w:numRestart w:val="eachPage"/>
          </w:footnotePr>
          <w:pgSz w:w="10319" w:h="14571" w:code="13"/>
          <w:pgMar w:top="1985" w:right="1304" w:bottom="1418" w:left="1134" w:header="1134" w:footer="720" w:gutter="0"/>
          <w:pgNumType w:start="39"/>
          <w:cols w:space="720"/>
          <w:titlePg/>
          <w:bidi/>
          <w:rtlGutter/>
          <w:docGrid w:linePitch="360"/>
        </w:sectPr>
      </w:pP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cs="Times New Roman"/>
          <w:noProof/>
          <w:sz w:val="22"/>
        </w:rPr>
        <w:fldChar w:fldCharType="begin"/>
      </w:r>
      <w:r w:rsidRPr="007E045C">
        <w:rPr>
          <w:rFonts w:cs="Times New Roman"/>
          <w:noProof/>
          <w:sz w:val="22"/>
        </w:rPr>
        <w:instrText xml:space="preserve"> ADDIN EN.REFLIST </w:instrText>
      </w:r>
      <w:r w:rsidRPr="007E045C">
        <w:rPr>
          <w:rFonts w:cs="Times New Roman"/>
          <w:noProof/>
          <w:sz w:val="22"/>
        </w:rPr>
        <w:fldChar w:fldCharType="separate"/>
      </w:r>
      <w:r w:rsidRPr="007E045C">
        <w:rPr>
          <w:rFonts w:eastAsia="Times New Roman" w:cs="Times New Roman"/>
          <w:noProof/>
          <w:sz w:val="22"/>
          <w:szCs w:val="26"/>
          <w:lang w:bidi="ar-SA"/>
        </w:rPr>
        <w:t>1.</w:t>
      </w:r>
      <w:r w:rsidRPr="007E045C">
        <w:rPr>
          <w:rFonts w:eastAsia="Times New Roman" w:cs="Times New Roman"/>
          <w:noProof/>
          <w:sz w:val="22"/>
          <w:szCs w:val="26"/>
          <w:lang w:bidi="ar-SA"/>
        </w:rPr>
        <w:tab/>
        <w:t xml:space="preserve">Research, P. </w:t>
      </w:r>
      <w:r w:rsidRPr="007E045C">
        <w:rPr>
          <w:rFonts w:eastAsia="Times New Roman" w:cs="Times New Roman"/>
          <w:i/>
          <w:noProof/>
          <w:sz w:val="22"/>
          <w:szCs w:val="26"/>
          <w:lang w:bidi="ar-SA"/>
        </w:rPr>
        <w:t>MicroGrids: Islanded Power Grids and Distributed Generation for Community, Commercial, and Institutional Applications</w:t>
      </w:r>
      <w:r w:rsidRPr="007E045C">
        <w:rPr>
          <w:rFonts w:eastAsia="Times New Roman" w:cs="Times New Roman"/>
          <w:noProof/>
          <w:sz w:val="22"/>
          <w:szCs w:val="26"/>
          <w:lang w:bidi="ar-SA"/>
        </w:rPr>
        <w:t>. 2010; Available from: http://www.pikeresearch.com/.</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2.</w:t>
      </w:r>
      <w:r w:rsidRPr="007E045C">
        <w:rPr>
          <w:rFonts w:eastAsia="Times New Roman" w:cs="Times New Roman"/>
          <w:noProof/>
          <w:sz w:val="22"/>
          <w:szCs w:val="26"/>
          <w:lang w:bidi="ar-SA"/>
        </w:rPr>
        <w:tab/>
      </w:r>
      <w:r w:rsidRPr="007E045C">
        <w:rPr>
          <w:rFonts w:eastAsia="Times New Roman" w:cs="Times New Roman"/>
          <w:i/>
          <w:noProof/>
          <w:sz w:val="22"/>
          <w:szCs w:val="26"/>
          <w:lang w:bidi="ar-SA"/>
        </w:rPr>
        <w:t>IEEE Guide for Design, Operation, and Integration of Distributed Resource Island Systems with Electric Power Systems.</w:t>
      </w:r>
      <w:r w:rsidRPr="007E045C">
        <w:rPr>
          <w:rFonts w:eastAsia="Times New Roman" w:cs="Times New Roman"/>
          <w:noProof/>
          <w:sz w:val="22"/>
          <w:szCs w:val="26"/>
          <w:lang w:bidi="ar-SA"/>
        </w:rPr>
        <w:t xml:space="preserve"> IEEE Std 1547.4-2011, 2011: p. 1-54.</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3.</w:t>
      </w:r>
      <w:r w:rsidRPr="007E045C">
        <w:rPr>
          <w:rFonts w:eastAsia="Times New Roman" w:cs="Times New Roman"/>
          <w:noProof/>
          <w:sz w:val="22"/>
          <w:szCs w:val="26"/>
          <w:lang w:bidi="ar-SA"/>
        </w:rPr>
        <w:tab/>
        <w:t xml:space="preserve">Robert, H.L., et al., </w:t>
      </w:r>
      <w:r w:rsidRPr="007E045C">
        <w:rPr>
          <w:rFonts w:eastAsia="Times New Roman" w:cs="Times New Roman"/>
          <w:i/>
          <w:noProof/>
          <w:sz w:val="22"/>
          <w:szCs w:val="26"/>
          <w:lang w:bidi="ar-SA"/>
        </w:rPr>
        <w:t>Integration of Distributed Energy Resources: The CERTS MicroGrid Concept</w:t>
      </w:r>
      <w:r w:rsidRPr="007E045C">
        <w:rPr>
          <w:rFonts w:eastAsia="Times New Roman" w:cs="Times New Roman"/>
          <w:noProof/>
          <w:sz w:val="22"/>
          <w:szCs w:val="26"/>
          <w:lang w:bidi="ar-SA"/>
        </w:rPr>
        <w:t>. 2003, CERTS.</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4.</w:t>
      </w:r>
      <w:r w:rsidRPr="007E045C">
        <w:rPr>
          <w:rFonts w:eastAsia="Times New Roman" w:cs="Times New Roman"/>
          <w:noProof/>
          <w:sz w:val="22"/>
          <w:szCs w:val="26"/>
          <w:lang w:bidi="ar-SA"/>
        </w:rPr>
        <w:tab/>
        <w:t xml:space="preserve">Hatziargyriou, N., et al., </w:t>
      </w:r>
      <w:r w:rsidRPr="007E045C">
        <w:rPr>
          <w:rFonts w:eastAsia="Times New Roman" w:cs="Times New Roman"/>
          <w:i/>
          <w:noProof/>
          <w:sz w:val="22"/>
          <w:szCs w:val="26"/>
          <w:lang w:bidi="ar-SA"/>
        </w:rPr>
        <w:t>Microgrids.</w:t>
      </w:r>
      <w:r w:rsidRPr="007E045C">
        <w:rPr>
          <w:rFonts w:eastAsia="Times New Roman" w:cs="Times New Roman"/>
          <w:noProof/>
          <w:sz w:val="22"/>
          <w:szCs w:val="26"/>
          <w:lang w:bidi="ar-SA"/>
        </w:rPr>
        <w:t xml:space="preserve"> IEEE Power and Energy Magazine, 2007. </w:t>
      </w:r>
      <w:r w:rsidRPr="007E045C">
        <w:rPr>
          <w:rFonts w:eastAsia="Times New Roman" w:cs="Times New Roman"/>
          <w:b/>
          <w:noProof/>
          <w:sz w:val="22"/>
          <w:szCs w:val="26"/>
          <w:lang w:bidi="ar-SA"/>
        </w:rPr>
        <w:t>5</w:t>
      </w:r>
      <w:r w:rsidRPr="007E045C">
        <w:rPr>
          <w:rFonts w:eastAsia="Times New Roman" w:cs="Times New Roman"/>
          <w:noProof/>
          <w:sz w:val="22"/>
          <w:szCs w:val="26"/>
          <w:lang w:bidi="ar-SA"/>
        </w:rPr>
        <w:t>(4): p. 78-94.</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5.</w:t>
      </w:r>
      <w:r w:rsidRPr="007E045C">
        <w:rPr>
          <w:rFonts w:eastAsia="Times New Roman" w:cs="Times New Roman"/>
          <w:noProof/>
          <w:sz w:val="22"/>
          <w:szCs w:val="26"/>
          <w:lang w:bidi="ar-SA"/>
        </w:rPr>
        <w:tab/>
        <w:t xml:space="preserve">Patrao, I., et al., </w:t>
      </w:r>
      <w:r w:rsidRPr="007E045C">
        <w:rPr>
          <w:rFonts w:eastAsia="Times New Roman" w:cs="Times New Roman"/>
          <w:i/>
          <w:noProof/>
          <w:sz w:val="22"/>
          <w:szCs w:val="26"/>
          <w:lang w:bidi="ar-SA"/>
        </w:rPr>
        <w:t>Microgrid architectures for low voltage distributed generation.</w:t>
      </w:r>
      <w:r w:rsidRPr="007E045C">
        <w:rPr>
          <w:rFonts w:eastAsia="Times New Roman" w:cs="Times New Roman"/>
          <w:noProof/>
          <w:sz w:val="22"/>
          <w:szCs w:val="26"/>
          <w:lang w:bidi="ar-SA"/>
        </w:rPr>
        <w:t xml:space="preserve"> Renewable and Sustainable Energy Reviews, 2015. </w:t>
      </w:r>
      <w:r w:rsidRPr="007E045C">
        <w:rPr>
          <w:rFonts w:eastAsia="Times New Roman" w:cs="Times New Roman"/>
          <w:b/>
          <w:noProof/>
          <w:sz w:val="22"/>
          <w:szCs w:val="26"/>
          <w:lang w:bidi="ar-SA"/>
        </w:rPr>
        <w:t>43</w:t>
      </w:r>
      <w:r w:rsidRPr="007E045C">
        <w:rPr>
          <w:rFonts w:eastAsia="Times New Roman" w:cs="Times New Roman"/>
          <w:noProof/>
          <w:sz w:val="22"/>
          <w:szCs w:val="26"/>
          <w:lang w:bidi="ar-SA"/>
        </w:rPr>
        <w:t>: p. 415-424.</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6.</w:t>
      </w:r>
      <w:r w:rsidRPr="007E045C">
        <w:rPr>
          <w:rFonts w:eastAsia="Times New Roman" w:cs="Times New Roman"/>
          <w:noProof/>
          <w:sz w:val="22"/>
          <w:szCs w:val="26"/>
          <w:lang w:bidi="ar-SA"/>
        </w:rPr>
        <w:tab/>
        <w:t xml:space="preserve">Dondi, P., et al., </w:t>
      </w:r>
      <w:r w:rsidRPr="007E045C">
        <w:rPr>
          <w:rFonts w:eastAsia="Times New Roman" w:cs="Times New Roman"/>
          <w:i/>
          <w:noProof/>
          <w:sz w:val="22"/>
          <w:szCs w:val="26"/>
          <w:lang w:bidi="ar-SA"/>
        </w:rPr>
        <w:t>Network integration of distributed power generation.</w:t>
      </w:r>
      <w:r w:rsidRPr="007E045C">
        <w:rPr>
          <w:rFonts w:eastAsia="Times New Roman" w:cs="Times New Roman"/>
          <w:noProof/>
          <w:sz w:val="22"/>
          <w:szCs w:val="26"/>
          <w:lang w:bidi="ar-SA"/>
        </w:rPr>
        <w:t xml:space="preserve"> Journal of Power Sources, 2002. </w:t>
      </w:r>
      <w:r w:rsidRPr="007E045C">
        <w:rPr>
          <w:rFonts w:eastAsia="Times New Roman" w:cs="Times New Roman"/>
          <w:b/>
          <w:noProof/>
          <w:sz w:val="22"/>
          <w:szCs w:val="26"/>
          <w:lang w:bidi="ar-SA"/>
        </w:rPr>
        <w:t>106</w:t>
      </w:r>
      <w:r w:rsidRPr="007E045C">
        <w:rPr>
          <w:rFonts w:eastAsia="Times New Roman" w:cs="Times New Roman"/>
          <w:noProof/>
          <w:sz w:val="22"/>
          <w:szCs w:val="26"/>
          <w:lang w:bidi="ar-SA"/>
        </w:rPr>
        <w:t>(1–2): p. 1-9.</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7.</w:t>
      </w:r>
      <w:r w:rsidRPr="007E045C">
        <w:rPr>
          <w:rFonts w:eastAsia="Times New Roman" w:cs="Times New Roman"/>
          <w:noProof/>
          <w:sz w:val="22"/>
          <w:szCs w:val="26"/>
          <w:lang w:bidi="ar-SA"/>
        </w:rPr>
        <w:tab/>
        <w:t xml:space="preserve">Zamora, R. and A.K. Srivastava, </w:t>
      </w:r>
      <w:r w:rsidRPr="007E045C">
        <w:rPr>
          <w:rFonts w:eastAsia="Times New Roman" w:cs="Times New Roman"/>
          <w:i/>
          <w:noProof/>
          <w:sz w:val="22"/>
          <w:szCs w:val="26"/>
          <w:lang w:bidi="ar-SA"/>
        </w:rPr>
        <w:t>Controls for microgrids with storage: Review, challenges, and research needs.</w:t>
      </w:r>
      <w:r w:rsidRPr="007E045C">
        <w:rPr>
          <w:rFonts w:eastAsia="Times New Roman" w:cs="Times New Roman"/>
          <w:noProof/>
          <w:sz w:val="22"/>
          <w:szCs w:val="26"/>
          <w:lang w:bidi="ar-SA"/>
        </w:rPr>
        <w:t xml:space="preserve"> Renewable and Sustainable Energy Reviews, 2010. </w:t>
      </w:r>
      <w:r w:rsidRPr="007E045C">
        <w:rPr>
          <w:rFonts w:eastAsia="Times New Roman" w:cs="Times New Roman"/>
          <w:b/>
          <w:noProof/>
          <w:sz w:val="22"/>
          <w:szCs w:val="26"/>
          <w:lang w:bidi="ar-SA"/>
        </w:rPr>
        <w:t>14</w:t>
      </w:r>
      <w:r w:rsidRPr="007E045C">
        <w:rPr>
          <w:rFonts w:eastAsia="Times New Roman" w:cs="Times New Roman"/>
          <w:noProof/>
          <w:sz w:val="22"/>
          <w:szCs w:val="26"/>
          <w:lang w:bidi="ar-SA"/>
        </w:rPr>
        <w:t>(7): p. 2009-2018.</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8.</w:t>
      </w:r>
      <w:r w:rsidRPr="007E045C">
        <w:rPr>
          <w:rFonts w:eastAsia="Times New Roman" w:cs="Times New Roman"/>
          <w:noProof/>
          <w:sz w:val="22"/>
          <w:szCs w:val="26"/>
          <w:lang w:bidi="ar-SA"/>
        </w:rPr>
        <w:tab/>
        <w:t xml:space="preserve">Kaewkhao, J., et al., </w:t>
      </w:r>
      <w:r w:rsidRPr="007E045C">
        <w:rPr>
          <w:rFonts w:eastAsia="Times New Roman" w:cs="Times New Roman"/>
          <w:i/>
          <w:noProof/>
          <w:sz w:val="22"/>
          <w:szCs w:val="26"/>
          <w:lang w:bidi="ar-SA"/>
        </w:rPr>
        <w:t>ISEECPV Generator Performance Evaluation and Load Analysis of the PV Microgrid System in Thailand.</w:t>
      </w:r>
      <w:r w:rsidRPr="007E045C">
        <w:rPr>
          <w:rFonts w:eastAsia="Times New Roman" w:cs="Times New Roman"/>
          <w:noProof/>
          <w:sz w:val="22"/>
          <w:szCs w:val="26"/>
          <w:lang w:bidi="ar-SA"/>
        </w:rPr>
        <w:t xml:space="preserve"> Procedia Engineering, 2012. </w:t>
      </w:r>
      <w:r w:rsidRPr="007E045C">
        <w:rPr>
          <w:rFonts w:eastAsia="Times New Roman" w:cs="Times New Roman"/>
          <w:b/>
          <w:noProof/>
          <w:sz w:val="22"/>
          <w:szCs w:val="26"/>
          <w:lang w:bidi="ar-SA"/>
        </w:rPr>
        <w:t>32</w:t>
      </w:r>
      <w:r w:rsidRPr="007E045C">
        <w:rPr>
          <w:rFonts w:eastAsia="Times New Roman" w:cs="Times New Roman"/>
          <w:noProof/>
          <w:sz w:val="22"/>
          <w:szCs w:val="26"/>
          <w:lang w:bidi="ar-SA"/>
        </w:rPr>
        <w:t>: p. 384-391.</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9.</w:t>
      </w:r>
      <w:r w:rsidRPr="007E045C">
        <w:rPr>
          <w:rFonts w:eastAsia="Times New Roman" w:cs="Times New Roman"/>
          <w:noProof/>
          <w:sz w:val="22"/>
          <w:szCs w:val="26"/>
          <w:lang w:bidi="ar-SA"/>
        </w:rPr>
        <w:tab/>
        <w:t xml:space="preserve">Huang, Q., et al., </w:t>
      </w:r>
      <w:r w:rsidRPr="007E045C">
        <w:rPr>
          <w:rFonts w:eastAsia="Times New Roman" w:cs="Times New Roman"/>
          <w:i/>
          <w:noProof/>
          <w:sz w:val="22"/>
          <w:szCs w:val="26"/>
          <w:lang w:bidi="ar-SA"/>
        </w:rPr>
        <w:t>The Proceedings of International Conference on Smart Grid and Clean Energy Technologies (ICSGCE 2011Design and Realization of Microgrid Composing of Photovoltaic and Energy Storage System.</w:t>
      </w:r>
      <w:r w:rsidRPr="007E045C">
        <w:rPr>
          <w:rFonts w:eastAsia="Times New Roman" w:cs="Times New Roman"/>
          <w:noProof/>
          <w:sz w:val="22"/>
          <w:szCs w:val="26"/>
          <w:lang w:bidi="ar-SA"/>
        </w:rPr>
        <w:t xml:space="preserve"> Energy Procedia, 2011. </w:t>
      </w:r>
      <w:r w:rsidRPr="007E045C">
        <w:rPr>
          <w:rFonts w:eastAsia="Times New Roman" w:cs="Times New Roman"/>
          <w:b/>
          <w:noProof/>
          <w:sz w:val="22"/>
          <w:szCs w:val="26"/>
          <w:lang w:bidi="ar-SA"/>
        </w:rPr>
        <w:t>12</w:t>
      </w:r>
      <w:r w:rsidRPr="007E045C">
        <w:rPr>
          <w:rFonts w:eastAsia="Times New Roman" w:cs="Times New Roman"/>
          <w:noProof/>
          <w:sz w:val="22"/>
          <w:szCs w:val="26"/>
          <w:lang w:bidi="ar-SA"/>
        </w:rPr>
        <w:t>: p. 1008-1014.</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10.</w:t>
      </w:r>
      <w:r w:rsidRPr="007E045C">
        <w:rPr>
          <w:rFonts w:eastAsia="Times New Roman" w:cs="Times New Roman"/>
          <w:noProof/>
          <w:sz w:val="22"/>
          <w:szCs w:val="26"/>
          <w:lang w:bidi="ar-SA"/>
        </w:rPr>
        <w:tab/>
        <w:t xml:space="preserve">Jiayi, H., J. Chuanwen, and X. Rong, </w:t>
      </w:r>
      <w:r w:rsidRPr="007E045C">
        <w:rPr>
          <w:rFonts w:eastAsia="Times New Roman" w:cs="Times New Roman"/>
          <w:i/>
          <w:noProof/>
          <w:sz w:val="22"/>
          <w:szCs w:val="26"/>
          <w:lang w:bidi="ar-SA"/>
        </w:rPr>
        <w:t>A review on distributed energy resources and MicroGrid.</w:t>
      </w:r>
      <w:r w:rsidRPr="007E045C">
        <w:rPr>
          <w:rFonts w:eastAsia="Times New Roman" w:cs="Times New Roman"/>
          <w:noProof/>
          <w:sz w:val="22"/>
          <w:szCs w:val="26"/>
          <w:lang w:bidi="ar-SA"/>
        </w:rPr>
        <w:t xml:space="preserve"> Renewable and Sustainable Energy Reviews, 2008. </w:t>
      </w:r>
      <w:r w:rsidRPr="007E045C">
        <w:rPr>
          <w:rFonts w:eastAsia="Times New Roman" w:cs="Times New Roman"/>
          <w:b/>
          <w:noProof/>
          <w:sz w:val="22"/>
          <w:szCs w:val="26"/>
          <w:lang w:bidi="ar-SA"/>
        </w:rPr>
        <w:t>12</w:t>
      </w:r>
      <w:r w:rsidRPr="007E045C">
        <w:rPr>
          <w:rFonts w:eastAsia="Times New Roman" w:cs="Times New Roman"/>
          <w:noProof/>
          <w:sz w:val="22"/>
          <w:szCs w:val="26"/>
          <w:lang w:bidi="ar-SA"/>
        </w:rPr>
        <w:t>(9): p. 2472-2483.</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11.</w:t>
      </w:r>
      <w:r w:rsidRPr="007E045C">
        <w:rPr>
          <w:rFonts w:eastAsia="Times New Roman" w:cs="Times New Roman"/>
          <w:noProof/>
          <w:sz w:val="22"/>
          <w:szCs w:val="26"/>
          <w:lang w:bidi="ar-SA"/>
        </w:rPr>
        <w:tab/>
        <w:t xml:space="preserve">Crider, J.M. and S.D. Sudhoff, </w:t>
      </w:r>
      <w:r w:rsidRPr="007E045C">
        <w:rPr>
          <w:rFonts w:eastAsia="Times New Roman" w:cs="Times New Roman"/>
          <w:i/>
          <w:noProof/>
          <w:sz w:val="22"/>
          <w:szCs w:val="26"/>
          <w:lang w:bidi="ar-SA"/>
        </w:rPr>
        <w:t>Reducing Impact of Pulsed Power Loads on Microgrid Power Systems.</w:t>
      </w:r>
      <w:r w:rsidRPr="007E045C">
        <w:rPr>
          <w:rFonts w:eastAsia="Times New Roman" w:cs="Times New Roman"/>
          <w:noProof/>
          <w:sz w:val="22"/>
          <w:szCs w:val="26"/>
          <w:lang w:bidi="ar-SA"/>
        </w:rPr>
        <w:t xml:space="preserve"> IEEE Transactions on Smart Grid, 2010. </w:t>
      </w:r>
      <w:r w:rsidRPr="007E045C">
        <w:rPr>
          <w:rFonts w:eastAsia="Times New Roman" w:cs="Times New Roman"/>
          <w:b/>
          <w:noProof/>
          <w:sz w:val="22"/>
          <w:szCs w:val="26"/>
          <w:lang w:bidi="ar-SA"/>
        </w:rPr>
        <w:t>1</w:t>
      </w:r>
      <w:r w:rsidRPr="007E045C">
        <w:rPr>
          <w:rFonts w:eastAsia="Times New Roman" w:cs="Times New Roman"/>
          <w:noProof/>
          <w:sz w:val="22"/>
          <w:szCs w:val="26"/>
          <w:lang w:bidi="ar-SA"/>
        </w:rPr>
        <w:t>(3): p. 270-277.</w:t>
      </w:r>
    </w:p>
    <w:p w:rsidR="007E045C" w:rsidRPr="007E045C" w:rsidRDefault="007E045C" w:rsidP="007E045C">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12.</w:t>
      </w:r>
      <w:r w:rsidRPr="007E045C">
        <w:rPr>
          <w:rFonts w:eastAsia="Times New Roman" w:cs="Times New Roman"/>
          <w:noProof/>
          <w:sz w:val="22"/>
          <w:szCs w:val="26"/>
          <w:lang w:bidi="ar-SA"/>
        </w:rPr>
        <w:tab/>
        <w:t xml:space="preserve">Tan, X., Q. Li, and H. Wang, </w:t>
      </w:r>
      <w:r w:rsidRPr="007E045C">
        <w:rPr>
          <w:rFonts w:eastAsia="Times New Roman" w:cs="Times New Roman"/>
          <w:i/>
          <w:noProof/>
          <w:sz w:val="22"/>
          <w:szCs w:val="26"/>
          <w:lang w:bidi="ar-SA"/>
        </w:rPr>
        <w:t>Advances and trends of energy storage technology in Microgrid.</w:t>
      </w:r>
      <w:r w:rsidRPr="007E045C">
        <w:rPr>
          <w:rFonts w:eastAsia="Times New Roman" w:cs="Times New Roman"/>
          <w:noProof/>
          <w:sz w:val="22"/>
          <w:szCs w:val="26"/>
          <w:lang w:bidi="ar-SA"/>
        </w:rPr>
        <w:t xml:space="preserve"> International Journal of Electrical Power &amp; Energy Systems, 2013. </w:t>
      </w:r>
      <w:r w:rsidRPr="007E045C">
        <w:rPr>
          <w:rFonts w:eastAsia="Times New Roman" w:cs="Times New Roman"/>
          <w:b/>
          <w:noProof/>
          <w:sz w:val="22"/>
          <w:szCs w:val="26"/>
          <w:lang w:bidi="ar-SA"/>
        </w:rPr>
        <w:t>44</w:t>
      </w:r>
      <w:r w:rsidRPr="007E045C">
        <w:rPr>
          <w:rFonts w:eastAsia="Times New Roman" w:cs="Times New Roman"/>
          <w:noProof/>
          <w:sz w:val="22"/>
          <w:szCs w:val="26"/>
          <w:lang w:bidi="ar-SA"/>
        </w:rPr>
        <w:t>(1): p. 179-191.</w:t>
      </w:r>
    </w:p>
    <w:p w:rsidR="00E058FD" w:rsidRDefault="007E045C" w:rsidP="009956D3">
      <w:pPr>
        <w:bidi w:val="0"/>
        <w:spacing w:after="0" w:line="240" w:lineRule="auto"/>
        <w:ind w:left="720" w:hanging="720"/>
        <w:rPr>
          <w:rFonts w:eastAsia="Times New Roman" w:cs="Times New Roman"/>
          <w:noProof/>
          <w:sz w:val="22"/>
          <w:szCs w:val="26"/>
          <w:lang w:bidi="ar-SA"/>
        </w:rPr>
      </w:pPr>
      <w:r w:rsidRPr="007E045C">
        <w:rPr>
          <w:rFonts w:eastAsia="Times New Roman" w:cs="Times New Roman"/>
          <w:noProof/>
          <w:sz w:val="22"/>
          <w:szCs w:val="26"/>
          <w:lang w:bidi="ar-SA"/>
        </w:rPr>
        <w:t>13.</w:t>
      </w:r>
      <w:r w:rsidRPr="007E045C">
        <w:rPr>
          <w:rFonts w:eastAsia="Times New Roman" w:cs="Times New Roman"/>
          <w:noProof/>
          <w:sz w:val="22"/>
          <w:szCs w:val="26"/>
          <w:lang w:bidi="ar-SA"/>
        </w:rPr>
        <w:tab/>
        <w:t xml:space="preserve">Asnaashari, A., et al., </w:t>
      </w:r>
      <w:r w:rsidRPr="007E045C">
        <w:rPr>
          <w:rFonts w:eastAsia="Times New Roman" w:cs="Times New Roman"/>
          <w:i/>
          <w:noProof/>
          <w:sz w:val="22"/>
          <w:szCs w:val="26"/>
          <w:lang w:bidi="ar-SA"/>
        </w:rPr>
        <w:t>Experimental and numerical investigation of the flow field in the gradual transition of rectangular to trapezoidal open channels.</w:t>
      </w:r>
      <w:r w:rsidRPr="007E045C">
        <w:rPr>
          <w:rFonts w:eastAsia="Times New Roman" w:cs="Times New Roman"/>
          <w:noProof/>
          <w:sz w:val="22"/>
          <w:szCs w:val="26"/>
          <w:lang w:bidi="ar-SA"/>
        </w:rPr>
        <w:t xml:space="preserve"> Engineering Applications of Computational Fluid Mechanics, 2016. </w:t>
      </w:r>
      <w:r w:rsidRPr="007E045C">
        <w:rPr>
          <w:rFonts w:eastAsia="Times New Roman" w:cs="Times New Roman"/>
          <w:b/>
          <w:noProof/>
          <w:sz w:val="22"/>
          <w:szCs w:val="26"/>
          <w:lang w:bidi="ar-SA"/>
        </w:rPr>
        <w:t>10</w:t>
      </w:r>
      <w:r w:rsidR="00E058FD">
        <w:rPr>
          <w:rFonts w:eastAsia="Times New Roman" w:cs="Times New Roman"/>
          <w:noProof/>
          <w:sz w:val="22"/>
          <w:szCs w:val="26"/>
          <w:lang w:bidi="ar-SA"/>
        </w:rPr>
        <w:t>(1): p. 273-28</w:t>
      </w:r>
    </w:p>
    <w:p w:rsidR="00E058FD" w:rsidRPr="00E058FD" w:rsidRDefault="00E058FD" w:rsidP="00E058FD">
      <w:pPr>
        <w:bidi w:val="0"/>
        <w:rPr>
          <w:rFonts w:eastAsia="Times New Roman" w:cs="Times New Roman"/>
          <w:sz w:val="22"/>
          <w:szCs w:val="26"/>
          <w:lang w:bidi="ar-SA"/>
        </w:rPr>
      </w:pPr>
    </w:p>
    <w:p w:rsidR="00E058FD" w:rsidRPr="00E058FD" w:rsidRDefault="008B5B1B" w:rsidP="008B5B1B">
      <w:pPr>
        <w:tabs>
          <w:tab w:val="left" w:pos="7200"/>
        </w:tabs>
        <w:bidi w:val="0"/>
        <w:rPr>
          <w:rFonts w:eastAsia="Times New Roman" w:cs="Times New Roman"/>
          <w:sz w:val="22"/>
          <w:szCs w:val="26"/>
          <w:lang w:bidi="ar-SA"/>
        </w:rPr>
      </w:pPr>
      <w:r>
        <w:rPr>
          <w:rFonts w:eastAsia="Times New Roman" w:cs="Times New Roman"/>
          <w:sz w:val="22"/>
          <w:szCs w:val="26"/>
          <w:lang w:bidi="ar-SA"/>
        </w:rPr>
        <w:tab/>
      </w:r>
    </w:p>
    <w:p w:rsidR="00E058FD" w:rsidRPr="00E058FD" w:rsidRDefault="00E058FD" w:rsidP="008B5B1B">
      <w:pPr>
        <w:bidi w:val="0"/>
        <w:ind w:firstLine="720"/>
        <w:jc w:val="center"/>
        <w:rPr>
          <w:rFonts w:eastAsia="Times New Roman" w:cs="Times New Roman"/>
          <w:sz w:val="22"/>
          <w:szCs w:val="26"/>
          <w:lang w:bidi="ar-SA"/>
        </w:rPr>
      </w:pPr>
    </w:p>
    <w:p w:rsidR="00E058FD" w:rsidRDefault="00E058FD" w:rsidP="00E058FD">
      <w:pPr>
        <w:bidi w:val="0"/>
        <w:rPr>
          <w:rFonts w:eastAsia="Times New Roman" w:cs="Times New Roman"/>
          <w:sz w:val="22"/>
          <w:szCs w:val="26"/>
          <w:lang w:bidi="ar-SA"/>
        </w:rPr>
      </w:pPr>
    </w:p>
    <w:p w:rsidR="009956D3" w:rsidRPr="00E058FD" w:rsidRDefault="00E058FD" w:rsidP="008B5B1B">
      <w:pPr>
        <w:tabs>
          <w:tab w:val="left" w:pos="1965"/>
          <w:tab w:val="left" w:pos="7065"/>
        </w:tabs>
        <w:bidi w:val="0"/>
        <w:rPr>
          <w:rFonts w:eastAsia="Times New Roman" w:cs="Times New Roman"/>
          <w:sz w:val="22"/>
          <w:szCs w:val="26"/>
          <w:lang w:bidi="ar-SA"/>
        </w:rPr>
        <w:sectPr w:rsidR="009956D3" w:rsidRPr="00E058FD" w:rsidSect="00B42760">
          <w:headerReference w:type="even" r:id="rId37"/>
          <w:headerReference w:type="default" r:id="rId38"/>
          <w:footnotePr>
            <w:numRestart w:val="eachPage"/>
          </w:footnotePr>
          <w:pgSz w:w="10319" w:h="14571" w:code="13"/>
          <w:pgMar w:top="1985" w:right="1304" w:bottom="1418" w:left="1134" w:header="1134" w:footer="720" w:gutter="0"/>
          <w:pgNumType w:start="40"/>
          <w:cols w:space="720"/>
          <w:bidi/>
          <w:rtlGutter/>
          <w:docGrid w:linePitch="360"/>
        </w:sectPr>
      </w:pPr>
      <w:r>
        <w:rPr>
          <w:rFonts w:eastAsia="Times New Roman" w:cs="Times New Roman"/>
          <w:sz w:val="22"/>
          <w:szCs w:val="26"/>
          <w:lang w:bidi="ar-SA"/>
        </w:rPr>
        <w:tab/>
      </w:r>
      <w:r w:rsidR="008B5B1B">
        <w:rPr>
          <w:rFonts w:eastAsia="Times New Roman" w:cs="Times New Roman"/>
          <w:sz w:val="22"/>
          <w:szCs w:val="26"/>
          <w:lang w:bidi="ar-SA"/>
        </w:rPr>
        <w:tab/>
      </w:r>
    </w:p>
    <w:p w:rsidR="00577C61" w:rsidRDefault="007E045C" w:rsidP="00073F2F">
      <w:pPr>
        <w:bidi w:val="0"/>
        <w:spacing w:after="240" w:line="240" w:lineRule="auto"/>
        <w:rPr>
          <w:b/>
          <w:bCs/>
          <w:sz w:val="22"/>
        </w:rPr>
      </w:pPr>
      <w:r w:rsidRPr="007E045C">
        <w:rPr>
          <w:sz w:val="22"/>
        </w:rPr>
        <w:fldChar w:fldCharType="end"/>
      </w: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577C61" w:rsidRDefault="00577C61" w:rsidP="00577C61">
      <w:pPr>
        <w:bidi w:val="0"/>
        <w:spacing w:after="240" w:line="240" w:lineRule="auto"/>
        <w:rPr>
          <w:b/>
          <w:bCs/>
          <w:sz w:val="22"/>
        </w:rPr>
      </w:pPr>
    </w:p>
    <w:p w:rsidR="00E117AC" w:rsidRPr="00095076" w:rsidRDefault="00577C61" w:rsidP="00577C61">
      <w:pPr>
        <w:bidi w:val="0"/>
        <w:spacing w:after="240" w:line="240" w:lineRule="auto"/>
        <w:rPr>
          <w:b/>
          <w:bCs/>
          <w:sz w:val="22"/>
        </w:rPr>
      </w:pPr>
      <w:r>
        <w:rPr>
          <w:noProof/>
          <w:sz w:val="22"/>
          <w:szCs w:val="26"/>
          <w:rtl/>
        </w:rPr>
        <mc:AlternateContent>
          <mc:Choice Requires="wps">
            <w:drawing>
              <wp:anchor distT="0" distB="0" distL="114300" distR="114300" simplePos="0" relativeHeight="251704320" behindDoc="0" locked="0" layoutInCell="1" allowOverlap="1" wp14:anchorId="1047D701" wp14:editId="2F0FF66A">
                <wp:simplePos x="0" y="0"/>
                <wp:positionH relativeFrom="margin">
                  <wp:posOffset>1971675</wp:posOffset>
                </wp:positionH>
                <wp:positionV relativeFrom="paragraph">
                  <wp:posOffset>-276860</wp:posOffset>
                </wp:positionV>
                <wp:extent cx="2886075" cy="40957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09575"/>
                        </a:xfrm>
                        <a:prstGeom prst="rect">
                          <a:avLst/>
                        </a:prstGeom>
                        <a:solidFill>
                          <a:srgbClr val="000080">
                            <a:alpha val="10001"/>
                          </a:srgbClr>
                        </a:solidFill>
                        <a:ln w="9525">
                          <a:solidFill>
                            <a:srgbClr val="000080"/>
                          </a:solidFill>
                          <a:prstDash val="dash"/>
                          <a:miter lim="800000"/>
                          <a:headEnd/>
                          <a:tailEnd/>
                        </a:ln>
                      </wps:spPr>
                      <wps:txbx>
                        <w:txbxContent>
                          <w:p w:rsidR="00577C61" w:rsidRPr="00701336" w:rsidRDefault="00577C61" w:rsidP="00577C61">
                            <w:pPr>
                              <w:jc w:val="left"/>
                              <w:rPr>
                                <w:color w:val="000080"/>
                                <w:rtl/>
                              </w:rPr>
                            </w:pPr>
                            <w:r>
                              <w:rPr>
                                <w:rFonts w:hint="cs"/>
                                <w:color w:val="000080"/>
                                <w:rtl/>
                              </w:rPr>
                              <w:t>صفحات انگلیسی روی صفحات زوج انتهایی قرار می گیرد.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7D701" id="Text Box 4" o:spid="_x0000_s1050" type="#_x0000_t202" style="position:absolute;left:0;text-align:left;margin-left:155.25pt;margin-top:-21.8pt;width:227.25pt;height:32.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" fillcolor="navy" strokecolor="navy">
                <v:fill opacity="6682f"/>
                <v:stroke dashstyle="dash"/>
                <v:textbox>
                  <w:txbxContent>
                    <w:p w:rsidR="00577C61" w:rsidRPr="00701336" w:rsidRDefault="00577C61" w:rsidP="00577C61">
                      <w:pPr>
                        <w:jc w:val="left"/>
                        <w:rPr>
                          <w:color w:val="000080"/>
                          <w:rtl/>
                        </w:rPr>
                      </w:pPr>
                      <w:r>
                        <w:rPr>
                          <w:rFonts w:hint="cs"/>
                          <w:color w:val="000080"/>
                          <w:rtl/>
                        </w:rPr>
                        <w:t>صفحات انگلیسی روی صفحات زوج انتهایی قرار می گیرد.</w:t>
                      </w:r>
                    </w:p>
                  </w:txbxContent>
                </v:textbox>
                <w10:wrap anchorx="margin"/>
              </v:shape>
            </w:pict>
          </mc:Fallback>
        </mc:AlternateContent>
      </w:r>
      <w:r w:rsidR="00E117AC" w:rsidRPr="00095076">
        <w:rPr>
          <w:b/>
          <w:bCs/>
          <w:sz w:val="22"/>
        </w:rPr>
        <w:t>Abstract</w:t>
      </w:r>
    </w:p>
    <w:p w:rsidR="006B7A02" w:rsidRPr="006B7A02" w:rsidRDefault="006B7A02" w:rsidP="00C920CE">
      <w:pPr>
        <w:bidi w:val="0"/>
        <w:spacing w:after="240" w:line="360" w:lineRule="auto"/>
        <w:rPr>
          <w:sz w:val="22"/>
        </w:rPr>
      </w:pPr>
      <w:r w:rsidRPr="006B7A02">
        <w:rPr>
          <w:sz w:val="22"/>
        </w:rPr>
        <w:t>With the increasing use of renewable energies as pure and free sources, study of optimized energy management including these sources are taken into consideration. Because of low capacity, these sources will be used in small structures called microgrid. So, microgrid economic management based on new aspects will be the main goal of this thesis. One of important issues is considering D-FACTS devices in the main line between microgrid and main grid to increase transferred power and determining the capacity of main line after installing these devices. This problem is considerd with cost and pollution objective functions simultaneously. The proposed planning is a stochastic type that wind speed, solar radiation and loads are the componnets of stochastic scheduling. On the other side</w:t>
      </w:r>
      <w:r w:rsidR="00C920CE" w:rsidRPr="006B7A02">
        <w:rPr>
          <w:sz w:val="22"/>
        </w:rPr>
        <w:t>, because</w:t>
      </w:r>
      <w:r w:rsidRPr="006B7A02">
        <w:rPr>
          <w:sz w:val="22"/>
        </w:rPr>
        <w:t xml:space="preserve"> of microgrid low capacity, stochastic producing and reliability problems, new resources called portable reneable energy resources are defined and effects of them on microgrid have been investigated. These resources will be used by </w:t>
      </w:r>
      <w:r w:rsidR="00C920CE" w:rsidRPr="006B7A02">
        <w:rPr>
          <w:sz w:val="22"/>
        </w:rPr>
        <w:t>consumers and</w:t>
      </w:r>
      <w:r w:rsidRPr="006B7A02">
        <w:rPr>
          <w:sz w:val="22"/>
        </w:rPr>
        <w:t xml:space="preserve"> not depended to network. The structure of network is same as before and has not changed. Finally and in a comprehensive study, inertia, cost and pollution problems will be investigated simultaneously. In this study, new sources such as carbon capture and storage system, virtual synchronous generator and hydrogrn gas station are considered in microgrid. By considering mentioned componenets, low inertia problem, cost and pollution of microgrid will be resolved largely and simulation results validate this improvement. </w:t>
      </w:r>
      <w:r w:rsidR="00C920CE" w:rsidRPr="006B7A02">
        <w:rPr>
          <w:sz w:val="22"/>
        </w:rPr>
        <w:t>Removing</w:t>
      </w:r>
      <w:r w:rsidRPr="006B7A02">
        <w:rPr>
          <w:sz w:val="22"/>
        </w:rPr>
        <w:t xml:space="preserve"> thermal part such as thermal load, producer and storage is the only change in microgrid structure. In order to validate final reults, simulation results will be achieved by GAMS and MATLAB</w:t>
      </w:r>
      <w:r w:rsidRPr="006B7A02">
        <w:rPr>
          <w:sz w:val="22"/>
          <w:rtl/>
        </w:rPr>
        <w:t>.</w:t>
      </w:r>
    </w:p>
    <w:p w:rsidR="006B7A02" w:rsidRPr="00C920CE" w:rsidRDefault="006B7A02" w:rsidP="006B7A02">
      <w:pPr>
        <w:bidi w:val="0"/>
        <w:spacing w:after="120" w:line="360" w:lineRule="auto"/>
        <w:jc w:val="left"/>
        <w:rPr>
          <w:b/>
          <w:bCs/>
          <w:sz w:val="22"/>
        </w:rPr>
      </w:pPr>
      <w:r w:rsidRPr="00C920CE">
        <w:rPr>
          <w:b/>
          <w:bCs/>
          <w:sz w:val="22"/>
        </w:rPr>
        <w:t>Keywords</w:t>
      </w:r>
      <w:r w:rsidRPr="00C920CE">
        <w:rPr>
          <w:b/>
          <w:bCs/>
          <w:sz w:val="22"/>
          <w:rtl/>
        </w:rPr>
        <w:t>:</w:t>
      </w:r>
    </w:p>
    <w:p w:rsidR="00E117AC" w:rsidRPr="00B45315" w:rsidRDefault="006B7A02" w:rsidP="00E717D5">
      <w:pPr>
        <w:bidi w:val="0"/>
        <w:spacing w:after="240" w:line="240" w:lineRule="auto"/>
        <w:rPr>
          <w:sz w:val="22"/>
        </w:rPr>
      </w:pPr>
      <w:r w:rsidRPr="006B7A02">
        <w:rPr>
          <w:sz w:val="22"/>
        </w:rPr>
        <w:t>Virtual inertia, hydrogen gas station, sensivity analysis, D-FACTS devices, microgrid, virtual synchronous generator, energy management, portable reneable energy resources</w:t>
      </w:r>
    </w:p>
    <w:p w:rsidR="00095076" w:rsidRDefault="00095076"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p w:rsidR="00E7223D" w:rsidRDefault="00E7223D" w:rsidP="006B7A02">
      <w:pPr>
        <w:spacing w:after="240" w:line="240" w:lineRule="auto"/>
        <w:rPr>
          <w:sz w:val="22"/>
          <w:rtl/>
        </w:rPr>
      </w:pPr>
    </w:p>
    <w:tbl>
      <w:tblPr>
        <w:tblStyle w:val="TableGrid"/>
        <w:tblW w:w="8022" w:type="dxa"/>
        <w:jc w:val="center"/>
        <w:tblLook w:val="04A0" w:firstRow="1" w:lastRow="0" w:firstColumn="1" w:lastColumn="0" w:noHBand="0" w:noVBand="1"/>
      </w:tblPr>
      <w:tblGrid>
        <w:gridCol w:w="1266"/>
        <w:gridCol w:w="653"/>
        <w:gridCol w:w="18"/>
        <w:gridCol w:w="165"/>
        <w:gridCol w:w="1321"/>
        <w:gridCol w:w="306"/>
        <w:gridCol w:w="172"/>
        <w:gridCol w:w="530"/>
        <w:gridCol w:w="970"/>
        <w:gridCol w:w="532"/>
        <w:gridCol w:w="758"/>
        <w:gridCol w:w="1331"/>
      </w:tblGrid>
      <w:tr w:rsidR="00127BD8" w:rsidRPr="003A4B71" w:rsidTr="00774A01">
        <w:trPr>
          <w:trHeight w:val="430"/>
          <w:jc w:val="center"/>
        </w:trPr>
        <w:tc>
          <w:tcPr>
            <w:tcW w:w="1176" w:type="dxa"/>
            <w:vMerge w:val="restart"/>
            <w:vAlign w:val="center"/>
          </w:tcPr>
          <w:p w:rsidR="00127BD8" w:rsidRPr="003A4B71" w:rsidRDefault="00FE66D9" w:rsidP="00127BD8">
            <w:pPr>
              <w:spacing w:after="0" w:line="240" w:lineRule="auto"/>
              <w:jc w:val="center"/>
              <w:rPr>
                <w:rFonts w:eastAsia="Times New Roman" w:cs="B Mitra"/>
                <w:b/>
                <w:bCs/>
                <w:sz w:val="18"/>
                <w:szCs w:val="18"/>
                <w:rtl/>
              </w:rPr>
            </w:pPr>
            <w:r>
              <w:rPr>
                <w:bCs/>
                <w:noProof/>
                <w:sz w:val="22"/>
              </w:rPr>
              <w:drawing>
                <wp:inline distT="0" distB="0" distL="0" distR="0" wp14:anchorId="5021A546" wp14:editId="35CE5C47">
                  <wp:extent cx="667042" cy="676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696149" cy="705785"/>
                          </a:xfrm>
                          <a:prstGeom prst="rect">
                            <a:avLst/>
                          </a:prstGeom>
                          <a:noFill/>
                          <a:ln>
                            <a:noFill/>
                          </a:ln>
                        </pic:spPr>
                      </pic:pic>
                    </a:graphicData>
                  </a:graphic>
                </wp:inline>
              </w:drawing>
            </w:r>
          </w:p>
        </w:tc>
        <w:tc>
          <w:tcPr>
            <w:tcW w:w="6846" w:type="dxa"/>
            <w:gridSpan w:val="11"/>
            <w:shd w:val="clear" w:color="auto" w:fill="D9D9D9" w:themeFill="background1" w:themeFillShade="D9"/>
            <w:vAlign w:val="center"/>
          </w:tcPr>
          <w:p w:rsidR="00127BD8" w:rsidRPr="003A4B71" w:rsidRDefault="00127BD8" w:rsidP="00C920CE">
            <w:pPr>
              <w:bidi w:val="0"/>
              <w:spacing w:after="0" w:line="240" w:lineRule="auto"/>
              <w:jc w:val="center"/>
              <w:rPr>
                <w:rFonts w:asciiTheme="majorBidi" w:hAnsiTheme="majorBidi" w:cs="B Lotus"/>
                <w:color w:val="000000" w:themeColor="text1"/>
                <w:sz w:val="18"/>
                <w:szCs w:val="18"/>
              </w:rPr>
            </w:pPr>
            <w:r w:rsidRPr="003A4B71">
              <w:rPr>
                <w:rFonts w:cs="B Lotus"/>
                <w:color w:val="000000" w:themeColor="text1"/>
                <w:sz w:val="18"/>
                <w:szCs w:val="18"/>
              </w:rPr>
              <w:t>Master Thesis Dissertation Examiners</w:t>
            </w:r>
            <w:r w:rsidR="00C920CE">
              <w:rPr>
                <w:rFonts w:cs="B Lotus"/>
                <w:color w:val="000000" w:themeColor="text1"/>
                <w:sz w:val="18"/>
                <w:szCs w:val="18"/>
              </w:rPr>
              <w:t>’</w:t>
            </w:r>
            <w:r w:rsidRPr="003A4B71">
              <w:rPr>
                <w:rFonts w:cs="B Lotus"/>
                <w:color w:val="000000" w:themeColor="text1"/>
                <w:sz w:val="18"/>
                <w:szCs w:val="18"/>
              </w:rPr>
              <w:t xml:space="preserve"> Report</w:t>
            </w:r>
          </w:p>
        </w:tc>
      </w:tr>
      <w:tr w:rsidR="00127BD8" w:rsidRPr="003A4B71" w:rsidTr="00774A01">
        <w:trPr>
          <w:trHeight w:val="332"/>
          <w:jc w:val="center"/>
        </w:trPr>
        <w:tc>
          <w:tcPr>
            <w:tcW w:w="1176" w:type="dxa"/>
            <w:vMerge/>
          </w:tcPr>
          <w:p w:rsidR="00127BD8" w:rsidRPr="003A4B71" w:rsidRDefault="00127BD8" w:rsidP="00127BD8">
            <w:pPr>
              <w:spacing w:after="0" w:line="240" w:lineRule="auto"/>
              <w:rPr>
                <w:rFonts w:eastAsia="Times New Roman" w:cs="B Mitra"/>
                <w:b/>
                <w:bCs/>
                <w:sz w:val="18"/>
                <w:szCs w:val="18"/>
                <w:rtl/>
              </w:rPr>
            </w:pPr>
          </w:p>
        </w:tc>
        <w:tc>
          <w:tcPr>
            <w:tcW w:w="836" w:type="dxa"/>
            <w:gridSpan w:val="3"/>
            <w:shd w:val="clear" w:color="auto" w:fill="D9D9D9" w:themeFill="background1" w:themeFillShade="D9"/>
            <w:vAlign w:val="center"/>
          </w:tcPr>
          <w:p w:rsidR="00127BD8" w:rsidRPr="003A4B71" w:rsidRDefault="00127BD8" w:rsidP="00127BD8">
            <w:pPr>
              <w:spacing w:after="0" w:line="240" w:lineRule="auto"/>
              <w:jc w:val="center"/>
              <w:rPr>
                <w:rFonts w:asciiTheme="majorBidi" w:hAnsiTheme="majorBidi" w:cs="B Lotus"/>
                <w:color w:val="000000" w:themeColor="text1"/>
                <w:sz w:val="18"/>
                <w:szCs w:val="18"/>
              </w:rPr>
            </w:pPr>
            <w:r w:rsidRPr="003A4B71">
              <w:rPr>
                <w:rFonts w:asciiTheme="majorBidi" w:hAnsiTheme="majorBidi" w:cs="B Lotus"/>
                <w:color w:val="000000" w:themeColor="text1"/>
                <w:sz w:val="18"/>
                <w:szCs w:val="18"/>
              </w:rPr>
              <w:t>Date</w:t>
            </w:r>
          </w:p>
        </w:tc>
        <w:tc>
          <w:tcPr>
            <w:tcW w:w="1641" w:type="dxa"/>
            <w:gridSpan w:val="2"/>
            <w:vAlign w:val="center"/>
          </w:tcPr>
          <w:p w:rsidR="00127BD8" w:rsidRPr="00774A01" w:rsidRDefault="00774A01" w:rsidP="00774A01">
            <w:pPr>
              <w:spacing w:after="0" w:line="240" w:lineRule="auto"/>
              <w:ind w:left="9"/>
              <w:jc w:val="center"/>
              <w:rPr>
                <w:rFonts w:asciiTheme="majorBidi" w:hAnsiTheme="majorBidi" w:cstheme="majorBidi"/>
                <w:b/>
                <w:bCs/>
                <w:sz w:val="18"/>
                <w:szCs w:val="18"/>
              </w:rPr>
            </w:pPr>
            <w:r w:rsidRPr="00774A01">
              <w:rPr>
                <w:rFonts w:asciiTheme="majorBidi" w:hAnsiTheme="majorBidi" w:cstheme="majorBidi"/>
                <w:b/>
                <w:bCs/>
                <w:sz w:val="18"/>
                <w:szCs w:val="18"/>
              </w:rPr>
              <w:t xml:space="preserve">August </w:t>
            </w:r>
            <w:r w:rsidRPr="00774A01">
              <w:rPr>
                <w:rFonts w:asciiTheme="minorHAnsi" w:hAnsiTheme="minorHAnsi" w:cstheme="minorHAnsi"/>
                <w:b/>
                <w:bCs/>
                <w:sz w:val="18"/>
                <w:szCs w:val="18"/>
              </w:rPr>
              <w:t>21, 2016</w:t>
            </w:r>
          </w:p>
        </w:tc>
        <w:tc>
          <w:tcPr>
            <w:tcW w:w="1690" w:type="dxa"/>
            <w:gridSpan w:val="3"/>
            <w:shd w:val="clear" w:color="auto" w:fill="D9D9D9" w:themeFill="background1" w:themeFillShade="D9"/>
            <w:vAlign w:val="center"/>
          </w:tcPr>
          <w:p w:rsidR="00127BD8" w:rsidRPr="003A4B71" w:rsidRDefault="00127BD8" w:rsidP="00127BD8">
            <w:pPr>
              <w:spacing w:after="0" w:line="240" w:lineRule="auto"/>
              <w:jc w:val="center"/>
              <w:rPr>
                <w:rFonts w:asciiTheme="majorBidi" w:hAnsiTheme="majorBidi" w:cs="B Lotus"/>
                <w:color w:val="000000" w:themeColor="text1"/>
                <w:sz w:val="18"/>
                <w:szCs w:val="18"/>
              </w:rPr>
            </w:pPr>
            <w:r w:rsidRPr="003A4B71">
              <w:rPr>
                <w:rFonts w:cs="B Lotus"/>
                <w:color w:val="000000" w:themeColor="text1"/>
                <w:sz w:val="18"/>
                <w:szCs w:val="18"/>
              </w:rPr>
              <w:t>Student Full Name</w:t>
            </w:r>
          </w:p>
        </w:tc>
        <w:tc>
          <w:tcPr>
            <w:tcW w:w="2679" w:type="dxa"/>
            <w:gridSpan w:val="3"/>
            <w:vAlign w:val="center"/>
          </w:tcPr>
          <w:p w:rsidR="00127BD8" w:rsidRPr="003A4B71" w:rsidRDefault="00774A01" w:rsidP="00127BD8">
            <w:pPr>
              <w:spacing w:after="0" w:line="240" w:lineRule="auto"/>
              <w:jc w:val="center"/>
              <w:rPr>
                <w:rFonts w:eastAsia="Times New Roman" w:cs="B Mitra"/>
                <w:b/>
                <w:bCs/>
                <w:sz w:val="18"/>
                <w:szCs w:val="18"/>
              </w:rPr>
            </w:pPr>
            <w:r>
              <w:rPr>
                <w:rFonts w:eastAsia="Times New Roman" w:cs="B Mitra"/>
                <w:b/>
                <w:bCs/>
                <w:sz w:val="18"/>
                <w:szCs w:val="18"/>
              </w:rPr>
              <w:t>Vahid Sohrabi Tabar</w:t>
            </w:r>
          </w:p>
        </w:tc>
      </w:tr>
      <w:tr w:rsidR="00127BD8" w:rsidRPr="003A4B71" w:rsidTr="00774A01">
        <w:trPr>
          <w:trHeight w:val="454"/>
          <w:jc w:val="center"/>
        </w:trPr>
        <w:tc>
          <w:tcPr>
            <w:tcW w:w="1176" w:type="dxa"/>
            <w:vMerge/>
          </w:tcPr>
          <w:p w:rsidR="00127BD8" w:rsidRPr="003A4B71" w:rsidRDefault="00127BD8" w:rsidP="00127BD8">
            <w:pPr>
              <w:spacing w:after="0" w:line="240" w:lineRule="auto"/>
              <w:rPr>
                <w:rFonts w:eastAsia="Times New Roman" w:cs="B Mitra"/>
                <w:b/>
                <w:bCs/>
                <w:sz w:val="18"/>
                <w:szCs w:val="18"/>
                <w:rtl/>
              </w:rPr>
            </w:pPr>
          </w:p>
        </w:tc>
        <w:tc>
          <w:tcPr>
            <w:tcW w:w="836" w:type="dxa"/>
            <w:gridSpan w:val="3"/>
            <w:shd w:val="clear" w:color="auto" w:fill="D9D9D9" w:themeFill="background1" w:themeFillShade="D9"/>
            <w:vAlign w:val="center"/>
          </w:tcPr>
          <w:p w:rsidR="00127BD8" w:rsidRPr="003A4B71" w:rsidRDefault="00127BD8" w:rsidP="00127BD8">
            <w:pPr>
              <w:spacing w:after="0" w:line="240" w:lineRule="auto"/>
              <w:jc w:val="center"/>
              <w:rPr>
                <w:rFonts w:asciiTheme="majorBidi" w:hAnsiTheme="majorBidi" w:cs="B Lotus"/>
                <w:color w:val="000000" w:themeColor="text1"/>
                <w:sz w:val="18"/>
                <w:szCs w:val="18"/>
              </w:rPr>
            </w:pPr>
            <w:r w:rsidRPr="003A4B71">
              <w:rPr>
                <w:rFonts w:cs="B Lotus"/>
                <w:color w:val="000000" w:themeColor="text1"/>
                <w:sz w:val="18"/>
                <w:szCs w:val="18"/>
              </w:rPr>
              <w:t>National ID No.</w:t>
            </w:r>
          </w:p>
        </w:tc>
        <w:tc>
          <w:tcPr>
            <w:tcW w:w="1641" w:type="dxa"/>
            <w:gridSpan w:val="2"/>
            <w:vAlign w:val="center"/>
          </w:tcPr>
          <w:p w:rsidR="00127BD8" w:rsidRPr="003A4B71" w:rsidRDefault="00127BD8" w:rsidP="00127BD8">
            <w:pPr>
              <w:spacing w:after="0" w:line="240" w:lineRule="auto"/>
              <w:jc w:val="center"/>
              <w:rPr>
                <w:rFonts w:eastAsia="Times New Roman" w:cs="B Mitra"/>
                <w:b/>
                <w:bCs/>
                <w:sz w:val="18"/>
                <w:szCs w:val="18"/>
                <w:rtl/>
              </w:rPr>
            </w:pPr>
          </w:p>
        </w:tc>
        <w:tc>
          <w:tcPr>
            <w:tcW w:w="1690" w:type="dxa"/>
            <w:gridSpan w:val="3"/>
            <w:shd w:val="clear" w:color="auto" w:fill="D9D9D9" w:themeFill="background1" w:themeFillShade="D9"/>
            <w:vAlign w:val="center"/>
          </w:tcPr>
          <w:p w:rsidR="00127BD8" w:rsidRPr="003A4B71" w:rsidRDefault="00127BD8" w:rsidP="00127BD8">
            <w:pPr>
              <w:spacing w:after="0" w:line="240" w:lineRule="auto"/>
              <w:jc w:val="center"/>
              <w:rPr>
                <w:rFonts w:asciiTheme="majorBidi" w:hAnsiTheme="majorBidi" w:cs="B Lotus"/>
                <w:color w:val="000000" w:themeColor="text1"/>
                <w:sz w:val="18"/>
                <w:szCs w:val="18"/>
              </w:rPr>
            </w:pPr>
            <w:r w:rsidRPr="003A4B71">
              <w:rPr>
                <w:rFonts w:cs="B Lotus"/>
                <w:color w:val="000000" w:themeColor="text1"/>
                <w:sz w:val="18"/>
                <w:szCs w:val="18"/>
              </w:rPr>
              <w:t>Personal Email</w:t>
            </w:r>
          </w:p>
        </w:tc>
        <w:tc>
          <w:tcPr>
            <w:tcW w:w="2679" w:type="dxa"/>
            <w:gridSpan w:val="3"/>
            <w:vAlign w:val="center"/>
          </w:tcPr>
          <w:p w:rsidR="00127BD8" w:rsidRPr="003A4B71" w:rsidRDefault="00127BD8" w:rsidP="00127BD8">
            <w:pPr>
              <w:spacing w:after="0" w:line="240" w:lineRule="auto"/>
              <w:jc w:val="center"/>
              <w:rPr>
                <w:rFonts w:eastAsia="Times New Roman" w:cs="B Mitra"/>
                <w:b/>
                <w:bCs/>
                <w:sz w:val="18"/>
                <w:szCs w:val="18"/>
                <w:rtl/>
              </w:rPr>
            </w:pPr>
          </w:p>
        </w:tc>
      </w:tr>
      <w:tr w:rsidR="00127BD8" w:rsidRPr="003A4B71" w:rsidTr="005C3146">
        <w:trPr>
          <w:trHeight w:val="120"/>
          <w:jc w:val="center"/>
        </w:trPr>
        <w:tc>
          <w:tcPr>
            <w:tcW w:w="8022" w:type="dxa"/>
            <w:gridSpan w:val="12"/>
            <w:tcBorders>
              <w:left w:val="nil"/>
              <w:right w:val="nil"/>
            </w:tcBorders>
          </w:tcPr>
          <w:p w:rsidR="00127BD8" w:rsidRPr="003A4B71" w:rsidRDefault="00127BD8" w:rsidP="00127BD8">
            <w:pPr>
              <w:spacing w:after="0" w:line="240" w:lineRule="auto"/>
              <w:rPr>
                <w:rFonts w:eastAsia="Times New Roman" w:cs="B Mitra"/>
                <w:b/>
                <w:bCs/>
                <w:sz w:val="18"/>
                <w:szCs w:val="18"/>
                <w:rtl/>
              </w:rPr>
            </w:pPr>
          </w:p>
        </w:tc>
      </w:tr>
      <w:tr w:rsidR="00127BD8" w:rsidRPr="003A4B71" w:rsidTr="00C920CE">
        <w:trPr>
          <w:trHeight w:val="332"/>
          <w:jc w:val="center"/>
        </w:trPr>
        <w:tc>
          <w:tcPr>
            <w:tcW w:w="1847" w:type="dxa"/>
            <w:gridSpan w:val="3"/>
            <w:shd w:val="clear" w:color="auto" w:fill="D9D9D9" w:themeFill="background1" w:themeFillShade="D9"/>
            <w:vAlign w:val="center"/>
          </w:tcPr>
          <w:p w:rsidR="00127BD8" w:rsidRPr="003A4B71" w:rsidRDefault="00127BD8" w:rsidP="00127BD8">
            <w:pPr>
              <w:bidi w:val="0"/>
              <w:spacing w:after="0" w:line="240" w:lineRule="auto"/>
              <w:jc w:val="left"/>
              <w:rPr>
                <w:rFonts w:asciiTheme="majorBidi" w:hAnsiTheme="majorBidi" w:cs="B Lotus"/>
                <w:color w:val="000000" w:themeColor="text1"/>
                <w:sz w:val="18"/>
                <w:szCs w:val="18"/>
              </w:rPr>
            </w:pPr>
            <w:r w:rsidRPr="003A4B71">
              <w:rPr>
                <w:rFonts w:cs="B Lotus"/>
                <w:color w:val="000000" w:themeColor="text1"/>
                <w:sz w:val="18"/>
                <w:szCs w:val="18"/>
              </w:rPr>
              <w:t>Thesis/ Dissertation Title</w:t>
            </w:r>
          </w:p>
        </w:tc>
        <w:tc>
          <w:tcPr>
            <w:tcW w:w="6175" w:type="dxa"/>
            <w:gridSpan w:val="9"/>
            <w:vAlign w:val="center"/>
          </w:tcPr>
          <w:p w:rsidR="00127BD8" w:rsidRPr="003A4B71" w:rsidRDefault="009D5617" w:rsidP="00C920CE">
            <w:pPr>
              <w:bidi w:val="0"/>
              <w:spacing w:after="0" w:line="240" w:lineRule="auto"/>
              <w:jc w:val="center"/>
              <w:rPr>
                <w:rFonts w:eastAsia="Times New Roman" w:cs="B Mitra"/>
                <w:b/>
                <w:bCs/>
                <w:sz w:val="18"/>
                <w:szCs w:val="18"/>
              </w:rPr>
            </w:pPr>
            <w:r w:rsidRPr="009D5617">
              <w:rPr>
                <w:rFonts w:eastAsia="Times New Roman" w:cs="B Mitra"/>
                <w:b/>
                <w:bCs/>
                <w:sz w:val="18"/>
                <w:szCs w:val="18"/>
              </w:rPr>
              <w:t>Optimal Energy Management in Microgrid</w:t>
            </w:r>
          </w:p>
        </w:tc>
      </w:tr>
      <w:tr w:rsidR="005C3146" w:rsidRPr="003A4B71" w:rsidTr="00774A01">
        <w:trPr>
          <w:trHeight w:val="332"/>
          <w:jc w:val="center"/>
        </w:trPr>
        <w:tc>
          <w:tcPr>
            <w:tcW w:w="1847" w:type="dxa"/>
            <w:gridSpan w:val="3"/>
            <w:shd w:val="clear" w:color="auto" w:fill="D9D9D9" w:themeFill="background1" w:themeFillShade="D9"/>
            <w:vAlign w:val="center"/>
          </w:tcPr>
          <w:p w:rsidR="00127BD8" w:rsidRPr="003A4B71" w:rsidRDefault="00127BD8" w:rsidP="00127BD8">
            <w:pPr>
              <w:spacing w:after="0" w:line="240" w:lineRule="auto"/>
              <w:rPr>
                <w:rFonts w:asciiTheme="majorBidi" w:hAnsiTheme="majorBidi" w:cs="B Lotus"/>
                <w:color w:val="000000" w:themeColor="text1"/>
                <w:sz w:val="18"/>
                <w:szCs w:val="18"/>
              </w:rPr>
            </w:pPr>
            <w:r w:rsidRPr="003A4B71">
              <w:rPr>
                <w:rFonts w:cs="B Lotus"/>
                <w:color w:val="000000" w:themeColor="text1"/>
                <w:sz w:val="18"/>
                <w:szCs w:val="18"/>
              </w:rPr>
              <w:t>Discipline/ Major</w:t>
            </w:r>
          </w:p>
        </w:tc>
        <w:tc>
          <w:tcPr>
            <w:tcW w:w="1498" w:type="dxa"/>
            <w:gridSpan w:val="2"/>
          </w:tcPr>
          <w:p w:rsidR="00127BD8" w:rsidRPr="003A4B71" w:rsidRDefault="009D5617" w:rsidP="00127BD8">
            <w:pPr>
              <w:spacing w:after="0" w:line="240" w:lineRule="auto"/>
              <w:jc w:val="center"/>
              <w:rPr>
                <w:rFonts w:eastAsia="Times New Roman" w:cs="B Mitra"/>
                <w:b/>
                <w:bCs/>
                <w:sz w:val="18"/>
                <w:szCs w:val="18"/>
              </w:rPr>
            </w:pPr>
            <w:r w:rsidRPr="009D5617">
              <w:rPr>
                <w:rFonts w:eastAsia="Times New Roman" w:cs="B Mitra"/>
                <w:b/>
                <w:bCs/>
                <w:sz w:val="18"/>
                <w:szCs w:val="18"/>
              </w:rPr>
              <w:t>Electrical</w:t>
            </w:r>
            <w:r>
              <w:rPr>
                <w:rFonts w:eastAsia="Times New Roman" w:cs="B Mitra"/>
                <w:b/>
                <w:bCs/>
                <w:sz w:val="18"/>
                <w:szCs w:val="18"/>
              </w:rPr>
              <w:t xml:space="preserve"> </w:t>
            </w:r>
            <w:r w:rsidR="00127BD8" w:rsidRPr="003A4B71">
              <w:rPr>
                <w:rFonts w:eastAsia="Times New Roman" w:cs="B Mitra"/>
                <w:b/>
                <w:bCs/>
                <w:sz w:val="18"/>
                <w:szCs w:val="18"/>
              </w:rPr>
              <w:t>Engineering</w:t>
            </w:r>
          </w:p>
        </w:tc>
        <w:tc>
          <w:tcPr>
            <w:tcW w:w="3331" w:type="dxa"/>
            <w:gridSpan w:val="6"/>
            <w:shd w:val="clear" w:color="auto" w:fill="D9D9D9" w:themeFill="background1" w:themeFillShade="D9"/>
            <w:vAlign w:val="center"/>
          </w:tcPr>
          <w:p w:rsidR="00127BD8" w:rsidRPr="003A4B71" w:rsidRDefault="00127BD8" w:rsidP="00AE4A14">
            <w:pPr>
              <w:spacing w:after="0" w:line="240" w:lineRule="auto"/>
              <w:jc w:val="center"/>
              <w:rPr>
                <w:rFonts w:asciiTheme="majorBidi" w:hAnsiTheme="majorBidi" w:cs="B Lotus"/>
                <w:color w:val="000000" w:themeColor="text1"/>
                <w:sz w:val="18"/>
                <w:szCs w:val="18"/>
              </w:rPr>
            </w:pPr>
            <w:r w:rsidRPr="003A4B71">
              <w:rPr>
                <w:rFonts w:cs="B Lotus"/>
                <w:color w:val="000000" w:themeColor="text1"/>
                <w:sz w:val="18"/>
                <w:szCs w:val="18"/>
              </w:rPr>
              <w:t>Academic orientation/ sub-field</w:t>
            </w:r>
          </w:p>
        </w:tc>
        <w:tc>
          <w:tcPr>
            <w:tcW w:w="1346" w:type="dxa"/>
            <w:vAlign w:val="center"/>
          </w:tcPr>
          <w:p w:rsidR="00127BD8" w:rsidRPr="003A4B71" w:rsidRDefault="009D5617" w:rsidP="00127BD8">
            <w:pPr>
              <w:spacing w:after="0" w:line="240" w:lineRule="auto"/>
              <w:jc w:val="center"/>
              <w:rPr>
                <w:rFonts w:eastAsia="Times New Roman" w:cs="B Mitra"/>
                <w:b/>
                <w:bCs/>
                <w:sz w:val="18"/>
                <w:szCs w:val="18"/>
              </w:rPr>
            </w:pPr>
            <w:r>
              <w:rPr>
                <w:rFonts w:eastAsia="Times New Roman" w:cs="B Mitra"/>
                <w:b/>
                <w:bCs/>
                <w:sz w:val="18"/>
                <w:szCs w:val="18"/>
              </w:rPr>
              <w:t>Power</w:t>
            </w:r>
          </w:p>
        </w:tc>
      </w:tr>
      <w:tr w:rsidR="00127BD8" w:rsidRPr="003A4B71" w:rsidTr="005C3146">
        <w:trPr>
          <w:trHeight w:val="87"/>
          <w:jc w:val="center"/>
        </w:trPr>
        <w:tc>
          <w:tcPr>
            <w:tcW w:w="8022" w:type="dxa"/>
            <w:gridSpan w:val="12"/>
            <w:tcBorders>
              <w:left w:val="nil"/>
              <w:right w:val="nil"/>
            </w:tcBorders>
          </w:tcPr>
          <w:p w:rsidR="00127BD8" w:rsidRPr="003A4B71" w:rsidRDefault="00127BD8" w:rsidP="00127BD8">
            <w:pPr>
              <w:spacing w:after="0" w:line="240" w:lineRule="auto"/>
              <w:rPr>
                <w:rFonts w:eastAsia="Times New Roman" w:cs="B Mitra"/>
                <w:b/>
                <w:bCs/>
                <w:sz w:val="18"/>
                <w:szCs w:val="18"/>
                <w:rtl/>
              </w:rPr>
            </w:pPr>
          </w:p>
        </w:tc>
      </w:tr>
      <w:tr w:rsidR="00127BD8" w:rsidRPr="003A4B71" w:rsidTr="005C3146">
        <w:trPr>
          <w:trHeight w:val="786"/>
          <w:jc w:val="center"/>
        </w:trPr>
        <w:tc>
          <w:tcPr>
            <w:tcW w:w="8022" w:type="dxa"/>
            <w:gridSpan w:val="12"/>
            <w:shd w:val="clear" w:color="auto" w:fill="D9D9D9" w:themeFill="background1" w:themeFillShade="D9"/>
            <w:vAlign w:val="center"/>
          </w:tcPr>
          <w:p w:rsidR="00127BD8" w:rsidRPr="003A4B71" w:rsidRDefault="00127BD8" w:rsidP="00127BD8">
            <w:pPr>
              <w:spacing w:after="0" w:line="240" w:lineRule="auto"/>
              <w:jc w:val="center"/>
              <w:rPr>
                <w:rFonts w:cs="B Lotus"/>
                <w:color w:val="000000" w:themeColor="text1"/>
                <w:sz w:val="18"/>
                <w:szCs w:val="18"/>
              </w:rPr>
            </w:pPr>
            <w:r w:rsidRPr="003A4B71">
              <w:rPr>
                <w:rFonts w:cs="B Lotus"/>
                <w:color w:val="000000" w:themeColor="text1"/>
                <w:sz w:val="18"/>
                <w:szCs w:val="18"/>
              </w:rPr>
              <w:t>The examiners evaluated this Thesis/Dissertation as follows, after they listened to the stu</w:t>
            </w:r>
            <w:bookmarkStart w:id="143" w:name="_GoBack"/>
            <w:bookmarkEnd w:id="143"/>
            <w:r w:rsidRPr="003A4B71">
              <w:rPr>
                <w:rFonts w:cs="B Lotus"/>
                <w:color w:val="000000" w:themeColor="text1"/>
                <w:sz w:val="18"/>
                <w:szCs w:val="18"/>
              </w:rPr>
              <w:t>dent’s presentation and viva:</w:t>
            </w:r>
          </w:p>
          <w:p w:rsidR="00127BD8" w:rsidRPr="003A4B71" w:rsidRDefault="00127BD8" w:rsidP="00127BD8">
            <w:pPr>
              <w:spacing w:after="0" w:line="240" w:lineRule="auto"/>
              <w:jc w:val="center"/>
              <w:rPr>
                <w:rFonts w:eastAsia="Times New Roman" w:cs="B Mitra"/>
                <w:b/>
                <w:bCs/>
                <w:sz w:val="18"/>
                <w:szCs w:val="18"/>
                <w:rtl/>
              </w:rPr>
            </w:pPr>
            <w:r w:rsidRPr="003A4B71">
              <w:rPr>
                <w:rFonts w:cs="B Lotus"/>
                <w:color w:val="000000" w:themeColor="text1"/>
                <w:sz w:val="18"/>
                <w:szCs w:val="18"/>
              </w:rPr>
              <w:t xml:space="preserve">Excellent </w:t>
            </w:r>
            <w:r w:rsidRPr="003A4B71">
              <w:rPr>
                <w:rFonts w:cs="B Lotus"/>
                <w:color w:val="000000" w:themeColor="text1"/>
                <w:sz w:val="18"/>
                <w:szCs w:val="18"/>
              </w:rPr>
              <w:sym w:font="Wingdings 2" w:char="F0A2"/>
            </w:r>
            <w:r w:rsidRPr="003A4B71">
              <w:rPr>
                <w:rFonts w:cs="B Lotus"/>
                <w:color w:val="000000" w:themeColor="text1"/>
                <w:sz w:val="18"/>
                <w:szCs w:val="18"/>
              </w:rPr>
              <w:t xml:space="preserve">/ Very Good </w:t>
            </w:r>
            <w:r w:rsidRPr="003A4B71">
              <w:rPr>
                <w:rFonts w:cs="B Lotus"/>
                <w:color w:val="000000" w:themeColor="text1"/>
                <w:sz w:val="18"/>
                <w:szCs w:val="18"/>
              </w:rPr>
              <w:sym w:font="Wingdings 2" w:char="F035"/>
            </w:r>
            <w:r w:rsidRPr="003A4B71">
              <w:rPr>
                <w:rFonts w:cs="B Lotus"/>
                <w:color w:val="000000" w:themeColor="text1"/>
                <w:sz w:val="18"/>
                <w:szCs w:val="18"/>
              </w:rPr>
              <w:t xml:space="preserve">/ Good </w:t>
            </w:r>
            <w:r w:rsidRPr="003A4B71">
              <w:rPr>
                <w:rFonts w:cs="B Lotus"/>
                <w:color w:val="000000" w:themeColor="text1"/>
                <w:sz w:val="18"/>
                <w:szCs w:val="18"/>
              </w:rPr>
              <w:sym w:font="Wingdings 2" w:char="F035"/>
            </w:r>
            <w:r w:rsidRPr="003A4B71">
              <w:rPr>
                <w:rFonts w:cs="B Lotus"/>
                <w:color w:val="000000" w:themeColor="text1"/>
                <w:sz w:val="18"/>
                <w:szCs w:val="18"/>
              </w:rPr>
              <w:t xml:space="preserve">/ Not Acceptable </w:t>
            </w:r>
            <w:r w:rsidRPr="003A4B71">
              <w:rPr>
                <w:rFonts w:cs="B Lotus"/>
                <w:color w:val="000000" w:themeColor="text1"/>
                <w:sz w:val="18"/>
                <w:szCs w:val="18"/>
              </w:rPr>
              <w:sym w:font="Wingdings 2" w:char="F035"/>
            </w:r>
          </w:p>
        </w:tc>
      </w:tr>
      <w:tr w:rsidR="009D5617" w:rsidRPr="003A4B71" w:rsidTr="00774A01">
        <w:trPr>
          <w:trHeight w:val="338"/>
          <w:jc w:val="center"/>
        </w:trPr>
        <w:tc>
          <w:tcPr>
            <w:tcW w:w="1176" w:type="dxa"/>
            <w:vMerge w:val="restart"/>
            <w:shd w:val="clear" w:color="auto" w:fill="D9D9D9" w:themeFill="background1" w:themeFillShade="D9"/>
            <w:vAlign w:val="center"/>
          </w:tcPr>
          <w:p w:rsidR="009D5617" w:rsidRPr="003A4B71" w:rsidRDefault="009D5617" w:rsidP="00127BD8">
            <w:pPr>
              <w:tabs>
                <w:tab w:val="left" w:pos="380"/>
                <w:tab w:val="center" w:pos="747"/>
              </w:tabs>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Role</w:t>
            </w:r>
          </w:p>
        </w:tc>
        <w:tc>
          <w:tcPr>
            <w:tcW w:w="2169" w:type="dxa"/>
            <w:gridSpan w:val="4"/>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Full name</w:t>
            </w:r>
          </w:p>
        </w:tc>
        <w:tc>
          <w:tcPr>
            <w:tcW w:w="1011" w:type="dxa"/>
            <w:gridSpan w:val="3"/>
            <w:vMerge w:val="restart"/>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Academic position</w:t>
            </w:r>
          </w:p>
        </w:tc>
        <w:tc>
          <w:tcPr>
            <w:tcW w:w="2320" w:type="dxa"/>
            <w:gridSpan w:val="3"/>
            <w:vMerge w:val="restart"/>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Org'l Email</w:t>
            </w:r>
          </w:p>
        </w:tc>
        <w:tc>
          <w:tcPr>
            <w:tcW w:w="1346" w:type="dxa"/>
            <w:vMerge w:val="restart"/>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Signature</w:t>
            </w:r>
          </w:p>
        </w:tc>
      </w:tr>
      <w:tr w:rsidR="009D5617" w:rsidRPr="003A4B71" w:rsidTr="00774A01">
        <w:trPr>
          <w:trHeight w:val="332"/>
          <w:jc w:val="center"/>
        </w:trPr>
        <w:tc>
          <w:tcPr>
            <w:tcW w:w="1176" w:type="dxa"/>
            <w:vMerge/>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olor w:val="000000" w:themeColor="text1"/>
                <w:sz w:val="18"/>
                <w:szCs w:val="18"/>
                <w:rtl/>
              </w:rPr>
            </w:pPr>
          </w:p>
        </w:tc>
        <w:tc>
          <w:tcPr>
            <w:tcW w:w="2169" w:type="dxa"/>
            <w:gridSpan w:val="4"/>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Affiliation</w:t>
            </w:r>
          </w:p>
        </w:tc>
        <w:tc>
          <w:tcPr>
            <w:tcW w:w="1011" w:type="dxa"/>
            <w:gridSpan w:val="3"/>
            <w:vMerge/>
          </w:tcPr>
          <w:p w:rsidR="009D5617" w:rsidRPr="003A4B71" w:rsidRDefault="009D5617" w:rsidP="00127BD8">
            <w:pPr>
              <w:spacing w:after="0" w:line="240" w:lineRule="auto"/>
              <w:jc w:val="center"/>
              <w:rPr>
                <w:rFonts w:asciiTheme="majorBidi" w:hAnsiTheme="majorBidi"/>
                <w:color w:val="000000" w:themeColor="text1"/>
                <w:sz w:val="18"/>
                <w:szCs w:val="18"/>
                <w:rtl/>
              </w:rPr>
            </w:pPr>
          </w:p>
        </w:tc>
        <w:tc>
          <w:tcPr>
            <w:tcW w:w="2320" w:type="dxa"/>
            <w:gridSpan w:val="3"/>
            <w:vMerge/>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p>
        </w:tc>
        <w:tc>
          <w:tcPr>
            <w:tcW w:w="1346" w:type="dxa"/>
            <w:vMerge/>
          </w:tcPr>
          <w:p w:rsidR="009D5617" w:rsidRPr="003A4B71" w:rsidRDefault="009D5617" w:rsidP="00127BD8">
            <w:pPr>
              <w:spacing w:after="0" w:line="240" w:lineRule="auto"/>
              <w:jc w:val="center"/>
              <w:rPr>
                <w:rFonts w:asciiTheme="majorBidi" w:hAnsiTheme="majorBidi"/>
                <w:color w:val="000000" w:themeColor="text1"/>
                <w:sz w:val="18"/>
                <w:szCs w:val="18"/>
                <w:rtl/>
              </w:rPr>
            </w:pPr>
          </w:p>
        </w:tc>
      </w:tr>
      <w:tr w:rsidR="009D5617" w:rsidRPr="003A4B71" w:rsidTr="00774A01">
        <w:trPr>
          <w:trHeight w:val="338"/>
          <w:jc w:val="center"/>
        </w:trPr>
        <w:tc>
          <w:tcPr>
            <w:tcW w:w="1176" w:type="dxa"/>
            <w:vMerge w:val="restart"/>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Supervisor</w:t>
            </w: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tl/>
              </w:rPr>
            </w:pPr>
          </w:p>
        </w:tc>
        <w:tc>
          <w:tcPr>
            <w:tcW w:w="1011" w:type="dxa"/>
            <w:gridSpan w:val="3"/>
            <w:vMerge w:val="restart"/>
            <w:vAlign w:val="center"/>
          </w:tcPr>
          <w:p w:rsidR="009D5617" w:rsidRPr="003A4B71" w:rsidRDefault="009D5617" w:rsidP="00127BD8">
            <w:pPr>
              <w:spacing w:after="0" w:line="240" w:lineRule="auto"/>
              <w:jc w:val="center"/>
              <w:rPr>
                <w:rFonts w:eastAsia="Times New Roman" w:cs="B Mitra"/>
                <w:b/>
                <w:bCs/>
                <w:sz w:val="18"/>
                <w:szCs w:val="18"/>
                <w:rtl/>
              </w:rPr>
            </w:pPr>
          </w:p>
        </w:tc>
        <w:tc>
          <w:tcPr>
            <w:tcW w:w="2320" w:type="dxa"/>
            <w:gridSpan w:val="3"/>
            <w:vMerge w:val="restart"/>
            <w:vAlign w:val="center"/>
          </w:tcPr>
          <w:p w:rsidR="009D5617" w:rsidRPr="003A4B71" w:rsidRDefault="009D5617" w:rsidP="00AE4A14">
            <w:pPr>
              <w:bidi w:val="0"/>
              <w:spacing w:after="0" w:line="240" w:lineRule="auto"/>
              <w:jc w:val="left"/>
              <w:rPr>
                <w:rFonts w:eastAsia="Times New Roman" w:cs="B Mitra"/>
                <w:b/>
                <w:bCs/>
                <w:sz w:val="18"/>
                <w:szCs w:val="18"/>
              </w:rPr>
            </w:pPr>
          </w:p>
        </w:tc>
        <w:tc>
          <w:tcPr>
            <w:tcW w:w="1346" w:type="dxa"/>
            <w:vMerge w:val="restart"/>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2"/>
          <w:jc w:val="center"/>
        </w:trPr>
        <w:tc>
          <w:tcPr>
            <w:tcW w:w="1176" w:type="dxa"/>
            <w:vMerge/>
            <w:shd w:val="clear" w:color="auto" w:fill="D9D9D9" w:themeFill="background1" w:themeFillShade="D9"/>
            <w:vAlign w:val="center"/>
          </w:tcPr>
          <w:p w:rsidR="009D5617" w:rsidRPr="003A4B71" w:rsidRDefault="009D5617" w:rsidP="00127BD8">
            <w:pPr>
              <w:spacing w:after="0" w:line="240" w:lineRule="auto"/>
              <w:jc w:val="center"/>
              <w:rPr>
                <w:rFonts w:eastAsia="Times New Roman" w:cs="B Mitra"/>
                <w:b/>
                <w:bCs/>
                <w:sz w:val="18"/>
                <w:szCs w:val="18"/>
                <w:rtl/>
              </w:rPr>
            </w:pP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Pr>
            </w:pPr>
          </w:p>
        </w:tc>
        <w:tc>
          <w:tcPr>
            <w:tcW w:w="1011" w:type="dxa"/>
            <w:gridSpan w:val="3"/>
            <w:vMerge/>
          </w:tcPr>
          <w:p w:rsidR="009D5617" w:rsidRPr="003A4B71" w:rsidRDefault="009D5617" w:rsidP="00127BD8">
            <w:pPr>
              <w:spacing w:after="0" w:line="240" w:lineRule="auto"/>
              <w:rPr>
                <w:rFonts w:eastAsia="Times New Roman" w:cs="B Mitra"/>
                <w:b/>
                <w:bCs/>
                <w:sz w:val="18"/>
                <w:szCs w:val="18"/>
                <w:rtl/>
              </w:rPr>
            </w:pPr>
          </w:p>
        </w:tc>
        <w:tc>
          <w:tcPr>
            <w:tcW w:w="2320" w:type="dxa"/>
            <w:gridSpan w:val="3"/>
            <w:vMerge/>
            <w:vAlign w:val="center"/>
          </w:tcPr>
          <w:p w:rsidR="009D5617" w:rsidRPr="003A4B71" w:rsidRDefault="009D5617" w:rsidP="00AE4A14">
            <w:pPr>
              <w:bidi w:val="0"/>
              <w:spacing w:after="0" w:line="240" w:lineRule="auto"/>
              <w:jc w:val="left"/>
              <w:rPr>
                <w:rFonts w:eastAsia="Times New Roman" w:cs="B Mitra"/>
                <w:b/>
                <w:bCs/>
                <w:sz w:val="18"/>
                <w:szCs w:val="18"/>
                <w:rtl/>
              </w:rPr>
            </w:pPr>
          </w:p>
        </w:tc>
        <w:tc>
          <w:tcPr>
            <w:tcW w:w="1346" w:type="dxa"/>
            <w:vMerge/>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2"/>
          <w:jc w:val="center"/>
        </w:trPr>
        <w:tc>
          <w:tcPr>
            <w:tcW w:w="1176" w:type="dxa"/>
            <w:vMerge w:val="restart"/>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Supervisor</w:t>
            </w: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tl/>
              </w:rPr>
            </w:pPr>
          </w:p>
        </w:tc>
        <w:tc>
          <w:tcPr>
            <w:tcW w:w="1011" w:type="dxa"/>
            <w:gridSpan w:val="3"/>
            <w:vMerge w:val="restart"/>
          </w:tcPr>
          <w:p w:rsidR="009D5617" w:rsidRPr="003A4B71" w:rsidRDefault="009D5617" w:rsidP="00127BD8">
            <w:pPr>
              <w:spacing w:after="0" w:line="240" w:lineRule="auto"/>
              <w:rPr>
                <w:rFonts w:eastAsia="Times New Roman" w:cs="B Mitra"/>
                <w:b/>
                <w:bCs/>
                <w:sz w:val="18"/>
                <w:szCs w:val="18"/>
                <w:rtl/>
              </w:rPr>
            </w:pPr>
          </w:p>
        </w:tc>
        <w:tc>
          <w:tcPr>
            <w:tcW w:w="2320" w:type="dxa"/>
            <w:gridSpan w:val="3"/>
            <w:vMerge w:val="restart"/>
            <w:vAlign w:val="center"/>
          </w:tcPr>
          <w:p w:rsidR="009D5617" w:rsidRPr="003A4B71" w:rsidRDefault="009D5617" w:rsidP="00AE4A14">
            <w:pPr>
              <w:bidi w:val="0"/>
              <w:spacing w:after="0" w:line="240" w:lineRule="auto"/>
              <w:jc w:val="left"/>
              <w:rPr>
                <w:rFonts w:eastAsia="Times New Roman" w:cs="B Mitra"/>
                <w:b/>
                <w:bCs/>
                <w:sz w:val="18"/>
                <w:szCs w:val="18"/>
                <w:rtl/>
              </w:rPr>
            </w:pPr>
          </w:p>
        </w:tc>
        <w:tc>
          <w:tcPr>
            <w:tcW w:w="1346" w:type="dxa"/>
            <w:vMerge w:val="restart"/>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2"/>
          <w:jc w:val="center"/>
        </w:trPr>
        <w:tc>
          <w:tcPr>
            <w:tcW w:w="1176" w:type="dxa"/>
            <w:vMerge/>
            <w:shd w:val="clear" w:color="auto" w:fill="D9D9D9" w:themeFill="background1" w:themeFillShade="D9"/>
            <w:vAlign w:val="center"/>
          </w:tcPr>
          <w:p w:rsidR="009D5617" w:rsidRPr="003A4B71" w:rsidRDefault="009D5617" w:rsidP="00127BD8">
            <w:pPr>
              <w:spacing w:after="0" w:line="240" w:lineRule="auto"/>
              <w:jc w:val="center"/>
              <w:rPr>
                <w:rFonts w:eastAsia="Times New Roman" w:cs="B Mitra"/>
                <w:b/>
                <w:bCs/>
                <w:sz w:val="18"/>
                <w:szCs w:val="18"/>
                <w:rtl/>
              </w:rPr>
            </w:pP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tl/>
              </w:rPr>
            </w:pPr>
          </w:p>
        </w:tc>
        <w:tc>
          <w:tcPr>
            <w:tcW w:w="1011" w:type="dxa"/>
            <w:gridSpan w:val="3"/>
            <w:vMerge/>
          </w:tcPr>
          <w:p w:rsidR="009D5617" w:rsidRPr="003A4B71" w:rsidRDefault="009D5617" w:rsidP="00127BD8">
            <w:pPr>
              <w:spacing w:after="0" w:line="240" w:lineRule="auto"/>
              <w:rPr>
                <w:rFonts w:eastAsia="Times New Roman" w:cs="B Mitra"/>
                <w:b/>
                <w:bCs/>
                <w:sz w:val="18"/>
                <w:szCs w:val="18"/>
                <w:rtl/>
              </w:rPr>
            </w:pPr>
          </w:p>
        </w:tc>
        <w:tc>
          <w:tcPr>
            <w:tcW w:w="2320" w:type="dxa"/>
            <w:gridSpan w:val="3"/>
            <w:vMerge/>
            <w:vAlign w:val="center"/>
          </w:tcPr>
          <w:p w:rsidR="009D5617" w:rsidRPr="003A4B71" w:rsidRDefault="009D5617" w:rsidP="00AE4A14">
            <w:pPr>
              <w:bidi w:val="0"/>
              <w:spacing w:after="0" w:line="240" w:lineRule="auto"/>
              <w:jc w:val="left"/>
              <w:rPr>
                <w:rFonts w:eastAsia="Times New Roman" w:cs="B Mitra"/>
                <w:b/>
                <w:bCs/>
                <w:sz w:val="18"/>
                <w:szCs w:val="18"/>
                <w:rtl/>
              </w:rPr>
            </w:pPr>
          </w:p>
        </w:tc>
        <w:tc>
          <w:tcPr>
            <w:tcW w:w="1346" w:type="dxa"/>
            <w:vMerge/>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2"/>
          <w:jc w:val="center"/>
        </w:trPr>
        <w:tc>
          <w:tcPr>
            <w:tcW w:w="1176" w:type="dxa"/>
            <w:vMerge w:val="restart"/>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Cosupervisor</w:t>
            </w: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tl/>
              </w:rPr>
            </w:pPr>
          </w:p>
        </w:tc>
        <w:tc>
          <w:tcPr>
            <w:tcW w:w="1011" w:type="dxa"/>
            <w:gridSpan w:val="3"/>
            <w:vMerge w:val="restart"/>
          </w:tcPr>
          <w:p w:rsidR="009D5617" w:rsidRPr="003A4B71" w:rsidRDefault="009D5617" w:rsidP="00127BD8">
            <w:pPr>
              <w:spacing w:after="0" w:line="240" w:lineRule="auto"/>
              <w:rPr>
                <w:rFonts w:eastAsia="Times New Roman" w:cs="B Mitra"/>
                <w:b/>
                <w:bCs/>
                <w:sz w:val="18"/>
                <w:szCs w:val="18"/>
                <w:rtl/>
              </w:rPr>
            </w:pPr>
          </w:p>
        </w:tc>
        <w:tc>
          <w:tcPr>
            <w:tcW w:w="2320" w:type="dxa"/>
            <w:gridSpan w:val="3"/>
            <w:vMerge w:val="restart"/>
            <w:vAlign w:val="center"/>
          </w:tcPr>
          <w:p w:rsidR="009D5617" w:rsidRPr="003A4B71" w:rsidRDefault="009D5617" w:rsidP="00AE4A14">
            <w:pPr>
              <w:bidi w:val="0"/>
              <w:spacing w:after="0" w:line="240" w:lineRule="auto"/>
              <w:jc w:val="left"/>
              <w:rPr>
                <w:rFonts w:eastAsia="Times New Roman" w:cs="B Mitra"/>
                <w:b/>
                <w:bCs/>
                <w:sz w:val="18"/>
                <w:szCs w:val="18"/>
                <w:rtl/>
              </w:rPr>
            </w:pPr>
          </w:p>
        </w:tc>
        <w:tc>
          <w:tcPr>
            <w:tcW w:w="1346" w:type="dxa"/>
            <w:vMerge w:val="restart"/>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2"/>
          <w:jc w:val="center"/>
        </w:trPr>
        <w:tc>
          <w:tcPr>
            <w:tcW w:w="1176" w:type="dxa"/>
            <w:vMerge/>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olor w:val="000000" w:themeColor="text1"/>
                <w:sz w:val="18"/>
                <w:szCs w:val="18"/>
                <w:rtl/>
              </w:rPr>
            </w:pP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tl/>
              </w:rPr>
            </w:pPr>
          </w:p>
        </w:tc>
        <w:tc>
          <w:tcPr>
            <w:tcW w:w="1011" w:type="dxa"/>
            <w:gridSpan w:val="3"/>
            <w:vMerge/>
          </w:tcPr>
          <w:p w:rsidR="009D5617" w:rsidRPr="003A4B71" w:rsidRDefault="009D5617" w:rsidP="00127BD8">
            <w:pPr>
              <w:spacing w:after="0" w:line="240" w:lineRule="auto"/>
              <w:rPr>
                <w:rFonts w:eastAsia="Times New Roman" w:cs="B Mitra"/>
                <w:b/>
                <w:bCs/>
                <w:sz w:val="18"/>
                <w:szCs w:val="18"/>
                <w:rtl/>
              </w:rPr>
            </w:pPr>
          </w:p>
        </w:tc>
        <w:tc>
          <w:tcPr>
            <w:tcW w:w="2320" w:type="dxa"/>
            <w:gridSpan w:val="3"/>
            <w:vMerge/>
            <w:vAlign w:val="center"/>
          </w:tcPr>
          <w:p w:rsidR="009D5617" w:rsidRPr="003A4B71" w:rsidRDefault="009D5617" w:rsidP="00AE4A14">
            <w:pPr>
              <w:bidi w:val="0"/>
              <w:spacing w:after="0" w:line="240" w:lineRule="auto"/>
              <w:jc w:val="left"/>
              <w:rPr>
                <w:rFonts w:eastAsia="Times New Roman" w:cs="B Mitra"/>
                <w:b/>
                <w:bCs/>
                <w:sz w:val="18"/>
                <w:szCs w:val="18"/>
                <w:rtl/>
              </w:rPr>
            </w:pPr>
          </w:p>
        </w:tc>
        <w:tc>
          <w:tcPr>
            <w:tcW w:w="1346" w:type="dxa"/>
            <w:vMerge/>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2"/>
          <w:jc w:val="center"/>
        </w:trPr>
        <w:tc>
          <w:tcPr>
            <w:tcW w:w="1176" w:type="dxa"/>
            <w:vMerge w:val="restart"/>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Examiner</w:t>
            </w: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tl/>
              </w:rPr>
            </w:pPr>
          </w:p>
        </w:tc>
        <w:tc>
          <w:tcPr>
            <w:tcW w:w="1011" w:type="dxa"/>
            <w:gridSpan w:val="3"/>
            <w:vMerge w:val="restart"/>
            <w:vAlign w:val="center"/>
          </w:tcPr>
          <w:p w:rsidR="009D5617" w:rsidRPr="003A4B71" w:rsidRDefault="009D5617" w:rsidP="00127BD8">
            <w:pPr>
              <w:spacing w:after="0" w:line="240" w:lineRule="auto"/>
              <w:jc w:val="center"/>
              <w:rPr>
                <w:rFonts w:eastAsia="Times New Roman" w:cs="B Mitra"/>
                <w:b/>
                <w:bCs/>
                <w:sz w:val="18"/>
                <w:szCs w:val="18"/>
                <w:rtl/>
              </w:rPr>
            </w:pPr>
          </w:p>
        </w:tc>
        <w:tc>
          <w:tcPr>
            <w:tcW w:w="2320" w:type="dxa"/>
            <w:gridSpan w:val="3"/>
            <w:vMerge w:val="restart"/>
            <w:vAlign w:val="center"/>
          </w:tcPr>
          <w:p w:rsidR="009D5617" w:rsidRPr="003A4B71" w:rsidRDefault="009D5617" w:rsidP="00AE4A14">
            <w:pPr>
              <w:bidi w:val="0"/>
              <w:spacing w:after="0" w:line="240" w:lineRule="auto"/>
              <w:jc w:val="left"/>
              <w:rPr>
                <w:rFonts w:eastAsia="Times New Roman" w:cs="B Mitra"/>
                <w:b/>
                <w:bCs/>
                <w:sz w:val="18"/>
                <w:szCs w:val="18"/>
              </w:rPr>
            </w:pPr>
          </w:p>
        </w:tc>
        <w:tc>
          <w:tcPr>
            <w:tcW w:w="1346" w:type="dxa"/>
            <w:vMerge w:val="restart"/>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8"/>
          <w:jc w:val="center"/>
        </w:trPr>
        <w:tc>
          <w:tcPr>
            <w:tcW w:w="1176" w:type="dxa"/>
            <w:vMerge/>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olor w:val="000000" w:themeColor="text1"/>
                <w:sz w:val="18"/>
                <w:szCs w:val="18"/>
                <w:rtl/>
              </w:rPr>
            </w:pP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tl/>
              </w:rPr>
            </w:pPr>
          </w:p>
        </w:tc>
        <w:tc>
          <w:tcPr>
            <w:tcW w:w="1011" w:type="dxa"/>
            <w:gridSpan w:val="3"/>
            <w:vMerge/>
          </w:tcPr>
          <w:p w:rsidR="009D5617" w:rsidRPr="003A4B71" w:rsidRDefault="009D5617" w:rsidP="00127BD8">
            <w:pPr>
              <w:spacing w:after="0" w:line="240" w:lineRule="auto"/>
              <w:rPr>
                <w:rFonts w:eastAsia="Times New Roman" w:cs="B Mitra"/>
                <w:b/>
                <w:bCs/>
                <w:sz w:val="18"/>
                <w:szCs w:val="18"/>
                <w:rtl/>
              </w:rPr>
            </w:pPr>
          </w:p>
        </w:tc>
        <w:tc>
          <w:tcPr>
            <w:tcW w:w="2320" w:type="dxa"/>
            <w:gridSpan w:val="3"/>
            <w:vMerge/>
            <w:vAlign w:val="center"/>
          </w:tcPr>
          <w:p w:rsidR="009D5617" w:rsidRPr="003A4B71" w:rsidRDefault="009D5617" w:rsidP="00AE4A14">
            <w:pPr>
              <w:bidi w:val="0"/>
              <w:spacing w:after="0" w:line="240" w:lineRule="auto"/>
              <w:jc w:val="left"/>
              <w:rPr>
                <w:rFonts w:eastAsia="Times New Roman" w:cs="B Mitra"/>
                <w:b/>
                <w:bCs/>
                <w:sz w:val="18"/>
                <w:szCs w:val="18"/>
                <w:rtl/>
              </w:rPr>
            </w:pPr>
          </w:p>
        </w:tc>
        <w:tc>
          <w:tcPr>
            <w:tcW w:w="1346" w:type="dxa"/>
            <w:vMerge/>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8"/>
          <w:jc w:val="center"/>
        </w:trPr>
        <w:tc>
          <w:tcPr>
            <w:tcW w:w="1176" w:type="dxa"/>
            <w:vMerge w:val="restart"/>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Examiner</w:t>
            </w: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tl/>
              </w:rPr>
            </w:pPr>
          </w:p>
        </w:tc>
        <w:tc>
          <w:tcPr>
            <w:tcW w:w="1011" w:type="dxa"/>
            <w:gridSpan w:val="3"/>
            <w:vMerge w:val="restart"/>
            <w:vAlign w:val="center"/>
          </w:tcPr>
          <w:p w:rsidR="009D5617" w:rsidRPr="003A4B71" w:rsidRDefault="009D5617" w:rsidP="00127BD8">
            <w:pPr>
              <w:spacing w:after="0" w:line="240" w:lineRule="auto"/>
              <w:jc w:val="center"/>
              <w:rPr>
                <w:rFonts w:eastAsia="Times New Roman" w:cs="B Mitra"/>
                <w:b/>
                <w:bCs/>
                <w:sz w:val="18"/>
                <w:szCs w:val="18"/>
                <w:rtl/>
              </w:rPr>
            </w:pPr>
          </w:p>
        </w:tc>
        <w:tc>
          <w:tcPr>
            <w:tcW w:w="2320" w:type="dxa"/>
            <w:gridSpan w:val="3"/>
            <w:vMerge w:val="restart"/>
            <w:vAlign w:val="center"/>
          </w:tcPr>
          <w:p w:rsidR="009D5617" w:rsidRPr="003A4B71" w:rsidRDefault="009D5617" w:rsidP="00AE4A14">
            <w:pPr>
              <w:bidi w:val="0"/>
              <w:spacing w:after="0" w:line="240" w:lineRule="auto"/>
              <w:jc w:val="left"/>
              <w:rPr>
                <w:rFonts w:eastAsia="Times New Roman" w:cs="B Mitra"/>
                <w:b/>
                <w:bCs/>
                <w:sz w:val="18"/>
                <w:szCs w:val="18"/>
              </w:rPr>
            </w:pPr>
          </w:p>
        </w:tc>
        <w:tc>
          <w:tcPr>
            <w:tcW w:w="1346" w:type="dxa"/>
            <w:vMerge w:val="restart"/>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8"/>
          <w:jc w:val="center"/>
        </w:trPr>
        <w:tc>
          <w:tcPr>
            <w:tcW w:w="1176" w:type="dxa"/>
            <w:vMerge/>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olor w:val="000000" w:themeColor="text1"/>
                <w:sz w:val="18"/>
                <w:szCs w:val="18"/>
                <w:rtl/>
              </w:rPr>
            </w:pPr>
          </w:p>
        </w:tc>
        <w:tc>
          <w:tcPr>
            <w:tcW w:w="2169" w:type="dxa"/>
            <w:gridSpan w:val="4"/>
            <w:vAlign w:val="center"/>
          </w:tcPr>
          <w:p w:rsidR="009D5617" w:rsidRPr="003A4B71" w:rsidRDefault="009D5617" w:rsidP="00127BD8">
            <w:pPr>
              <w:bidi w:val="0"/>
              <w:spacing w:after="0" w:line="240" w:lineRule="auto"/>
              <w:jc w:val="left"/>
              <w:rPr>
                <w:rFonts w:eastAsia="Times New Roman" w:cs="B Mitra"/>
                <w:b/>
                <w:bCs/>
                <w:sz w:val="18"/>
                <w:szCs w:val="18"/>
                <w:rtl/>
              </w:rPr>
            </w:pPr>
          </w:p>
        </w:tc>
        <w:tc>
          <w:tcPr>
            <w:tcW w:w="1011" w:type="dxa"/>
            <w:gridSpan w:val="3"/>
            <w:vMerge/>
          </w:tcPr>
          <w:p w:rsidR="009D5617" w:rsidRPr="003A4B71" w:rsidRDefault="009D5617" w:rsidP="00127BD8">
            <w:pPr>
              <w:spacing w:after="0" w:line="240" w:lineRule="auto"/>
              <w:rPr>
                <w:rFonts w:eastAsia="Times New Roman" w:cs="B Mitra"/>
                <w:b/>
                <w:bCs/>
                <w:sz w:val="18"/>
                <w:szCs w:val="18"/>
                <w:rtl/>
              </w:rPr>
            </w:pPr>
          </w:p>
        </w:tc>
        <w:tc>
          <w:tcPr>
            <w:tcW w:w="2320" w:type="dxa"/>
            <w:gridSpan w:val="3"/>
            <w:vMerge/>
            <w:vAlign w:val="center"/>
          </w:tcPr>
          <w:p w:rsidR="009D5617" w:rsidRPr="003A4B71" w:rsidRDefault="009D5617" w:rsidP="00AE4A14">
            <w:pPr>
              <w:bidi w:val="0"/>
              <w:spacing w:after="0" w:line="240" w:lineRule="auto"/>
              <w:jc w:val="left"/>
              <w:rPr>
                <w:rFonts w:eastAsia="Times New Roman" w:cs="B Mitra"/>
                <w:b/>
                <w:bCs/>
                <w:sz w:val="18"/>
                <w:szCs w:val="18"/>
                <w:rtl/>
              </w:rPr>
            </w:pPr>
          </w:p>
        </w:tc>
        <w:tc>
          <w:tcPr>
            <w:tcW w:w="1346" w:type="dxa"/>
            <w:vMerge/>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8"/>
          <w:jc w:val="center"/>
        </w:trPr>
        <w:tc>
          <w:tcPr>
            <w:tcW w:w="1176" w:type="dxa"/>
            <w:vMerge w:val="restart"/>
            <w:shd w:val="clear" w:color="auto" w:fill="D9D9D9" w:themeFill="background1" w:themeFillShade="D9"/>
            <w:vAlign w:val="center"/>
          </w:tcPr>
          <w:p w:rsidR="009D5617" w:rsidRPr="003A4B71" w:rsidRDefault="009D5617"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Examiner</w:t>
            </w:r>
          </w:p>
        </w:tc>
        <w:tc>
          <w:tcPr>
            <w:tcW w:w="2169" w:type="dxa"/>
            <w:gridSpan w:val="4"/>
          </w:tcPr>
          <w:p w:rsidR="009D5617" w:rsidRPr="003A4B71" w:rsidRDefault="009D5617" w:rsidP="00127BD8">
            <w:pPr>
              <w:spacing w:after="0" w:line="240" w:lineRule="auto"/>
              <w:rPr>
                <w:rFonts w:eastAsia="Times New Roman" w:cs="B Mitra"/>
                <w:b/>
                <w:bCs/>
                <w:sz w:val="18"/>
                <w:szCs w:val="18"/>
                <w:rtl/>
              </w:rPr>
            </w:pPr>
          </w:p>
        </w:tc>
        <w:tc>
          <w:tcPr>
            <w:tcW w:w="1011" w:type="dxa"/>
            <w:gridSpan w:val="3"/>
            <w:vMerge w:val="restart"/>
          </w:tcPr>
          <w:p w:rsidR="009D5617" w:rsidRPr="003A4B71" w:rsidRDefault="009D5617" w:rsidP="00127BD8">
            <w:pPr>
              <w:spacing w:after="0" w:line="240" w:lineRule="auto"/>
              <w:rPr>
                <w:rFonts w:eastAsia="Times New Roman" w:cs="B Mitra"/>
                <w:b/>
                <w:bCs/>
                <w:sz w:val="18"/>
                <w:szCs w:val="18"/>
                <w:rtl/>
              </w:rPr>
            </w:pPr>
          </w:p>
        </w:tc>
        <w:tc>
          <w:tcPr>
            <w:tcW w:w="2320" w:type="dxa"/>
            <w:gridSpan w:val="3"/>
            <w:vMerge w:val="restart"/>
          </w:tcPr>
          <w:p w:rsidR="009D5617" w:rsidRPr="003A4B71" w:rsidRDefault="009D5617" w:rsidP="00127BD8">
            <w:pPr>
              <w:spacing w:after="0" w:line="240" w:lineRule="auto"/>
              <w:rPr>
                <w:rFonts w:eastAsia="Times New Roman" w:cs="B Mitra"/>
                <w:b/>
                <w:bCs/>
                <w:sz w:val="18"/>
                <w:szCs w:val="18"/>
                <w:rtl/>
              </w:rPr>
            </w:pPr>
          </w:p>
        </w:tc>
        <w:tc>
          <w:tcPr>
            <w:tcW w:w="1346" w:type="dxa"/>
            <w:vMerge w:val="restart"/>
          </w:tcPr>
          <w:p w:rsidR="009D5617" w:rsidRPr="003A4B71" w:rsidRDefault="009D5617" w:rsidP="00127BD8">
            <w:pPr>
              <w:spacing w:after="0" w:line="240" w:lineRule="auto"/>
              <w:rPr>
                <w:rFonts w:eastAsia="Times New Roman" w:cs="B Mitra"/>
                <w:b/>
                <w:bCs/>
                <w:sz w:val="18"/>
                <w:szCs w:val="18"/>
                <w:rtl/>
              </w:rPr>
            </w:pPr>
          </w:p>
        </w:tc>
      </w:tr>
      <w:tr w:rsidR="009D5617" w:rsidRPr="003A4B71" w:rsidTr="00774A01">
        <w:trPr>
          <w:trHeight w:val="338"/>
          <w:jc w:val="center"/>
        </w:trPr>
        <w:tc>
          <w:tcPr>
            <w:tcW w:w="1176" w:type="dxa"/>
            <w:vMerge/>
            <w:shd w:val="clear" w:color="auto" w:fill="D9D9D9" w:themeFill="background1" w:themeFillShade="D9"/>
          </w:tcPr>
          <w:p w:rsidR="009D5617" w:rsidRPr="003A4B71" w:rsidRDefault="009D5617" w:rsidP="00127BD8">
            <w:pPr>
              <w:spacing w:after="0" w:line="240" w:lineRule="auto"/>
              <w:jc w:val="center"/>
              <w:rPr>
                <w:rFonts w:asciiTheme="majorBidi" w:hAnsiTheme="majorBidi"/>
                <w:color w:val="000000" w:themeColor="text1"/>
                <w:sz w:val="18"/>
                <w:szCs w:val="18"/>
                <w:rtl/>
              </w:rPr>
            </w:pPr>
          </w:p>
        </w:tc>
        <w:tc>
          <w:tcPr>
            <w:tcW w:w="2169" w:type="dxa"/>
            <w:gridSpan w:val="4"/>
          </w:tcPr>
          <w:p w:rsidR="009D5617" w:rsidRPr="003A4B71" w:rsidRDefault="009D5617" w:rsidP="00127BD8">
            <w:pPr>
              <w:spacing w:after="0" w:line="240" w:lineRule="auto"/>
              <w:rPr>
                <w:rFonts w:eastAsia="Times New Roman" w:cs="B Mitra"/>
                <w:b/>
                <w:bCs/>
                <w:sz w:val="18"/>
                <w:szCs w:val="18"/>
                <w:rtl/>
              </w:rPr>
            </w:pPr>
          </w:p>
        </w:tc>
        <w:tc>
          <w:tcPr>
            <w:tcW w:w="1011" w:type="dxa"/>
            <w:gridSpan w:val="3"/>
            <w:vMerge/>
          </w:tcPr>
          <w:p w:rsidR="009D5617" w:rsidRPr="003A4B71" w:rsidRDefault="009D5617" w:rsidP="00127BD8">
            <w:pPr>
              <w:spacing w:after="0" w:line="240" w:lineRule="auto"/>
              <w:rPr>
                <w:rFonts w:eastAsia="Times New Roman" w:cs="B Mitra"/>
                <w:b/>
                <w:bCs/>
                <w:sz w:val="18"/>
                <w:szCs w:val="18"/>
                <w:rtl/>
              </w:rPr>
            </w:pPr>
          </w:p>
        </w:tc>
        <w:tc>
          <w:tcPr>
            <w:tcW w:w="2320" w:type="dxa"/>
            <w:gridSpan w:val="3"/>
            <w:vMerge/>
          </w:tcPr>
          <w:p w:rsidR="009D5617" w:rsidRPr="003A4B71" w:rsidRDefault="009D5617" w:rsidP="00127BD8">
            <w:pPr>
              <w:spacing w:after="0" w:line="240" w:lineRule="auto"/>
              <w:rPr>
                <w:rFonts w:eastAsia="Times New Roman" w:cs="B Mitra"/>
                <w:b/>
                <w:bCs/>
                <w:sz w:val="18"/>
                <w:szCs w:val="18"/>
                <w:rtl/>
              </w:rPr>
            </w:pPr>
          </w:p>
        </w:tc>
        <w:tc>
          <w:tcPr>
            <w:tcW w:w="1346" w:type="dxa"/>
            <w:vMerge/>
          </w:tcPr>
          <w:p w:rsidR="009D5617" w:rsidRPr="003A4B71" w:rsidRDefault="009D5617" w:rsidP="00127BD8">
            <w:pPr>
              <w:spacing w:after="0" w:line="240" w:lineRule="auto"/>
              <w:rPr>
                <w:rFonts w:eastAsia="Times New Roman" w:cs="B Mitra"/>
                <w:b/>
                <w:bCs/>
                <w:sz w:val="18"/>
                <w:szCs w:val="18"/>
                <w:rtl/>
              </w:rPr>
            </w:pPr>
          </w:p>
        </w:tc>
      </w:tr>
      <w:tr w:rsidR="00127BD8" w:rsidRPr="003A4B71" w:rsidTr="005C3146">
        <w:trPr>
          <w:trHeight w:val="87"/>
          <w:jc w:val="center"/>
        </w:trPr>
        <w:tc>
          <w:tcPr>
            <w:tcW w:w="8022" w:type="dxa"/>
            <w:gridSpan w:val="12"/>
            <w:tcBorders>
              <w:left w:val="nil"/>
              <w:right w:val="nil"/>
            </w:tcBorders>
          </w:tcPr>
          <w:p w:rsidR="00127BD8" w:rsidRPr="003A4B71" w:rsidRDefault="00127BD8" w:rsidP="00127BD8">
            <w:pPr>
              <w:spacing w:after="0" w:line="240" w:lineRule="auto"/>
              <w:rPr>
                <w:rFonts w:eastAsia="Times New Roman" w:cs="B Mitra"/>
                <w:b/>
                <w:bCs/>
                <w:sz w:val="18"/>
                <w:szCs w:val="18"/>
                <w:rtl/>
              </w:rPr>
            </w:pPr>
          </w:p>
        </w:tc>
      </w:tr>
      <w:tr w:rsidR="00127BD8" w:rsidRPr="003A4B71" w:rsidTr="00774A01">
        <w:trPr>
          <w:trHeight w:val="338"/>
          <w:jc w:val="center"/>
        </w:trPr>
        <w:tc>
          <w:tcPr>
            <w:tcW w:w="1829" w:type="dxa"/>
            <w:gridSpan w:val="2"/>
            <w:vMerge w:val="restart"/>
            <w:shd w:val="clear" w:color="auto" w:fill="D9D9D9" w:themeFill="background1" w:themeFillShade="D9"/>
            <w:vAlign w:val="center"/>
          </w:tcPr>
          <w:p w:rsidR="00127BD8" w:rsidRPr="003A4B71" w:rsidRDefault="00127BD8"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Approved by supervisor at the institute</w:t>
            </w:r>
          </w:p>
        </w:tc>
        <w:tc>
          <w:tcPr>
            <w:tcW w:w="1516" w:type="dxa"/>
            <w:gridSpan w:val="3"/>
            <w:shd w:val="clear" w:color="auto" w:fill="D9D9D9" w:themeFill="background1" w:themeFillShade="D9"/>
            <w:vAlign w:val="center"/>
          </w:tcPr>
          <w:p w:rsidR="00127BD8" w:rsidRPr="003A4B71" w:rsidRDefault="00127BD8"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Full Name</w:t>
            </w:r>
          </w:p>
        </w:tc>
        <w:tc>
          <w:tcPr>
            <w:tcW w:w="2547" w:type="dxa"/>
            <w:gridSpan w:val="5"/>
            <w:shd w:val="clear" w:color="auto" w:fill="D9D9D9" w:themeFill="background1" w:themeFillShade="D9"/>
            <w:vAlign w:val="center"/>
          </w:tcPr>
          <w:p w:rsidR="00127BD8" w:rsidRPr="003A4B71" w:rsidRDefault="00127BD8"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Position</w:t>
            </w:r>
          </w:p>
        </w:tc>
        <w:tc>
          <w:tcPr>
            <w:tcW w:w="2130" w:type="dxa"/>
            <w:gridSpan w:val="2"/>
            <w:vMerge w:val="restart"/>
            <w:shd w:val="clear" w:color="auto" w:fill="D9D9D9" w:themeFill="background1" w:themeFillShade="D9"/>
            <w:vAlign w:val="center"/>
          </w:tcPr>
          <w:p w:rsidR="00127BD8" w:rsidRPr="003A4B71" w:rsidRDefault="00127BD8" w:rsidP="00127BD8">
            <w:pPr>
              <w:spacing w:after="0" w:line="240" w:lineRule="auto"/>
              <w:jc w:val="center"/>
              <w:rPr>
                <w:rFonts w:asciiTheme="majorBidi" w:hAnsiTheme="majorBidi" w:cs="B Lotus"/>
                <w:color w:val="000000" w:themeColor="text1"/>
                <w:sz w:val="18"/>
                <w:szCs w:val="18"/>
                <w:rtl/>
              </w:rPr>
            </w:pPr>
            <w:r w:rsidRPr="003A4B71">
              <w:rPr>
                <w:rFonts w:cs="B Lotus"/>
                <w:color w:val="000000" w:themeColor="text1"/>
                <w:sz w:val="18"/>
                <w:szCs w:val="18"/>
              </w:rPr>
              <w:t>Signature</w:t>
            </w:r>
          </w:p>
        </w:tc>
      </w:tr>
      <w:tr w:rsidR="00127BD8" w:rsidRPr="003A4B71" w:rsidTr="00774A01">
        <w:trPr>
          <w:trHeight w:val="426"/>
          <w:jc w:val="center"/>
        </w:trPr>
        <w:tc>
          <w:tcPr>
            <w:tcW w:w="1829" w:type="dxa"/>
            <w:gridSpan w:val="2"/>
            <w:vMerge/>
            <w:shd w:val="clear" w:color="auto" w:fill="D9D9D9" w:themeFill="background1" w:themeFillShade="D9"/>
          </w:tcPr>
          <w:p w:rsidR="00127BD8" w:rsidRPr="003A4B71" w:rsidRDefault="00127BD8" w:rsidP="00127BD8">
            <w:pPr>
              <w:spacing w:after="0" w:line="240" w:lineRule="auto"/>
              <w:jc w:val="center"/>
              <w:rPr>
                <w:rFonts w:asciiTheme="majorBidi" w:hAnsiTheme="majorBidi"/>
                <w:color w:val="000000" w:themeColor="text1"/>
                <w:sz w:val="18"/>
                <w:szCs w:val="18"/>
                <w:rtl/>
              </w:rPr>
            </w:pPr>
          </w:p>
        </w:tc>
        <w:tc>
          <w:tcPr>
            <w:tcW w:w="1996" w:type="dxa"/>
            <w:gridSpan w:val="5"/>
            <w:vAlign w:val="center"/>
          </w:tcPr>
          <w:p w:rsidR="00127BD8" w:rsidRPr="003A4B71" w:rsidRDefault="00127BD8" w:rsidP="00127BD8">
            <w:pPr>
              <w:spacing w:after="0" w:line="240" w:lineRule="auto"/>
              <w:jc w:val="center"/>
              <w:rPr>
                <w:rFonts w:asciiTheme="majorBidi" w:hAnsiTheme="majorBidi"/>
                <w:color w:val="000000" w:themeColor="text1"/>
                <w:sz w:val="18"/>
                <w:szCs w:val="18"/>
                <w:rtl/>
              </w:rPr>
            </w:pPr>
          </w:p>
        </w:tc>
        <w:tc>
          <w:tcPr>
            <w:tcW w:w="2067" w:type="dxa"/>
            <w:gridSpan w:val="3"/>
            <w:vAlign w:val="center"/>
          </w:tcPr>
          <w:p w:rsidR="00127BD8" w:rsidRPr="003A4B71" w:rsidRDefault="00127BD8" w:rsidP="00127BD8">
            <w:pPr>
              <w:spacing w:after="0" w:line="240" w:lineRule="auto"/>
              <w:jc w:val="center"/>
              <w:rPr>
                <w:rFonts w:asciiTheme="majorBidi" w:hAnsiTheme="majorBidi"/>
                <w:color w:val="000000" w:themeColor="text1"/>
                <w:sz w:val="18"/>
                <w:szCs w:val="18"/>
                <w:rtl/>
              </w:rPr>
            </w:pPr>
          </w:p>
        </w:tc>
        <w:tc>
          <w:tcPr>
            <w:tcW w:w="2130" w:type="dxa"/>
            <w:gridSpan w:val="2"/>
            <w:vMerge/>
          </w:tcPr>
          <w:p w:rsidR="00127BD8" w:rsidRPr="003A4B71" w:rsidRDefault="00127BD8" w:rsidP="00127BD8">
            <w:pPr>
              <w:spacing w:after="0" w:line="240" w:lineRule="auto"/>
              <w:rPr>
                <w:rFonts w:eastAsia="Times New Roman" w:cs="B Mitra"/>
                <w:b/>
                <w:bCs/>
                <w:sz w:val="18"/>
                <w:szCs w:val="18"/>
                <w:rtl/>
              </w:rPr>
            </w:pPr>
          </w:p>
        </w:tc>
      </w:tr>
    </w:tbl>
    <w:p w:rsidR="006B7A02" w:rsidRDefault="006B7A02" w:rsidP="006B7A02">
      <w:pPr>
        <w:spacing w:after="240" w:line="240" w:lineRule="auto"/>
        <w:rPr>
          <w:sz w:val="22"/>
        </w:rPr>
      </w:pPr>
    </w:p>
    <w:p w:rsidR="009F505C" w:rsidRDefault="009F505C"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E7223D" w:rsidRDefault="00E7223D" w:rsidP="006B7A02">
      <w:pPr>
        <w:spacing w:after="240" w:line="240" w:lineRule="auto"/>
        <w:jc w:val="center"/>
        <w:rPr>
          <w:noProof/>
          <w:sz w:val="22"/>
          <w:rtl/>
        </w:rPr>
      </w:pPr>
    </w:p>
    <w:p w:rsidR="00577C61" w:rsidRDefault="00577C61" w:rsidP="006B7A02">
      <w:pPr>
        <w:spacing w:after="240" w:line="240" w:lineRule="auto"/>
        <w:jc w:val="center"/>
        <w:rPr>
          <w:sz w:val="22"/>
        </w:rPr>
      </w:pPr>
    </w:p>
    <w:p w:rsidR="009F505C" w:rsidRDefault="00FE66D9" w:rsidP="006B7A02">
      <w:pPr>
        <w:spacing w:after="240" w:line="240" w:lineRule="auto"/>
        <w:jc w:val="center"/>
        <w:rPr>
          <w:b/>
          <w:bCs/>
          <w:sz w:val="24"/>
        </w:rPr>
      </w:pPr>
      <w:r>
        <w:rPr>
          <w:bCs/>
          <w:noProof/>
          <w:sz w:val="22"/>
        </w:rPr>
        <w:drawing>
          <wp:inline distT="0" distB="0" distL="0" distR="0" wp14:anchorId="5021A546" wp14:editId="35CE5C47">
            <wp:extent cx="864337"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93913" cy="906286"/>
                    </a:xfrm>
                    <a:prstGeom prst="rect">
                      <a:avLst/>
                    </a:prstGeom>
                    <a:noFill/>
                    <a:ln>
                      <a:noFill/>
                    </a:ln>
                  </pic:spPr>
                </pic:pic>
              </a:graphicData>
            </a:graphic>
          </wp:inline>
        </w:drawing>
      </w:r>
    </w:p>
    <w:p w:rsidR="009F505C" w:rsidRDefault="009F505C" w:rsidP="006B7A02">
      <w:pPr>
        <w:spacing w:after="240" w:line="240" w:lineRule="auto"/>
        <w:jc w:val="center"/>
        <w:rPr>
          <w:b/>
          <w:bCs/>
          <w:sz w:val="24"/>
        </w:rPr>
      </w:pPr>
      <w:r>
        <w:rPr>
          <w:b/>
          <w:bCs/>
          <w:sz w:val="24"/>
        </w:rPr>
        <w:t xml:space="preserve">Kermanshah University </w:t>
      </w:r>
      <w:r w:rsidR="00C920CE">
        <w:rPr>
          <w:b/>
          <w:bCs/>
          <w:sz w:val="24"/>
        </w:rPr>
        <w:t>of</w:t>
      </w:r>
      <w:r>
        <w:rPr>
          <w:b/>
          <w:bCs/>
          <w:sz w:val="24"/>
        </w:rPr>
        <w:t xml:space="preserve"> Technology</w:t>
      </w:r>
    </w:p>
    <w:p w:rsidR="006B7A02" w:rsidRDefault="006B7A02" w:rsidP="006B7A02">
      <w:pPr>
        <w:spacing w:after="240" w:line="240" w:lineRule="auto"/>
        <w:jc w:val="center"/>
        <w:rPr>
          <w:b/>
          <w:bCs/>
          <w:sz w:val="24"/>
        </w:rPr>
      </w:pPr>
      <w:r w:rsidRPr="006B7A02">
        <w:rPr>
          <w:b/>
          <w:bCs/>
          <w:sz w:val="24"/>
        </w:rPr>
        <w:t>Faculty of Energy</w:t>
      </w:r>
    </w:p>
    <w:p w:rsidR="00061916" w:rsidRPr="006B7A02" w:rsidRDefault="00061916" w:rsidP="006B7A02">
      <w:pPr>
        <w:spacing w:after="240" w:line="240" w:lineRule="auto"/>
        <w:jc w:val="center"/>
        <w:rPr>
          <w:b/>
          <w:bCs/>
          <w:sz w:val="24"/>
        </w:rPr>
      </w:pPr>
      <w:r>
        <w:rPr>
          <w:b/>
          <w:bCs/>
          <w:sz w:val="24"/>
        </w:rPr>
        <w:t>Electrical Engineering Department</w:t>
      </w:r>
    </w:p>
    <w:p w:rsidR="006B7A02" w:rsidRPr="006B7A02" w:rsidRDefault="006B7A02" w:rsidP="006B7A02">
      <w:pPr>
        <w:spacing w:after="240" w:line="240" w:lineRule="auto"/>
        <w:jc w:val="center"/>
        <w:rPr>
          <w:b/>
          <w:bCs/>
          <w:sz w:val="24"/>
        </w:rPr>
      </w:pPr>
    </w:p>
    <w:p w:rsidR="006B7A02" w:rsidRPr="006B7A02" w:rsidRDefault="006B7A02" w:rsidP="006B7A02">
      <w:pPr>
        <w:spacing w:after="240" w:line="240" w:lineRule="auto"/>
        <w:jc w:val="center"/>
        <w:rPr>
          <w:b/>
          <w:bCs/>
          <w:sz w:val="24"/>
          <w:rtl/>
        </w:rPr>
      </w:pPr>
      <w:r w:rsidRPr="006B7A02">
        <w:rPr>
          <w:b/>
          <w:bCs/>
          <w:sz w:val="24"/>
        </w:rPr>
        <w:t>M.Sc. Thesis</w:t>
      </w:r>
    </w:p>
    <w:p w:rsidR="006B7A02" w:rsidRPr="006B7A02" w:rsidRDefault="006B7A02" w:rsidP="00391A47">
      <w:pPr>
        <w:spacing w:after="240" w:line="240" w:lineRule="auto"/>
        <w:jc w:val="center"/>
        <w:rPr>
          <w:b/>
          <w:bCs/>
          <w:sz w:val="24"/>
        </w:rPr>
      </w:pPr>
    </w:p>
    <w:p w:rsidR="006B7A02" w:rsidRPr="000429CC" w:rsidRDefault="006B7A02" w:rsidP="008F2C38">
      <w:pPr>
        <w:spacing w:after="240" w:line="240" w:lineRule="auto"/>
        <w:jc w:val="center"/>
        <w:rPr>
          <w:b/>
          <w:bCs/>
          <w:sz w:val="32"/>
          <w:szCs w:val="32"/>
        </w:rPr>
      </w:pPr>
      <w:r w:rsidRPr="000429CC">
        <w:rPr>
          <w:b/>
          <w:bCs/>
          <w:sz w:val="32"/>
          <w:szCs w:val="32"/>
        </w:rPr>
        <w:t>Optimal Energy Management in Microgrid</w:t>
      </w:r>
    </w:p>
    <w:p w:rsidR="006B7A02" w:rsidRPr="006B7A02" w:rsidRDefault="006B7A02" w:rsidP="006B7A02">
      <w:pPr>
        <w:spacing w:after="240" w:line="240" w:lineRule="auto"/>
        <w:jc w:val="center"/>
        <w:rPr>
          <w:b/>
          <w:bCs/>
          <w:sz w:val="24"/>
        </w:rPr>
      </w:pPr>
    </w:p>
    <w:p w:rsidR="008F2C38" w:rsidRDefault="006B7A02" w:rsidP="006B7A02">
      <w:pPr>
        <w:spacing w:after="240" w:line="240" w:lineRule="auto"/>
        <w:jc w:val="center"/>
        <w:rPr>
          <w:b/>
          <w:bCs/>
          <w:sz w:val="24"/>
        </w:rPr>
      </w:pPr>
      <w:r w:rsidRPr="006B7A02">
        <w:rPr>
          <w:b/>
          <w:bCs/>
          <w:sz w:val="24"/>
        </w:rPr>
        <w:t>By</w:t>
      </w:r>
    </w:p>
    <w:p w:rsidR="006B7A02" w:rsidRPr="006B7A02" w:rsidRDefault="006B7A02" w:rsidP="006B7A02">
      <w:pPr>
        <w:spacing w:after="240" w:line="240" w:lineRule="auto"/>
        <w:jc w:val="center"/>
        <w:rPr>
          <w:b/>
          <w:bCs/>
          <w:sz w:val="24"/>
        </w:rPr>
      </w:pPr>
      <w:r w:rsidRPr="006B7A02">
        <w:rPr>
          <w:b/>
          <w:bCs/>
          <w:sz w:val="24"/>
        </w:rPr>
        <w:t xml:space="preserve"> Vahid Sohrabi Tabar</w:t>
      </w:r>
    </w:p>
    <w:p w:rsidR="006B7A02" w:rsidRPr="006B7A02" w:rsidRDefault="006B7A02" w:rsidP="006B7A02">
      <w:pPr>
        <w:spacing w:after="240" w:line="240" w:lineRule="auto"/>
        <w:jc w:val="center"/>
        <w:rPr>
          <w:b/>
          <w:bCs/>
          <w:sz w:val="24"/>
          <w:rtl/>
        </w:rPr>
      </w:pPr>
    </w:p>
    <w:p w:rsidR="008F2C38" w:rsidRDefault="00C920CE" w:rsidP="006B7A02">
      <w:pPr>
        <w:spacing w:after="240" w:line="240" w:lineRule="auto"/>
        <w:jc w:val="center"/>
        <w:rPr>
          <w:b/>
          <w:bCs/>
          <w:sz w:val="24"/>
        </w:rPr>
      </w:pPr>
      <w:r>
        <w:rPr>
          <w:b/>
          <w:bCs/>
          <w:sz w:val="24"/>
        </w:rPr>
        <w:t>Supervisor</w:t>
      </w:r>
    </w:p>
    <w:p w:rsidR="006B7A02" w:rsidRPr="006B7A02" w:rsidRDefault="006B7A02" w:rsidP="006B7A02">
      <w:pPr>
        <w:spacing w:after="240" w:line="240" w:lineRule="auto"/>
        <w:jc w:val="center"/>
        <w:rPr>
          <w:b/>
          <w:bCs/>
          <w:sz w:val="24"/>
        </w:rPr>
      </w:pPr>
      <w:r w:rsidRPr="006B7A02">
        <w:rPr>
          <w:b/>
          <w:bCs/>
          <w:sz w:val="24"/>
        </w:rPr>
        <w:t>Dr. Mehdi Ahmadi Jirdehi</w:t>
      </w:r>
    </w:p>
    <w:p w:rsidR="006B7A02" w:rsidRPr="006B7A02" w:rsidRDefault="006B7A02" w:rsidP="006B7A02">
      <w:pPr>
        <w:spacing w:after="240" w:line="240" w:lineRule="auto"/>
        <w:jc w:val="center"/>
        <w:rPr>
          <w:b/>
          <w:bCs/>
          <w:sz w:val="24"/>
        </w:rPr>
      </w:pPr>
    </w:p>
    <w:p w:rsidR="006B7A02" w:rsidRPr="006B7A02" w:rsidRDefault="008F2C38" w:rsidP="008F2C38">
      <w:pPr>
        <w:spacing w:after="240" w:line="240" w:lineRule="auto"/>
        <w:jc w:val="center"/>
        <w:rPr>
          <w:b/>
          <w:bCs/>
          <w:sz w:val="24"/>
        </w:rPr>
      </w:pPr>
      <w:r>
        <w:rPr>
          <w:b/>
          <w:bCs/>
          <w:sz w:val="24"/>
        </w:rPr>
        <w:t>Advisor</w:t>
      </w:r>
    </w:p>
    <w:p w:rsidR="006B7A02" w:rsidRDefault="008F2C38" w:rsidP="006B7A02">
      <w:pPr>
        <w:spacing w:after="240" w:line="240" w:lineRule="auto"/>
        <w:jc w:val="center"/>
        <w:rPr>
          <w:b/>
          <w:bCs/>
          <w:sz w:val="24"/>
        </w:rPr>
      </w:pPr>
      <w:r>
        <w:rPr>
          <w:b/>
          <w:bCs/>
          <w:sz w:val="24"/>
        </w:rPr>
        <w:t>Dr. Reza Hemati</w:t>
      </w:r>
    </w:p>
    <w:p w:rsidR="00C920CE" w:rsidRDefault="00C920CE" w:rsidP="006B7A02">
      <w:pPr>
        <w:spacing w:after="240" w:line="240" w:lineRule="auto"/>
        <w:jc w:val="center"/>
        <w:rPr>
          <w:b/>
          <w:bCs/>
          <w:sz w:val="24"/>
        </w:rPr>
      </w:pPr>
    </w:p>
    <w:p w:rsidR="006B7A02" w:rsidRPr="006B7A02" w:rsidRDefault="00AB426F" w:rsidP="001C1D72">
      <w:pPr>
        <w:spacing w:after="240" w:line="240" w:lineRule="auto"/>
        <w:jc w:val="center"/>
        <w:rPr>
          <w:b/>
          <w:bCs/>
          <w:sz w:val="24"/>
          <w:rtl/>
        </w:rPr>
      </w:pPr>
      <w:r>
        <w:rPr>
          <w:b/>
          <w:bCs/>
          <w:sz w:val="24"/>
        </w:rPr>
        <w:t xml:space="preserve">August </w:t>
      </w:r>
      <w:r w:rsidR="001C1D72">
        <w:rPr>
          <w:b/>
          <w:bCs/>
          <w:sz w:val="24"/>
        </w:rPr>
        <w:t>2016</w:t>
      </w:r>
    </w:p>
    <w:sectPr w:rsidR="006B7A02" w:rsidRPr="006B7A02" w:rsidSect="00B42760">
      <w:headerReference w:type="even" r:id="rId40"/>
      <w:footnotePr>
        <w:numRestart w:val="eachPage"/>
      </w:footnotePr>
      <w:pgSz w:w="10319" w:h="14571" w:code="13"/>
      <w:pgMar w:top="1985" w:right="1304" w:bottom="1418" w:left="1134" w:header="1134" w:footer="720" w:gutter="0"/>
      <w:pgNumType w:start="4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9B1" w:rsidRDefault="002019B1" w:rsidP="00917008">
      <w:pPr>
        <w:spacing w:after="0" w:line="240" w:lineRule="auto"/>
      </w:pPr>
      <w:r>
        <w:separator/>
      </w:r>
    </w:p>
  </w:endnote>
  <w:endnote w:type="continuationSeparator" w:id="0">
    <w:p w:rsidR="002019B1" w:rsidRDefault="002019B1" w:rsidP="00917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embedRegular r:id="rId1" w:fontKey="{E3FB7332-5C99-42CF-90F0-C5CE6A9D8528}"/>
    <w:embedBold r:id="rId2" w:fontKey="{A2A2C418-BEB1-4CC0-84A9-18FC3AB0D544}"/>
    <w:embedItalic r:id="rId3" w:fontKey="{7DF17DED-5025-4497-AF07-46440B53E8DB}"/>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4" w:fontKey="{37C949A6-F0D6-4792-987C-BCF88C9086BF}"/>
    <w:embedBold r:id="rId5" w:subsetted="1" w:fontKey="{1903B103-9599-4C13-B5CD-0A4185E69DB3}"/>
  </w:font>
  <w:font w:name="B Nazanin">
    <w:panose1 w:val="00000400000000000000"/>
    <w:charset w:val="B2"/>
    <w:family w:val="auto"/>
    <w:pitch w:val="variable"/>
    <w:sig w:usb0="00002001" w:usb1="80000000" w:usb2="00000008" w:usb3="00000000" w:csb0="00000040" w:csb1="00000000"/>
    <w:embedBold r:id="rId6" w:subsetted="1" w:fontKey="{C03D97C4-03CB-4C6F-ACE5-739195657FCA}"/>
  </w:font>
  <w:font w:name="B Zar">
    <w:panose1 w:val="00000400000000000000"/>
    <w:charset w:val="B2"/>
    <w:family w:val="auto"/>
    <w:pitch w:val="variable"/>
    <w:sig w:usb0="00002001" w:usb1="80000000" w:usb2="00000008" w:usb3="00000000" w:csb0="00000040" w:csb1="00000000"/>
    <w:embedRegular r:id="rId7" w:fontKey="{5A08CD13-0384-4BCD-8CB3-45738313FCFA}"/>
    <w:embedBold r:id="rId8" w:fontKey="{81D2F746-9BF0-44FA-A834-E27A3133E023}"/>
  </w:font>
  <w:font w:name="B Titr">
    <w:panose1 w:val="00000700000000000000"/>
    <w:charset w:val="B2"/>
    <w:family w:val="auto"/>
    <w:pitch w:val="variable"/>
    <w:sig w:usb0="00002001" w:usb1="80000000" w:usb2="00000008" w:usb3="00000000" w:csb0="00000040" w:csb1="00000000"/>
    <w:embedBold r:id="rId9" w:subsetted="1" w:fontKey="{D22AB545-D3E2-4FAC-A646-28FCD64CB288}"/>
  </w:font>
  <w:font w:name="B Lotus">
    <w:panose1 w:val="00000400000000000000"/>
    <w:charset w:val="B2"/>
    <w:family w:val="auto"/>
    <w:pitch w:val="variable"/>
    <w:sig w:usb0="00002001" w:usb1="80000000" w:usb2="00000008" w:usb3="00000000" w:csb0="00000040" w:csb1="00000000"/>
    <w:embedBold r:id="rId10" w:subsetted="1" w:fontKey="{28BBD7BD-E675-4321-BE5C-2805D7A99B12}"/>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embedRegular r:id="rId11" w:fontKey="{FC8A219D-A174-48A5-A14D-7B26EABDE26F}"/>
  </w:font>
  <w:font w:name="IranNastaliq">
    <w:panose1 w:val="02000503000000020003"/>
    <w:charset w:val="00"/>
    <w:family w:val="auto"/>
    <w:pitch w:val="variable"/>
    <w:sig w:usb0="A1002AEF" w:usb1="D000604A" w:usb2="00000008" w:usb3="00000000" w:csb0="000101FF" w:csb1="00000000"/>
    <w:embedRegular r:id="rId12" w:fontKey="{B9A769E2-1BB6-4DAA-BFBE-F422A993BA9B}"/>
  </w:font>
  <w:font w:name="Zar">
    <w:panose1 w:val="00000400000000000000"/>
    <w:charset w:val="B2"/>
    <w:family w:val="auto"/>
    <w:pitch w:val="variable"/>
    <w:sig w:usb0="00002001" w:usb1="80000000" w:usb2="00000008" w:usb3="00000000" w:csb0="00000040" w:csb1="00000000"/>
    <w:embedRegular r:id="rId13" w:subsetted="1" w:fontKey="{5D047CB5-F2D3-4649-B96E-C5C203A91355}"/>
  </w:font>
  <w:font w:name="Cambria Math">
    <w:panose1 w:val="02040503050406030204"/>
    <w:charset w:val="00"/>
    <w:family w:val="roman"/>
    <w:pitch w:val="variable"/>
    <w:sig w:usb0="E00002FF" w:usb1="420024FF" w:usb2="00000000" w:usb3="00000000" w:csb0="0000019F" w:csb1="00000000"/>
    <w:embedItalic r:id="rId14" w:subsetted="1" w:fontKey="{EF740356-AF78-4480-B243-1395158DB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Pr="00B45315" w:rsidRDefault="00610931" w:rsidP="00B4531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9B1" w:rsidRDefault="002019B1" w:rsidP="00540FCE">
      <w:pPr>
        <w:spacing w:after="0" w:line="240" w:lineRule="auto"/>
        <w:jc w:val="right"/>
      </w:pPr>
      <w:r>
        <w:separator/>
      </w:r>
    </w:p>
  </w:footnote>
  <w:footnote w:type="continuationSeparator" w:id="0">
    <w:p w:rsidR="002019B1" w:rsidRDefault="002019B1" w:rsidP="00917008">
      <w:pPr>
        <w:spacing w:after="0" w:line="240" w:lineRule="auto"/>
      </w:pPr>
      <w:r>
        <w:continuationSeparator/>
      </w:r>
    </w:p>
  </w:footnote>
  <w:footnote w:type="continuationNotice" w:id="1">
    <w:p w:rsidR="002019B1" w:rsidRDefault="002019B1" w:rsidP="00CD01E4">
      <w:pPr>
        <w:bidi w:val="0"/>
        <w:spacing w:after="0" w:line="240" w:lineRule="auto"/>
      </w:pPr>
    </w:p>
  </w:footnote>
  <w:footnote w:id="2">
    <w:p w:rsidR="00610931" w:rsidRPr="00704FE1" w:rsidRDefault="00610931" w:rsidP="00861A3F">
      <w:pPr>
        <w:pStyle w:val="FootnoteText"/>
        <w:bidi w:val="0"/>
        <w:jc w:val="left"/>
        <w:rPr>
          <w:rFonts w:ascii="Times New Roman" w:hAnsi="Times New Roman"/>
          <w:rtl w:val="0"/>
          <w:cs w:val="0"/>
        </w:rPr>
      </w:pPr>
      <w:r>
        <w:rPr>
          <w:rStyle w:val="FootnoteReference"/>
          <w:rtl w:val="0"/>
          <w:cs w:val="0"/>
        </w:rPr>
        <w:t>1</w:t>
      </w:r>
      <w:r>
        <w:rPr>
          <w:rtl w:val="0"/>
          <w:cs w:val="0"/>
        </w:rPr>
        <w:t>.</w:t>
      </w:r>
      <w:r w:rsidRPr="00704FE1">
        <w:rPr>
          <w:rFonts w:ascii="Times New Roman" w:hAnsi="Times New Roman"/>
          <w:sz w:val="18"/>
          <w:szCs w:val="18"/>
          <w:rtl w:val="0"/>
          <w:cs w:val="0"/>
        </w:rPr>
        <w:t>Renewable Energies</w:t>
      </w:r>
    </w:p>
  </w:footnote>
  <w:footnote w:id="3">
    <w:p w:rsidR="00610931" w:rsidRPr="00960F68" w:rsidRDefault="00610931" w:rsidP="00C87FD2">
      <w:pPr>
        <w:pStyle w:val="FootnoteText"/>
        <w:bidi w:val="0"/>
        <w:jc w:val="left"/>
        <w:rPr>
          <w:rFonts w:asciiTheme="majorBidi" w:hAnsiTheme="majorBidi" w:cstheme="majorBidi"/>
          <w:sz w:val="18"/>
          <w:szCs w:val="18"/>
          <w:rtl w:val="0"/>
          <w:cs w:val="0"/>
        </w:rPr>
      </w:pPr>
      <w:r w:rsidRPr="00960F68">
        <w:rPr>
          <w:rStyle w:val="FootnoteReference"/>
          <w:sz w:val="18"/>
          <w:szCs w:val="18"/>
        </w:rPr>
        <w:footnoteRef/>
      </w:r>
      <w:r w:rsidRPr="00960F68">
        <w:rPr>
          <w:sz w:val="18"/>
          <w:szCs w:val="18"/>
          <w:cs w:val="0"/>
        </w:rPr>
        <w:t xml:space="preserve"> </w:t>
      </w:r>
      <w:r w:rsidRPr="00960F68">
        <w:rPr>
          <w:rFonts w:asciiTheme="majorBidi" w:hAnsiTheme="majorBidi" w:cstheme="majorBidi"/>
          <w:sz w:val="18"/>
          <w:szCs w:val="18"/>
          <w:rtl w:val="0"/>
          <w:cs w:val="0"/>
        </w:rPr>
        <w:t>.Dirrect Current-DC</w:t>
      </w:r>
    </w:p>
  </w:footnote>
  <w:footnote w:id="4">
    <w:p w:rsidR="00610931" w:rsidRDefault="00610931" w:rsidP="00C87FD2">
      <w:pPr>
        <w:pStyle w:val="FootnoteText"/>
        <w:bidi w:val="0"/>
        <w:jc w:val="left"/>
        <w:rPr>
          <w:rtl w:val="0"/>
          <w:cs w:val="0"/>
        </w:rPr>
      </w:pPr>
      <w:r w:rsidRPr="00960F68">
        <w:rPr>
          <w:rFonts w:asciiTheme="majorBidi" w:hAnsiTheme="majorBidi" w:cstheme="majorBidi" w:hint="cs"/>
          <w:sz w:val="18"/>
          <w:szCs w:val="18"/>
          <w:cs w:val="0"/>
        </w:rPr>
        <w:t>.</w:t>
      </w:r>
      <w:r w:rsidRPr="00960F68">
        <w:rPr>
          <w:rStyle w:val="FootnoteReference"/>
          <w:sz w:val="18"/>
          <w:szCs w:val="18"/>
        </w:rPr>
        <w:footnoteRef/>
      </w:r>
      <w:r w:rsidRPr="00960F68">
        <w:rPr>
          <w:sz w:val="18"/>
          <w:szCs w:val="18"/>
          <w:cs w:val="0"/>
        </w:rPr>
        <w:t xml:space="preserve"> </w:t>
      </w:r>
      <w:r w:rsidRPr="00960F68">
        <w:rPr>
          <w:rFonts w:asciiTheme="majorBidi" w:hAnsiTheme="majorBidi" w:cstheme="majorBidi"/>
          <w:sz w:val="18"/>
          <w:szCs w:val="18"/>
          <w:rtl w:val="0"/>
          <w:cs w:val="0"/>
        </w:rPr>
        <w:t>Institute of  Electrical and Electronics Engineers- IEEE</w:t>
      </w:r>
    </w:p>
  </w:footnote>
  <w:footnote w:id="5">
    <w:p w:rsidR="00610931" w:rsidRPr="00802F51" w:rsidRDefault="00610931" w:rsidP="00802F51">
      <w:pPr>
        <w:pStyle w:val="FootnoteText"/>
        <w:bidi w:val="0"/>
        <w:rPr>
          <w:rFonts w:asciiTheme="majorBidi" w:hAnsiTheme="majorBidi" w:cstheme="majorBidi"/>
          <w:rtl w:val="0"/>
          <w:cs w:val="0"/>
        </w:rPr>
      </w:pPr>
      <w:r>
        <w:rPr>
          <w:rStyle w:val="FootnoteReference"/>
        </w:rPr>
        <w:footnoteRef/>
      </w:r>
      <w:r>
        <w:rPr>
          <w:cs w:val="0"/>
        </w:rPr>
        <w:t xml:space="preserve"> </w:t>
      </w:r>
      <w:r>
        <w:rPr>
          <w:rFonts w:asciiTheme="majorBidi" w:hAnsiTheme="majorBidi" w:cstheme="majorBidi"/>
          <w:rtl w:val="0"/>
          <w:cs w:val="0"/>
        </w:rPr>
        <w:t>.</w:t>
      </w:r>
      <w:r w:rsidRPr="00802F51">
        <w:rPr>
          <w:cs w:val="0"/>
        </w:rPr>
        <w:t xml:space="preserve"> </w:t>
      </w:r>
      <w:r w:rsidRPr="00802F51">
        <w:rPr>
          <w:rFonts w:asciiTheme="majorBidi" w:hAnsiTheme="majorBidi" w:cstheme="majorBidi"/>
          <w:rtl w:val="0"/>
          <w:cs w:val="0"/>
        </w:rPr>
        <w:t>Lawrence Berkeley National Laboratory- LBNL</w:t>
      </w:r>
    </w:p>
  </w:footnote>
  <w:footnote w:id="6">
    <w:p w:rsidR="00610931" w:rsidRPr="00E55AEC" w:rsidRDefault="00610931" w:rsidP="007246C9">
      <w:pPr>
        <w:pStyle w:val="HTMLPreformatted1"/>
        <w:shd w:val="clear" w:color="auto" w:fill="FFFFFF"/>
        <w:rPr>
          <w:rFonts w:ascii="Times New Roman" w:eastAsia="Times New Roman" w:hAnsi="Times New Roman" w:cs="Times New Roman"/>
          <w:color w:val="212121"/>
          <w:sz w:val="18"/>
          <w:szCs w:val="18"/>
        </w:rPr>
      </w:pPr>
      <w:r>
        <w:rPr>
          <w:rStyle w:val="FootnoteReference"/>
          <w:rFonts w:ascii="Times New Roman" w:hAnsi="Times New Roman" w:cs="Times New Roman"/>
          <w:sz w:val="18"/>
          <w:szCs w:val="18"/>
          <w:lang w:bidi="fa-IR"/>
        </w:rPr>
        <w:t xml:space="preserve">1 </w:t>
      </w:r>
      <w:r>
        <w:rPr>
          <w:rFonts w:ascii="Times New Roman" w:eastAsia="Times New Roman" w:hAnsi="Times New Roman" w:cs="Times New Roman"/>
          <w:color w:val="212121"/>
          <w:sz w:val="18"/>
          <w:szCs w:val="18"/>
          <w:lang w:val="en"/>
        </w:rPr>
        <w:t>.</w:t>
      </w:r>
      <w:r w:rsidRPr="00E55AEC">
        <w:rPr>
          <w:rFonts w:ascii="Times New Roman" w:eastAsia="Times New Roman" w:hAnsi="Times New Roman" w:cs="Times New Roman"/>
          <w:color w:val="212121"/>
          <w:sz w:val="18"/>
          <w:szCs w:val="18"/>
          <w:lang w:val="en"/>
        </w:rPr>
        <w:t>Superconductor</w:t>
      </w:r>
    </w:p>
  </w:footnote>
  <w:footnote w:id="7">
    <w:p w:rsidR="00610931" w:rsidRPr="00E55AEC" w:rsidRDefault="00610931" w:rsidP="007246C9">
      <w:pPr>
        <w:pStyle w:val="HTMLPreformatted1"/>
        <w:shd w:val="clear" w:color="auto" w:fill="FFFFFF"/>
        <w:rPr>
          <w:rFonts w:ascii="Times New Roman" w:eastAsia="Times New Roman" w:hAnsi="Times New Roman" w:cs="Times New Roman"/>
          <w:color w:val="212121"/>
          <w:sz w:val="18"/>
          <w:szCs w:val="18"/>
        </w:rPr>
      </w:pPr>
      <w:r>
        <w:rPr>
          <w:rStyle w:val="FootnoteReference"/>
          <w:rFonts w:ascii="Times New Roman" w:hAnsi="Times New Roman" w:cs="Times New Roman"/>
          <w:sz w:val="18"/>
          <w:szCs w:val="18"/>
          <w:lang w:bidi="fa-IR"/>
        </w:rPr>
        <w:t>2</w:t>
      </w:r>
      <w:r>
        <w:rPr>
          <w:rFonts w:ascii="Times New Roman" w:hAnsi="Times New Roman" w:cs="Times New Roman"/>
          <w:sz w:val="18"/>
          <w:szCs w:val="18"/>
          <w:lang w:bidi="fa-IR"/>
        </w:rPr>
        <w:t xml:space="preserve"> </w:t>
      </w:r>
      <w:r>
        <w:rPr>
          <w:rFonts w:ascii="Times New Roman" w:eastAsia="Times New Roman" w:hAnsi="Times New Roman" w:cs="Times New Roman"/>
          <w:color w:val="212121"/>
          <w:sz w:val="18"/>
          <w:szCs w:val="18"/>
          <w:lang w:val="en"/>
        </w:rPr>
        <w:t>.</w:t>
      </w:r>
      <w:r w:rsidRPr="00E55AEC">
        <w:rPr>
          <w:rFonts w:ascii="Times New Roman" w:eastAsia="Times New Roman" w:hAnsi="Times New Roman" w:cs="Times New Roman"/>
          <w:color w:val="212121"/>
          <w:sz w:val="18"/>
          <w:szCs w:val="18"/>
          <w:lang w:val="en"/>
        </w:rPr>
        <w:t>Flywheel</w:t>
      </w:r>
    </w:p>
  </w:footnote>
  <w:footnote w:id="8">
    <w:p w:rsidR="00610931" w:rsidRPr="008C210A" w:rsidRDefault="00610931" w:rsidP="00554473">
      <w:pPr>
        <w:pStyle w:val="FootnoteText1"/>
        <w:rPr>
          <w:rtl/>
          <w:lang w:bidi="fa-IR"/>
        </w:rPr>
      </w:pPr>
      <w:r>
        <w:rPr>
          <w:rStyle w:val="FootnoteReference"/>
          <w:rFonts w:ascii="Times New Roman" w:hAnsi="Times New Roman" w:cs="Times New Roman"/>
          <w:sz w:val="18"/>
          <w:szCs w:val="18"/>
          <w:lang w:bidi="fa-IR"/>
        </w:rPr>
        <w:t>3</w:t>
      </w:r>
      <w:r w:rsidRPr="00E55AEC">
        <w:rPr>
          <w:rFonts w:ascii="Times New Roman" w:hAnsi="Times New Roman" w:cs="Times New Roman"/>
          <w:sz w:val="18"/>
          <w:szCs w:val="18"/>
        </w:rPr>
        <w:t xml:space="preserve"> </w:t>
      </w:r>
      <w:r>
        <w:rPr>
          <w:rFonts w:ascii="Times New Roman" w:hAnsi="Times New Roman" w:cs="Times New Roman"/>
          <w:sz w:val="18"/>
          <w:szCs w:val="18"/>
        </w:rPr>
        <w:t>.</w:t>
      </w:r>
      <w:r w:rsidRPr="00E55AEC">
        <w:rPr>
          <w:rFonts w:ascii="Times New Roman" w:hAnsi="Times New Roman" w:cs="Times New Roman"/>
          <w:sz w:val="18"/>
          <w:szCs w:val="18"/>
        </w:rPr>
        <w:t>Superconductor Mgnetic Energy Storage</w:t>
      </w:r>
      <w:r w:rsidRPr="00E55AEC">
        <w:rPr>
          <w:rFonts w:ascii="Times New Roman" w:eastAsia="Times New Roman" w:hAnsi="Times New Roman" w:cs="Times New Roman"/>
          <w:sz w:val="18"/>
          <w:szCs w:val="18"/>
          <w:lang w:val="en"/>
        </w:rPr>
        <w:t>- SMES</w:t>
      </w:r>
    </w:p>
  </w:footnote>
  <w:footnote w:id="9">
    <w:p w:rsidR="00610931" w:rsidRPr="00E55AEC" w:rsidRDefault="00610931" w:rsidP="00F20E0D">
      <w:pPr>
        <w:pStyle w:val="FootnoteText1"/>
        <w:rPr>
          <w:rFonts w:ascii="Times New Roman" w:hAnsi="Times New Roman" w:cs="Times New Roman"/>
          <w:sz w:val="18"/>
          <w:szCs w:val="18"/>
          <w:lang w:bidi="fa-IR"/>
        </w:rPr>
      </w:pPr>
      <w:r w:rsidRPr="00E55AEC">
        <w:rPr>
          <w:rStyle w:val="FootnoteReference"/>
          <w:rFonts w:ascii="Times New Roman" w:hAnsi="Times New Roman" w:cs="Times New Roman"/>
          <w:sz w:val="18"/>
          <w:szCs w:val="18"/>
          <w:rtl/>
          <w:lang w:bidi="fa-IR"/>
        </w:rPr>
        <w:t>1</w:t>
      </w:r>
      <w:r w:rsidRPr="00E55AEC">
        <w:rPr>
          <w:rFonts w:ascii="Times New Roman" w:hAnsi="Times New Roman" w:cs="Times New Roman"/>
          <w:sz w:val="18"/>
          <w:szCs w:val="18"/>
        </w:rPr>
        <w:t xml:space="preserve"> </w:t>
      </w:r>
      <w:r w:rsidRPr="00E55AEC">
        <w:rPr>
          <w:rFonts w:ascii="Times New Roman" w:hAnsi="Times New Roman" w:cs="Times New Roman"/>
          <w:sz w:val="18"/>
          <w:szCs w:val="18"/>
          <w:lang w:bidi="fa-IR"/>
        </w:rPr>
        <w:t>Optimization Problem- OP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Pr="00A2287F" w:rsidRDefault="00610931" w:rsidP="00A2287F">
    <w:pPr>
      <w:pBdr>
        <w:bottom w:val="single" w:sz="4" w:space="1" w:color="auto"/>
      </w:pBdr>
      <w:tabs>
        <w:tab w:val="center" w:pos="4513"/>
        <w:tab w:val="right" w:pos="9026"/>
      </w:tabs>
      <w:spacing w:after="0" w:line="240" w:lineRule="auto"/>
    </w:pPr>
    <w:r>
      <w:rPr>
        <w:rFonts w:hint="cs"/>
        <w:rtl/>
      </w:rPr>
      <w:t>فصل دوم</w:t>
    </w:r>
    <w:r w:rsidRPr="00A2287F">
      <w:rPr>
        <w:rFonts w:hint="cs"/>
        <w:rtl/>
      </w:rPr>
      <w:t xml:space="preserve">: </w:t>
    </w:r>
    <w:r>
      <w:rPr>
        <w:rFonts w:hint="cs"/>
        <w:rtl/>
      </w:rPr>
      <w:t>ر</w:t>
    </w:r>
    <w:sdt>
      <w:sdtPr>
        <w:rPr>
          <w:rtl/>
        </w:rPr>
        <w:id w:val="-1920854712"/>
        <w:docPartObj>
          <w:docPartGallery w:val="Page Numbers (Top of Page)"/>
          <w:docPartUnique/>
        </w:docPartObj>
      </w:sdtPr>
      <w:sdtEndPr/>
      <w:sdtContent>
        <w:r>
          <w:rPr>
            <w:rFonts w:hint="cs"/>
            <w:rtl/>
          </w:rPr>
          <w:t>وش های بهینه سازی</w:t>
        </w:r>
        <w:r w:rsidRPr="00A2287F">
          <w:rPr>
            <w:rFonts w:hint="cs"/>
            <w:rtl/>
          </w:rPr>
          <w:t xml:space="preserve">                                                                                                                                           </w:t>
        </w:r>
        <w:r w:rsidRPr="00A2287F">
          <w:fldChar w:fldCharType="begin"/>
        </w:r>
        <w:r w:rsidRPr="00A2287F">
          <w:instrText xml:space="preserve"> PAGE   \* MERGEFORMAT </w:instrText>
        </w:r>
        <w:r w:rsidRPr="00A2287F">
          <w:fldChar w:fldCharType="separate"/>
        </w:r>
        <w:r w:rsidR="00FE66D9">
          <w:rPr>
            <w:noProof/>
            <w:rtl/>
          </w:rPr>
          <w:t>33</w:t>
        </w:r>
        <w:r w:rsidRPr="00A2287F">
          <w:rPr>
            <w:noProof/>
          </w:rPr>
          <w:fldChar w:fldCharType="end"/>
        </w:r>
      </w:sdtContent>
    </w:sdt>
  </w:p>
  <w:p w:rsidR="00610931" w:rsidRDefault="0061093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Pr="00A2287F" w:rsidRDefault="00610931" w:rsidP="0083563E">
    <w:pPr>
      <w:pBdr>
        <w:bottom w:val="single" w:sz="4" w:space="1" w:color="auto"/>
      </w:pBdr>
      <w:tabs>
        <w:tab w:val="center" w:pos="4513"/>
        <w:tab w:val="right" w:pos="9026"/>
      </w:tabs>
      <w:spacing w:after="0" w:line="240" w:lineRule="auto"/>
    </w:pPr>
    <w:r>
      <w:rPr>
        <w:rFonts w:hint="cs"/>
        <w:rtl/>
      </w:rPr>
      <w:t>فصل سوم</w:t>
    </w:r>
    <w:r w:rsidRPr="00A2287F">
      <w:rPr>
        <w:rFonts w:hint="cs"/>
        <w:rtl/>
      </w:rPr>
      <w:t xml:space="preserve">: </w:t>
    </w:r>
    <w:r>
      <w:rPr>
        <w:rFonts w:hint="cs"/>
        <w:rtl/>
      </w:rPr>
      <w:t xml:space="preserve">بررسی سوابق موضوع               </w:t>
    </w:r>
    <w:sdt>
      <w:sdtPr>
        <w:rPr>
          <w:rtl/>
        </w:rPr>
        <w:id w:val="-1360432258"/>
        <w:docPartObj>
          <w:docPartGallery w:val="Page Numbers (Top of Page)"/>
          <w:docPartUnique/>
        </w:docPartObj>
      </w:sdtPr>
      <w:sdtEndPr/>
      <w:sdtContent>
        <w:r w:rsidRPr="00A2287F">
          <w:rPr>
            <w:rFonts w:hint="cs"/>
            <w:rtl/>
          </w:rPr>
          <w:t xml:space="preserve">                                                                                                                                           </w:t>
        </w:r>
        <w:r w:rsidRPr="00A2287F">
          <w:fldChar w:fldCharType="begin"/>
        </w:r>
        <w:r w:rsidRPr="00A2287F">
          <w:instrText xml:space="preserve"> PAGE   \* MERGEFORMAT </w:instrText>
        </w:r>
        <w:r w:rsidRPr="00A2287F">
          <w:fldChar w:fldCharType="separate"/>
        </w:r>
        <w:r w:rsidR="00FE66D9">
          <w:rPr>
            <w:noProof/>
            <w:rtl/>
          </w:rPr>
          <w:t>35</w:t>
        </w:r>
        <w:r w:rsidRPr="00A2287F">
          <w:rPr>
            <w:noProof/>
          </w:rPr>
          <w:fldChar w:fldCharType="end"/>
        </w:r>
      </w:sdtContent>
    </w:sdt>
  </w:p>
  <w:p w:rsidR="00610931" w:rsidRDefault="0061093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70018411"/>
      <w:docPartObj>
        <w:docPartGallery w:val="Page Numbers (Top of Page)"/>
        <w:docPartUnique/>
      </w:docPartObj>
    </w:sdtPr>
    <w:sdtEndPr/>
    <w:sdtContent>
      <w:p w:rsidR="00610931" w:rsidRDefault="00610931" w:rsidP="00532367">
        <w:pPr>
          <w:pStyle w:val="Header"/>
          <w:pBdr>
            <w:bottom w:val="single" w:sz="4" w:space="1" w:color="auto"/>
          </w:pBdr>
        </w:pPr>
        <w:r>
          <w:fldChar w:fldCharType="begin"/>
        </w:r>
        <w:r>
          <w:instrText xml:space="preserve"> PAGE   \* MERGEFORMAT </w:instrText>
        </w:r>
        <w:r>
          <w:fldChar w:fldCharType="separate"/>
        </w:r>
        <w:r w:rsidR="00FE66D9">
          <w:rPr>
            <w:noProof/>
            <w:rtl/>
          </w:rPr>
          <w:t>38</w:t>
        </w:r>
        <w:r>
          <w:rPr>
            <w:noProof/>
          </w:rPr>
          <w:fldChar w:fldCharType="end"/>
        </w:r>
        <w:r>
          <w:rPr>
            <w:rFonts w:hint="cs"/>
            <w:rtl/>
          </w:rPr>
          <w:t xml:space="preserve">                                                                                                                           فصل چهارم: نتایج و بحث</w:t>
        </w:r>
      </w:p>
    </w:sdtContent>
  </w:sdt>
  <w:p w:rsidR="00610931" w:rsidRDefault="0061093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rsidP="00532367">
    <w:pPr>
      <w:pStyle w:val="Header"/>
      <w:pBdr>
        <w:bottom w:val="single" w:sz="4" w:space="1" w:color="auto"/>
      </w:pBdr>
      <w:jc w:val="right"/>
    </w:pPr>
    <w:r>
      <w:rPr>
        <w:rFonts w:hint="cs"/>
        <w:rtl/>
      </w:rPr>
      <w:t>فصل چهارم: نتایج و بحث</w:t>
    </w:r>
    <w:sdt>
      <w:sdtPr>
        <w:rPr>
          <w:rtl/>
        </w:rPr>
        <w:id w:val="431474674"/>
        <w:docPartObj>
          <w:docPartGallery w:val="Page Numbers (Top of Page)"/>
          <w:docPartUnique/>
        </w:docPartObj>
      </w:sdtPr>
      <w:sdtEndPr/>
      <w:sdtContent>
        <w:r>
          <w:rPr>
            <w:rFonts w:hint="cs"/>
            <w:rtl/>
          </w:rPr>
          <w:t xml:space="preserve">                                                                                                                            </w:t>
        </w:r>
        <w:r>
          <w:fldChar w:fldCharType="begin"/>
        </w:r>
        <w:r>
          <w:instrText xml:space="preserve"> PAGE   \* MERGEFORMAT </w:instrText>
        </w:r>
        <w:r>
          <w:fldChar w:fldCharType="separate"/>
        </w:r>
        <w:r>
          <w:rPr>
            <w:noProof/>
            <w:rtl/>
          </w:rPr>
          <w:t>39</w:t>
        </w:r>
        <w:r>
          <w:rPr>
            <w:noProof/>
          </w:rPr>
          <w:fldChar w:fldCharType="end"/>
        </w:r>
      </w:sdtContent>
    </w:sdt>
  </w:p>
  <w:p w:rsidR="00610931" w:rsidRDefault="0061093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90773546"/>
      <w:docPartObj>
        <w:docPartGallery w:val="Page Numbers (Top of Page)"/>
        <w:docPartUnique/>
      </w:docPartObj>
    </w:sdtPr>
    <w:sdtEndPr/>
    <w:sdtContent>
      <w:p w:rsidR="00610931" w:rsidRDefault="00610931" w:rsidP="00E058FD">
        <w:pPr>
          <w:pStyle w:val="Header"/>
          <w:pBdr>
            <w:bottom w:val="single" w:sz="4" w:space="1" w:color="auto"/>
          </w:pBdr>
        </w:pPr>
        <w:r>
          <w:fldChar w:fldCharType="begin"/>
        </w:r>
        <w:r>
          <w:instrText xml:space="preserve"> PAGE   \* MERGEFORMAT </w:instrText>
        </w:r>
        <w:r>
          <w:fldChar w:fldCharType="separate"/>
        </w:r>
        <w:r w:rsidR="00FE66D9">
          <w:rPr>
            <w:noProof/>
            <w:rtl/>
          </w:rPr>
          <w:t>40</w:t>
        </w:r>
        <w:r>
          <w:rPr>
            <w:noProof/>
          </w:rPr>
          <w:fldChar w:fldCharType="end"/>
        </w:r>
        <w:r>
          <w:rPr>
            <w:rFonts w:hint="cs"/>
            <w:rtl/>
          </w:rPr>
          <w:t xml:space="preserve">                                                                                                                                                               منابع</w:t>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rPr>
        <w:rt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71243417"/>
      <w:docPartObj>
        <w:docPartGallery w:val="Page Numbers (Top of Page)"/>
        <w:docPartUnique/>
      </w:docPartObj>
    </w:sdtPr>
    <w:sdtEndPr/>
    <w:sdtContent>
      <w:p w:rsidR="00610931" w:rsidRDefault="00610931" w:rsidP="007246C9">
        <w:pPr>
          <w:pStyle w:val="Header"/>
          <w:pBdr>
            <w:bottom w:val="single" w:sz="4" w:space="1" w:color="auto"/>
          </w:pBdr>
        </w:pPr>
        <w:r>
          <w:fldChar w:fldCharType="begin"/>
        </w:r>
        <w:r>
          <w:instrText xml:space="preserve"> PAGE   \* MERGEFORMAT </w:instrText>
        </w:r>
        <w:r>
          <w:fldChar w:fldCharType="separate"/>
        </w:r>
        <w:r w:rsidR="00FE66D9">
          <w:rPr>
            <w:noProof/>
            <w:rtl/>
          </w:rPr>
          <w:t>18</w:t>
        </w:r>
        <w:r>
          <w:rPr>
            <w:noProof/>
          </w:rPr>
          <w:fldChar w:fldCharType="end"/>
        </w:r>
        <w:r>
          <w:rPr>
            <w:rFonts w:hint="cs"/>
            <w:rtl/>
          </w:rPr>
          <w:t xml:space="preserve">                                                                                                                                                     فهرست</w:t>
        </w:r>
      </w:p>
    </w:sdtContent>
  </w:sdt>
  <w:p w:rsidR="00610931" w:rsidRDefault="006109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rsidP="00392633">
    <w:pPr>
      <w:pStyle w:val="Header"/>
      <w:pBdr>
        <w:bottom w:val="single" w:sz="4" w:space="1" w:color="auto"/>
      </w:pBdr>
      <w:jc w:val="right"/>
    </w:pPr>
    <w:r>
      <w:rPr>
        <w:rFonts w:hint="cs"/>
        <w:rtl/>
      </w:rPr>
      <w:t xml:space="preserve">فهرست    </w:t>
    </w:r>
    <w:sdt>
      <w:sdtPr>
        <w:rPr>
          <w:rtl/>
        </w:rPr>
        <w:id w:val="-12374512"/>
        <w:docPartObj>
          <w:docPartGallery w:val="Page Numbers (Top of Page)"/>
          <w:docPartUnique/>
        </w:docPartObj>
      </w:sdtPr>
      <w:sdtEndPr/>
      <w:sdtContent>
        <w:r>
          <w:rPr>
            <w:rFonts w:hint="cs"/>
            <w:rtl/>
          </w:rPr>
          <w:t xml:space="preserve">                                                                                                                                                    </w:t>
        </w:r>
        <w:r>
          <w:fldChar w:fldCharType="begin"/>
        </w:r>
        <w:r>
          <w:instrText xml:space="preserve"> PAGE   \* MERGEFORMAT </w:instrText>
        </w:r>
        <w:r>
          <w:fldChar w:fldCharType="separate"/>
        </w:r>
        <w:r w:rsidR="00FE66D9">
          <w:rPr>
            <w:noProof/>
            <w:rtl/>
          </w:rPr>
          <w:t>17</w:t>
        </w:r>
        <w:r>
          <w:rPr>
            <w:noProof/>
          </w:rPr>
          <w:fldChar w:fldCharType="end"/>
        </w:r>
      </w:sdtContent>
    </w:sdt>
  </w:p>
  <w:p w:rsidR="00610931" w:rsidRDefault="006109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2019B1" w:rsidP="008F697A">
    <w:pPr>
      <w:pStyle w:val="Header"/>
      <w:pBdr>
        <w:bottom w:val="single" w:sz="4" w:space="1" w:color="auto"/>
      </w:pBdr>
    </w:pPr>
    <w:sdt>
      <w:sdtPr>
        <w:rPr>
          <w:rtl/>
        </w:rPr>
        <w:id w:val="1730108608"/>
        <w:docPartObj>
          <w:docPartGallery w:val="Page Numbers (Top of Page)"/>
          <w:docPartUnique/>
        </w:docPartObj>
      </w:sdtPr>
      <w:sdtEndPr/>
      <w:sdtContent>
        <w:r w:rsidR="00610931">
          <w:fldChar w:fldCharType="begin"/>
        </w:r>
        <w:r w:rsidR="00610931">
          <w:instrText xml:space="preserve"> PAGE   \* MERGEFORMAT </w:instrText>
        </w:r>
        <w:r w:rsidR="00610931">
          <w:fldChar w:fldCharType="separate"/>
        </w:r>
        <w:r w:rsidR="00FE66D9">
          <w:rPr>
            <w:noProof/>
            <w:rtl/>
          </w:rPr>
          <w:t>36</w:t>
        </w:r>
        <w:r w:rsidR="00610931">
          <w:rPr>
            <w:noProof/>
          </w:rPr>
          <w:fldChar w:fldCharType="end"/>
        </w:r>
        <w:r w:rsidR="00610931">
          <w:rPr>
            <w:rFonts w:hint="cs"/>
            <w:rtl/>
          </w:rPr>
          <w:t xml:space="preserve">                                                                                                                                              </w:t>
        </w:r>
        <w:r w:rsidR="00610931" w:rsidRPr="008F697A">
          <w:rPr>
            <w:rtl/>
          </w:rPr>
          <w:t>فصل اول: مقدمه</w:t>
        </w:r>
      </w:sdtContent>
    </w:sdt>
  </w:p>
  <w:p w:rsidR="00610931" w:rsidRDefault="0061093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31" w:rsidRDefault="00610931" w:rsidP="00392633">
    <w:pPr>
      <w:pStyle w:val="Header"/>
      <w:pBdr>
        <w:bottom w:val="single" w:sz="4" w:space="1" w:color="auto"/>
      </w:pBdr>
      <w:jc w:val="right"/>
    </w:pPr>
    <w:r>
      <w:rPr>
        <w:rFonts w:hint="cs"/>
        <w:rtl/>
      </w:rPr>
      <w:t>فصل اول: مقدمه</w:t>
    </w:r>
    <w:sdt>
      <w:sdtPr>
        <w:rPr>
          <w:rtl/>
        </w:rPr>
        <w:id w:val="-2044277533"/>
        <w:docPartObj>
          <w:docPartGallery w:val="Page Numbers (Top of Page)"/>
          <w:docPartUnique/>
        </w:docPartObj>
      </w:sdtPr>
      <w:sdtEndPr/>
      <w:sdtContent>
        <w:r>
          <w:rPr>
            <w:rFonts w:hint="cs"/>
            <w:rtl/>
          </w:rPr>
          <w:t xml:space="preserve">                                                                                                                                           </w:t>
        </w:r>
        <w:r>
          <w:fldChar w:fldCharType="begin"/>
        </w:r>
        <w:r>
          <w:instrText xml:space="preserve"> PAGE   \* MERGEFORMAT </w:instrText>
        </w:r>
        <w:r>
          <w:fldChar w:fldCharType="separate"/>
        </w:r>
        <w:r w:rsidR="00FE66D9">
          <w:rPr>
            <w:noProof/>
            <w:rtl/>
          </w:rPr>
          <w:t>23</w:t>
        </w:r>
        <w:r>
          <w:rPr>
            <w:noProof/>
          </w:rPr>
          <w:fldChar w:fldCharType="end"/>
        </w:r>
      </w:sdtContent>
    </w:sdt>
  </w:p>
  <w:p w:rsidR="00610931" w:rsidRDefault="006109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44E67"/>
    <w:multiLevelType w:val="hybridMultilevel"/>
    <w:tmpl w:val="16784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7101B"/>
    <w:multiLevelType w:val="hybridMultilevel"/>
    <w:tmpl w:val="3C423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07B7B"/>
    <w:multiLevelType w:val="hybridMultilevel"/>
    <w:tmpl w:val="D450B9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A4611"/>
    <w:multiLevelType w:val="hybridMultilevel"/>
    <w:tmpl w:val="9704EF56"/>
    <w:lvl w:ilvl="0" w:tplc="04090009">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0FB97146"/>
    <w:multiLevelType w:val="hybridMultilevel"/>
    <w:tmpl w:val="BD4CBAF0"/>
    <w:lvl w:ilvl="0" w:tplc="62EC78E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6F8536A"/>
    <w:multiLevelType w:val="hybridMultilevel"/>
    <w:tmpl w:val="885A74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FF0143"/>
    <w:multiLevelType w:val="hybridMultilevel"/>
    <w:tmpl w:val="B0320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ED06BD"/>
    <w:multiLevelType w:val="hybridMultilevel"/>
    <w:tmpl w:val="85B4D3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34BA2"/>
    <w:multiLevelType w:val="hybridMultilevel"/>
    <w:tmpl w:val="82045A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45238"/>
    <w:multiLevelType w:val="hybridMultilevel"/>
    <w:tmpl w:val="D40419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0E66F7"/>
    <w:multiLevelType w:val="hybridMultilevel"/>
    <w:tmpl w:val="C3D2F1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8D2A02"/>
    <w:multiLevelType w:val="multilevel"/>
    <w:tmpl w:val="784EAD66"/>
    <w:lvl w:ilvl="0">
      <w:start w:val="1"/>
      <w:numFmt w:val="decimal"/>
      <w:pStyle w:val="Heading1"/>
      <w:suff w:val="space"/>
      <w:lvlText w:val="%1"/>
      <w:lvlJc w:val="left"/>
      <w:pPr>
        <w:ind w:left="432" w:hanging="432"/>
      </w:pPr>
      <w:rPr>
        <w:rFonts w:hint="default"/>
        <w:color w:val="FFFFFF" w:themeColor="background1"/>
      </w:rPr>
    </w:lvl>
    <w:lvl w:ilvl="1">
      <w:start w:val="1"/>
      <w:numFmt w:val="decimal"/>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317D37E4"/>
    <w:multiLevelType w:val="multilevel"/>
    <w:tmpl w:val="010207BE"/>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68A0F52"/>
    <w:multiLevelType w:val="hybridMultilevel"/>
    <w:tmpl w:val="CB6EC84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EF877B5"/>
    <w:multiLevelType w:val="hybridMultilevel"/>
    <w:tmpl w:val="E18C6A5C"/>
    <w:lvl w:ilvl="0" w:tplc="E0303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F86C69"/>
    <w:multiLevelType w:val="hybridMultilevel"/>
    <w:tmpl w:val="CD76C8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0B5549"/>
    <w:multiLevelType w:val="hybridMultilevel"/>
    <w:tmpl w:val="D026FFC4"/>
    <w:lvl w:ilvl="0" w:tplc="8668A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52C91"/>
    <w:multiLevelType w:val="multilevel"/>
    <w:tmpl w:val="F07A2D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D9100E3"/>
    <w:multiLevelType w:val="hybridMultilevel"/>
    <w:tmpl w:val="97483700"/>
    <w:lvl w:ilvl="0" w:tplc="7D7CA00C">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A75547"/>
    <w:multiLevelType w:val="hybridMultilevel"/>
    <w:tmpl w:val="9C5E5A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945D76"/>
    <w:multiLevelType w:val="hybridMultilevel"/>
    <w:tmpl w:val="7AFEE3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760D05"/>
    <w:multiLevelType w:val="hybridMultilevel"/>
    <w:tmpl w:val="315E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173E87"/>
    <w:multiLevelType w:val="hybridMultilevel"/>
    <w:tmpl w:val="0024E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FF092B"/>
    <w:multiLevelType w:val="hybridMultilevel"/>
    <w:tmpl w:val="DBD29C92"/>
    <w:lvl w:ilvl="0" w:tplc="1646F8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3823B3"/>
    <w:multiLevelType w:val="hybridMultilevel"/>
    <w:tmpl w:val="AA62F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2C1436"/>
    <w:multiLevelType w:val="hybridMultilevel"/>
    <w:tmpl w:val="CC182B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85002F"/>
    <w:multiLevelType w:val="hybridMultilevel"/>
    <w:tmpl w:val="76D65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637E8B"/>
    <w:multiLevelType w:val="multilevel"/>
    <w:tmpl w:val="067AD6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7BCB00CF"/>
    <w:multiLevelType w:val="hybridMultilevel"/>
    <w:tmpl w:val="7C6A5C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D161FA"/>
    <w:multiLevelType w:val="multilevel"/>
    <w:tmpl w:val="6FF8D8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7E792BB5"/>
    <w:multiLevelType w:val="multilevel"/>
    <w:tmpl w:val="1A30EF58"/>
    <w:lvl w:ilvl="0">
      <w:start w:val="1"/>
      <w:numFmt w:val="decimal"/>
      <w:lvlText w:val="[%1]"/>
      <w:lvlJc w:val="left"/>
      <w:pPr>
        <w:tabs>
          <w:tab w:val="num" w:pos="851"/>
        </w:tabs>
        <w:ind w:left="851" w:hanging="49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24"/>
  </w:num>
  <w:num w:numId="3">
    <w:abstractNumId w:val="1"/>
  </w:num>
  <w:num w:numId="4">
    <w:abstractNumId w:val="21"/>
  </w:num>
  <w:num w:numId="5">
    <w:abstractNumId w:val="16"/>
  </w:num>
  <w:num w:numId="6">
    <w:abstractNumId w:val="14"/>
  </w:num>
  <w:num w:numId="7">
    <w:abstractNumId w:val="0"/>
  </w:num>
  <w:num w:numId="8">
    <w:abstractNumId w:val="23"/>
  </w:num>
  <w:num w:numId="9">
    <w:abstractNumId w:val="18"/>
  </w:num>
  <w:num w:numId="10">
    <w:abstractNumId w:val="26"/>
  </w:num>
  <w:num w:numId="11">
    <w:abstractNumId w:val="12"/>
  </w:num>
  <w:num w:numId="12">
    <w:abstractNumId w:val="29"/>
  </w:num>
  <w:num w:numId="13">
    <w:abstractNumId w:val="17"/>
  </w:num>
  <w:num w:numId="14">
    <w:abstractNumId w:val="27"/>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9"/>
  </w:num>
  <w:num w:numId="20">
    <w:abstractNumId w:val="20"/>
  </w:num>
  <w:num w:numId="21">
    <w:abstractNumId w:val="25"/>
  </w:num>
  <w:num w:numId="22">
    <w:abstractNumId w:val="19"/>
  </w:num>
  <w:num w:numId="23">
    <w:abstractNumId w:val="3"/>
  </w:num>
  <w:num w:numId="24">
    <w:abstractNumId w:val="22"/>
  </w:num>
  <w:num w:numId="25">
    <w:abstractNumId w:val="8"/>
  </w:num>
  <w:num w:numId="26">
    <w:abstractNumId w:val="13"/>
  </w:num>
  <w:num w:numId="27">
    <w:abstractNumId w:val="28"/>
  </w:num>
  <w:num w:numId="28">
    <w:abstractNumId w:val="7"/>
  </w:num>
  <w:num w:numId="29">
    <w:abstractNumId w:val="2"/>
  </w:num>
  <w:num w:numId="30">
    <w:abstractNumId w:val="30"/>
  </w:num>
  <w:num w:numId="31">
    <w:abstractNumId w:val="10"/>
  </w:num>
  <w:num w:numId="32">
    <w:abstractNumId w:val="6"/>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defaultTabStop w:val="720"/>
  <w:evenAndOddHeaders/>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Razi (asadi)&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e2vxsandtepresfz5vpst6zafafv9z0vee&quot;&gt;My EndNote Library&lt;record-ids&gt;&lt;item&gt;5&lt;/item&gt;&lt;item&gt;20&lt;/item&gt;&lt;item&gt;23&lt;/item&gt;&lt;item&gt;50&lt;/item&gt;&lt;item&gt;51&lt;/item&gt;&lt;item&gt;76&lt;/item&gt;&lt;item&gt;79&lt;/item&gt;&lt;item&gt;82&lt;/item&gt;&lt;item&gt;83&lt;/item&gt;&lt;item&gt;88&lt;/item&gt;&lt;item&gt;89&lt;/item&gt;&lt;item&gt;91&lt;/item&gt;&lt;item&gt;94&lt;/item&gt;&lt;item&gt;95&lt;/item&gt;&lt;item&gt;98&lt;/item&gt;&lt;item&gt;100&lt;/item&gt;&lt;item&gt;102&lt;/item&gt;&lt;item&gt;104&lt;/item&gt;&lt;item&gt;105&lt;/item&gt;&lt;item&gt;107&lt;/item&gt;&lt;item&gt;108&lt;/item&gt;&lt;item&gt;109&lt;/item&gt;&lt;item&gt;112&lt;/item&gt;&lt;item&gt;113&lt;/item&gt;&lt;item&gt;118&lt;/item&gt;&lt;item&gt;119&lt;/item&gt;&lt;item&gt;120&lt;/item&gt;&lt;item&gt;122&lt;/item&gt;&lt;item&gt;124&lt;/item&gt;&lt;item&gt;125&lt;/item&gt;&lt;item&gt;127&lt;/item&gt;&lt;item&gt;130&lt;/item&gt;&lt;item&gt;131&lt;/item&gt;&lt;item&gt;132&lt;/item&gt;&lt;item&gt;134&lt;/item&gt;&lt;item&gt;135&lt;/item&gt;&lt;item&gt;138&lt;/item&gt;&lt;item&gt;139&lt;/item&gt;&lt;item&gt;140&lt;/item&gt;&lt;item&gt;141&lt;/item&gt;&lt;item&gt;142&lt;/item&gt;&lt;item&gt;143&lt;/item&gt;&lt;item&gt;144&lt;/item&gt;&lt;item&gt;145&lt;/item&gt;&lt;item&gt;146&lt;/item&gt;&lt;item&gt;148&lt;/item&gt;&lt;item&gt;149&lt;/item&gt;&lt;item&gt;152&lt;/item&gt;&lt;item&gt;153&lt;/item&gt;&lt;item&gt;154&lt;/item&gt;&lt;item&gt;155&lt;/item&gt;&lt;item&gt;160&lt;/item&gt;&lt;item&gt;163&lt;/item&gt;&lt;item&gt;164&lt;/item&gt;&lt;item&gt;168&lt;/item&gt;&lt;item&gt;169&lt;/item&gt;&lt;item&gt;170&lt;/item&gt;&lt;item&gt;175&lt;/item&gt;&lt;item&gt;176&lt;/item&gt;&lt;item&gt;177&lt;/item&gt;&lt;item&gt;178&lt;/item&gt;&lt;item&gt;179&lt;/item&gt;&lt;item&gt;180&lt;/item&gt;&lt;/record-ids&gt;&lt;/item&gt;&lt;/Libraries&gt;"/>
  </w:docVars>
  <w:rsids>
    <w:rsidRoot w:val="00D402CD"/>
    <w:rsid w:val="00000364"/>
    <w:rsid w:val="000008B5"/>
    <w:rsid w:val="00005E45"/>
    <w:rsid w:val="00010640"/>
    <w:rsid w:val="000107E0"/>
    <w:rsid w:val="00010A85"/>
    <w:rsid w:val="00012EB9"/>
    <w:rsid w:val="000151F8"/>
    <w:rsid w:val="0001646D"/>
    <w:rsid w:val="00020247"/>
    <w:rsid w:val="00021508"/>
    <w:rsid w:val="00021CB5"/>
    <w:rsid w:val="000220A0"/>
    <w:rsid w:val="000251EE"/>
    <w:rsid w:val="000252D6"/>
    <w:rsid w:val="00025D75"/>
    <w:rsid w:val="00027469"/>
    <w:rsid w:val="00027967"/>
    <w:rsid w:val="00027C8C"/>
    <w:rsid w:val="00031E54"/>
    <w:rsid w:val="000328BF"/>
    <w:rsid w:val="000429CC"/>
    <w:rsid w:val="00042B90"/>
    <w:rsid w:val="000445C3"/>
    <w:rsid w:val="0004483E"/>
    <w:rsid w:val="00044BE7"/>
    <w:rsid w:val="00044DA5"/>
    <w:rsid w:val="0004684C"/>
    <w:rsid w:val="000512F4"/>
    <w:rsid w:val="000536B8"/>
    <w:rsid w:val="00054868"/>
    <w:rsid w:val="00054FA3"/>
    <w:rsid w:val="00055E2B"/>
    <w:rsid w:val="00056209"/>
    <w:rsid w:val="0005653D"/>
    <w:rsid w:val="00061916"/>
    <w:rsid w:val="00063E4A"/>
    <w:rsid w:val="00066168"/>
    <w:rsid w:val="0006635F"/>
    <w:rsid w:val="00073F2F"/>
    <w:rsid w:val="00076120"/>
    <w:rsid w:val="00076B7C"/>
    <w:rsid w:val="000874AB"/>
    <w:rsid w:val="000877D6"/>
    <w:rsid w:val="00087F1D"/>
    <w:rsid w:val="00095076"/>
    <w:rsid w:val="00097BAD"/>
    <w:rsid w:val="00097CC1"/>
    <w:rsid w:val="000A57F5"/>
    <w:rsid w:val="000A5AD2"/>
    <w:rsid w:val="000B22DF"/>
    <w:rsid w:val="000B6265"/>
    <w:rsid w:val="000C0ADE"/>
    <w:rsid w:val="000C2532"/>
    <w:rsid w:val="000C31B7"/>
    <w:rsid w:val="000C40FF"/>
    <w:rsid w:val="000C7B71"/>
    <w:rsid w:val="000D29C4"/>
    <w:rsid w:val="000E262F"/>
    <w:rsid w:val="000E2D8D"/>
    <w:rsid w:val="000E2EBB"/>
    <w:rsid w:val="000E6158"/>
    <w:rsid w:val="000E64CA"/>
    <w:rsid w:val="000F0B68"/>
    <w:rsid w:val="000F2FF4"/>
    <w:rsid w:val="000F4473"/>
    <w:rsid w:val="00101517"/>
    <w:rsid w:val="001037D5"/>
    <w:rsid w:val="00105F13"/>
    <w:rsid w:val="00110771"/>
    <w:rsid w:val="00113ABB"/>
    <w:rsid w:val="00114428"/>
    <w:rsid w:val="00122E08"/>
    <w:rsid w:val="00124F8F"/>
    <w:rsid w:val="00125274"/>
    <w:rsid w:val="00126831"/>
    <w:rsid w:val="00127BD8"/>
    <w:rsid w:val="00130C3B"/>
    <w:rsid w:val="00132219"/>
    <w:rsid w:val="0013370C"/>
    <w:rsid w:val="00133CD4"/>
    <w:rsid w:val="00137C88"/>
    <w:rsid w:val="00137EFB"/>
    <w:rsid w:val="00145BB5"/>
    <w:rsid w:val="0015128A"/>
    <w:rsid w:val="0015467E"/>
    <w:rsid w:val="00161B5C"/>
    <w:rsid w:val="00161F37"/>
    <w:rsid w:val="00164044"/>
    <w:rsid w:val="0016482E"/>
    <w:rsid w:val="00165753"/>
    <w:rsid w:val="00172B40"/>
    <w:rsid w:val="00173293"/>
    <w:rsid w:val="00173CD9"/>
    <w:rsid w:val="00176CBA"/>
    <w:rsid w:val="001859A6"/>
    <w:rsid w:val="00187474"/>
    <w:rsid w:val="00191C85"/>
    <w:rsid w:val="00192D73"/>
    <w:rsid w:val="00192D7D"/>
    <w:rsid w:val="00193F09"/>
    <w:rsid w:val="00197128"/>
    <w:rsid w:val="001A0D3A"/>
    <w:rsid w:val="001A1110"/>
    <w:rsid w:val="001A14D2"/>
    <w:rsid w:val="001A479C"/>
    <w:rsid w:val="001A7288"/>
    <w:rsid w:val="001B160B"/>
    <w:rsid w:val="001B34FE"/>
    <w:rsid w:val="001B4BCF"/>
    <w:rsid w:val="001C0BDC"/>
    <w:rsid w:val="001C1D72"/>
    <w:rsid w:val="001D26B0"/>
    <w:rsid w:val="001D52A4"/>
    <w:rsid w:val="001D55B3"/>
    <w:rsid w:val="001D7008"/>
    <w:rsid w:val="001D700F"/>
    <w:rsid w:val="001D7124"/>
    <w:rsid w:val="001E1117"/>
    <w:rsid w:val="001E3D72"/>
    <w:rsid w:val="001E4BD2"/>
    <w:rsid w:val="001E5FA3"/>
    <w:rsid w:val="001E7D34"/>
    <w:rsid w:val="001F0904"/>
    <w:rsid w:val="001F0F87"/>
    <w:rsid w:val="001F60B8"/>
    <w:rsid w:val="002003F1"/>
    <w:rsid w:val="002019B1"/>
    <w:rsid w:val="0020222E"/>
    <w:rsid w:val="00203018"/>
    <w:rsid w:val="00203540"/>
    <w:rsid w:val="0020684E"/>
    <w:rsid w:val="00207983"/>
    <w:rsid w:val="002079EB"/>
    <w:rsid w:val="0021236F"/>
    <w:rsid w:val="002151CE"/>
    <w:rsid w:val="00216684"/>
    <w:rsid w:val="00216DA4"/>
    <w:rsid w:val="002254E1"/>
    <w:rsid w:val="002277AA"/>
    <w:rsid w:val="00227AD2"/>
    <w:rsid w:val="0023006F"/>
    <w:rsid w:val="0023038A"/>
    <w:rsid w:val="002305BC"/>
    <w:rsid w:val="00231205"/>
    <w:rsid w:val="00231BF9"/>
    <w:rsid w:val="0023283A"/>
    <w:rsid w:val="00232AFF"/>
    <w:rsid w:val="00235931"/>
    <w:rsid w:val="0024037C"/>
    <w:rsid w:val="0024060F"/>
    <w:rsid w:val="0024612E"/>
    <w:rsid w:val="00247C77"/>
    <w:rsid w:val="0025066E"/>
    <w:rsid w:val="00251E05"/>
    <w:rsid w:val="00252812"/>
    <w:rsid w:val="00254C77"/>
    <w:rsid w:val="002570C7"/>
    <w:rsid w:val="00257567"/>
    <w:rsid w:val="00264ECA"/>
    <w:rsid w:val="00265B53"/>
    <w:rsid w:val="00267746"/>
    <w:rsid w:val="002707B2"/>
    <w:rsid w:val="00270E39"/>
    <w:rsid w:val="002731C1"/>
    <w:rsid w:val="0029587D"/>
    <w:rsid w:val="00295F75"/>
    <w:rsid w:val="0029669E"/>
    <w:rsid w:val="002A0A79"/>
    <w:rsid w:val="002A109C"/>
    <w:rsid w:val="002A16C3"/>
    <w:rsid w:val="002A1D57"/>
    <w:rsid w:val="002A47F2"/>
    <w:rsid w:val="002A589E"/>
    <w:rsid w:val="002A58E5"/>
    <w:rsid w:val="002A5B1C"/>
    <w:rsid w:val="002A6CFD"/>
    <w:rsid w:val="002B0077"/>
    <w:rsid w:val="002B0E0F"/>
    <w:rsid w:val="002B1114"/>
    <w:rsid w:val="002B5FAA"/>
    <w:rsid w:val="002B670D"/>
    <w:rsid w:val="002C15E7"/>
    <w:rsid w:val="002C1D08"/>
    <w:rsid w:val="002C2C3F"/>
    <w:rsid w:val="002D25BC"/>
    <w:rsid w:val="002D38AC"/>
    <w:rsid w:val="002D3906"/>
    <w:rsid w:val="002D7072"/>
    <w:rsid w:val="002D70F5"/>
    <w:rsid w:val="002E135E"/>
    <w:rsid w:val="002E4290"/>
    <w:rsid w:val="002E4AD3"/>
    <w:rsid w:val="002E6760"/>
    <w:rsid w:val="002E7038"/>
    <w:rsid w:val="002F343C"/>
    <w:rsid w:val="002F3CDD"/>
    <w:rsid w:val="002F3FAD"/>
    <w:rsid w:val="002F54D8"/>
    <w:rsid w:val="00300820"/>
    <w:rsid w:val="003052EA"/>
    <w:rsid w:val="003070F3"/>
    <w:rsid w:val="00310D12"/>
    <w:rsid w:val="00315416"/>
    <w:rsid w:val="00321855"/>
    <w:rsid w:val="00324EAC"/>
    <w:rsid w:val="00335F45"/>
    <w:rsid w:val="0034130F"/>
    <w:rsid w:val="00342F6E"/>
    <w:rsid w:val="00343254"/>
    <w:rsid w:val="003434AC"/>
    <w:rsid w:val="003442E8"/>
    <w:rsid w:val="0034461E"/>
    <w:rsid w:val="00346756"/>
    <w:rsid w:val="003519F8"/>
    <w:rsid w:val="00357145"/>
    <w:rsid w:val="00363D9E"/>
    <w:rsid w:val="00366C10"/>
    <w:rsid w:val="00367CDA"/>
    <w:rsid w:val="00373946"/>
    <w:rsid w:val="00373D3E"/>
    <w:rsid w:val="00374404"/>
    <w:rsid w:val="00375519"/>
    <w:rsid w:val="00387564"/>
    <w:rsid w:val="003879AE"/>
    <w:rsid w:val="0039006C"/>
    <w:rsid w:val="0039142C"/>
    <w:rsid w:val="0039188C"/>
    <w:rsid w:val="00391A47"/>
    <w:rsid w:val="00392633"/>
    <w:rsid w:val="00393D6D"/>
    <w:rsid w:val="003A1B41"/>
    <w:rsid w:val="003A4B71"/>
    <w:rsid w:val="003A4BBC"/>
    <w:rsid w:val="003A5D19"/>
    <w:rsid w:val="003B1383"/>
    <w:rsid w:val="003B2058"/>
    <w:rsid w:val="003B280F"/>
    <w:rsid w:val="003B656B"/>
    <w:rsid w:val="003C0411"/>
    <w:rsid w:val="003C18CE"/>
    <w:rsid w:val="003C44B7"/>
    <w:rsid w:val="003C5B10"/>
    <w:rsid w:val="003C7F6A"/>
    <w:rsid w:val="003D0C73"/>
    <w:rsid w:val="003D673F"/>
    <w:rsid w:val="003E6BD5"/>
    <w:rsid w:val="003F30D1"/>
    <w:rsid w:val="003F5156"/>
    <w:rsid w:val="003F6D0A"/>
    <w:rsid w:val="003F76D8"/>
    <w:rsid w:val="00401F41"/>
    <w:rsid w:val="00404AEF"/>
    <w:rsid w:val="004051FE"/>
    <w:rsid w:val="004055F0"/>
    <w:rsid w:val="004164BB"/>
    <w:rsid w:val="0042081C"/>
    <w:rsid w:val="00424803"/>
    <w:rsid w:val="0043026A"/>
    <w:rsid w:val="00432D57"/>
    <w:rsid w:val="00434B18"/>
    <w:rsid w:val="00441E38"/>
    <w:rsid w:val="00442A9D"/>
    <w:rsid w:val="004446DA"/>
    <w:rsid w:val="00445096"/>
    <w:rsid w:val="004454A6"/>
    <w:rsid w:val="00445AAF"/>
    <w:rsid w:val="00445ECC"/>
    <w:rsid w:val="004465DA"/>
    <w:rsid w:val="004468C8"/>
    <w:rsid w:val="00446EC3"/>
    <w:rsid w:val="00447B9E"/>
    <w:rsid w:val="00447CFE"/>
    <w:rsid w:val="004528DB"/>
    <w:rsid w:val="00452E07"/>
    <w:rsid w:val="0045344F"/>
    <w:rsid w:val="00453A06"/>
    <w:rsid w:val="0045586B"/>
    <w:rsid w:val="0045622D"/>
    <w:rsid w:val="00460B41"/>
    <w:rsid w:val="00463AEA"/>
    <w:rsid w:val="00463F27"/>
    <w:rsid w:val="004667A5"/>
    <w:rsid w:val="00471B76"/>
    <w:rsid w:val="0047335B"/>
    <w:rsid w:val="004741A6"/>
    <w:rsid w:val="00475059"/>
    <w:rsid w:val="00477A31"/>
    <w:rsid w:val="00487BB2"/>
    <w:rsid w:val="0049066D"/>
    <w:rsid w:val="00492038"/>
    <w:rsid w:val="004924A9"/>
    <w:rsid w:val="0049264A"/>
    <w:rsid w:val="00493AA0"/>
    <w:rsid w:val="0049498D"/>
    <w:rsid w:val="0049640F"/>
    <w:rsid w:val="004A0E75"/>
    <w:rsid w:val="004A1358"/>
    <w:rsid w:val="004A1AB1"/>
    <w:rsid w:val="004A3E21"/>
    <w:rsid w:val="004A3F33"/>
    <w:rsid w:val="004A472A"/>
    <w:rsid w:val="004A57E7"/>
    <w:rsid w:val="004A68F3"/>
    <w:rsid w:val="004A7686"/>
    <w:rsid w:val="004B38E9"/>
    <w:rsid w:val="004B409D"/>
    <w:rsid w:val="004B5AF2"/>
    <w:rsid w:val="004C018F"/>
    <w:rsid w:val="004C4866"/>
    <w:rsid w:val="004C59AA"/>
    <w:rsid w:val="004D5F3B"/>
    <w:rsid w:val="004E7B08"/>
    <w:rsid w:val="004F0868"/>
    <w:rsid w:val="004F37A7"/>
    <w:rsid w:val="004F6295"/>
    <w:rsid w:val="005004B4"/>
    <w:rsid w:val="005034C6"/>
    <w:rsid w:val="00504706"/>
    <w:rsid w:val="0050478B"/>
    <w:rsid w:val="0051349A"/>
    <w:rsid w:val="00516EB8"/>
    <w:rsid w:val="00520958"/>
    <w:rsid w:val="00520DB1"/>
    <w:rsid w:val="0052235A"/>
    <w:rsid w:val="005225B0"/>
    <w:rsid w:val="005230CF"/>
    <w:rsid w:val="005313AA"/>
    <w:rsid w:val="00532367"/>
    <w:rsid w:val="00533012"/>
    <w:rsid w:val="005330B0"/>
    <w:rsid w:val="005333F2"/>
    <w:rsid w:val="005375F3"/>
    <w:rsid w:val="00537ADC"/>
    <w:rsid w:val="00540FCE"/>
    <w:rsid w:val="00542ADA"/>
    <w:rsid w:val="0055083D"/>
    <w:rsid w:val="00550891"/>
    <w:rsid w:val="0055301F"/>
    <w:rsid w:val="005537F3"/>
    <w:rsid w:val="0055413E"/>
    <w:rsid w:val="00554269"/>
    <w:rsid w:val="00554473"/>
    <w:rsid w:val="00555971"/>
    <w:rsid w:val="005579A8"/>
    <w:rsid w:val="00562EED"/>
    <w:rsid w:val="005648AB"/>
    <w:rsid w:val="00567CB2"/>
    <w:rsid w:val="0057118A"/>
    <w:rsid w:val="005725E4"/>
    <w:rsid w:val="005741BB"/>
    <w:rsid w:val="005756E5"/>
    <w:rsid w:val="00576AE8"/>
    <w:rsid w:val="005775B5"/>
    <w:rsid w:val="00577C61"/>
    <w:rsid w:val="00581A12"/>
    <w:rsid w:val="00581B57"/>
    <w:rsid w:val="00585A49"/>
    <w:rsid w:val="005863F8"/>
    <w:rsid w:val="00592893"/>
    <w:rsid w:val="00592938"/>
    <w:rsid w:val="005930B3"/>
    <w:rsid w:val="00596367"/>
    <w:rsid w:val="005A255C"/>
    <w:rsid w:val="005A3D4F"/>
    <w:rsid w:val="005A4505"/>
    <w:rsid w:val="005A5736"/>
    <w:rsid w:val="005A5933"/>
    <w:rsid w:val="005A5ACA"/>
    <w:rsid w:val="005A661B"/>
    <w:rsid w:val="005A732C"/>
    <w:rsid w:val="005B054B"/>
    <w:rsid w:val="005B0BEB"/>
    <w:rsid w:val="005B4ED7"/>
    <w:rsid w:val="005B5C23"/>
    <w:rsid w:val="005B7099"/>
    <w:rsid w:val="005B77F4"/>
    <w:rsid w:val="005C08F0"/>
    <w:rsid w:val="005C1E59"/>
    <w:rsid w:val="005C283E"/>
    <w:rsid w:val="005C3146"/>
    <w:rsid w:val="005C558B"/>
    <w:rsid w:val="005C5B24"/>
    <w:rsid w:val="005C62BC"/>
    <w:rsid w:val="005D13C9"/>
    <w:rsid w:val="005D179F"/>
    <w:rsid w:val="005D44DF"/>
    <w:rsid w:val="005D6799"/>
    <w:rsid w:val="005E2A30"/>
    <w:rsid w:val="005E624E"/>
    <w:rsid w:val="005E7B34"/>
    <w:rsid w:val="005F146D"/>
    <w:rsid w:val="005F1DE9"/>
    <w:rsid w:val="005F1E6B"/>
    <w:rsid w:val="005F2C8E"/>
    <w:rsid w:val="005F7C82"/>
    <w:rsid w:val="00604B64"/>
    <w:rsid w:val="0060542D"/>
    <w:rsid w:val="00605A13"/>
    <w:rsid w:val="00606930"/>
    <w:rsid w:val="006079DD"/>
    <w:rsid w:val="00610218"/>
    <w:rsid w:val="00610931"/>
    <w:rsid w:val="00610E96"/>
    <w:rsid w:val="00612BAE"/>
    <w:rsid w:val="006166D6"/>
    <w:rsid w:val="00620698"/>
    <w:rsid w:val="00620A18"/>
    <w:rsid w:val="00620E6B"/>
    <w:rsid w:val="00621A3B"/>
    <w:rsid w:val="0062234B"/>
    <w:rsid w:val="0062711E"/>
    <w:rsid w:val="00627DF2"/>
    <w:rsid w:val="00630F8E"/>
    <w:rsid w:val="006315A0"/>
    <w:rsid w:val="00640A50"/>
    <w:rsid w:val="00640CA2"/>
    <w:rsid w:val="00641D9D"/>
    <w:rsid w:val="00642F06"/>
    <w:rsid w:val="006430F8"/>
    <w:rsid w:val="00643222"/>
    <w:rsid w:val="00651495"/>
    <w:rsid w:val="006527BA"/>
    <w:rsid w:val="00653E0D"/>
    <w:rsid w:val="006561F8"/>
    <w:rsid w:val="00657BE8"/>
    <w:rsid w:val="00660416"/>
    <w:rsid w:val="00660EE0"/>
    <w:rsid w:val="00663B09"/>
    <w:rsid w:val="00664A53"/>
    <w:rsid w:val="0066639E"/>
    <w:rsid w:val="00674143"/>
    <w:rsid w:val="0067432C"/>
    <w:rsid w:val="0068195A"/>
    <w:rsid w:val="00682BF7"/>
    <w:rsid w:val="00685D99"/>
    <w:rsid w:val="006869E2"/>
    <w:rsid w:val="006932DF"/>
    <w:rsid w:val="00693DE3"/>
    <w:rsid w:val="00693ED9"/>
    <w:rsid w:val="006943C9"/>
    <w:rsid w:val="00697846"/>
    <w:rsid w:val="006978E9"/>
    <w:rsid w:val="006A0422"/>
    <w:rsid w:val="006A0BD5"/>
    <w:rsid w:val="006A0C78"/>
    <w:rsid w:val="006A147F"/>
    <w:rsid w:val="006A1886"/>
    <w:rsid w:val="006A1AB9"/>
    <w:rsid w:val="006B3D62"/>
    <w:rsid w:val="006B5890"/>
    <w:rsid w:val="006B7A02"/>
    <w:rsid w:val="006C1D84"/>
    <w:rsid w:val="006C1E9A"/>
    <w:rsid w:val="006C4A75"/>
    <w:rsid w:val="006C5E39"/>
    <w:rsid w:val="006C70E5"/>
    <w:rsid w:val="006D2862"/>
    <w:rsid w:val="006D3FCC"/>
    <w:rsid w:val="006D7341"/>
    <w:rsid w:val="006F01A7"/>
    <w:rsid w:val="006F12A3"/>
    <w:rsid w:val="006F214C"/>
    <w:rsid w:val="006F2263"/>
    <w:rsid w:val="006F2308"/>
    <w:rsid w:val="006F4FC1"/>
    <w:rsid w:val="006F61A2"/>
    <w:rsid w:val="006F681C"/>
    <w:rsid w:val="006F79CE"/>
    <w:rsid w:val="00700FB5"/>
    <w:rsid w:val="00701542"/>
    <w:rsid w:val="0070231C"/>
    <w:rsid w:val="00702F50"/>
    <w:rsid w:val="00704FE1"/>
    <w:rsid w:val="00705737"/>
    <w:rsid w:val="00705A79"/>
    <w:rsid w:val="00707E85"/>
    <w:rsid w:val="007125DD"/>
    <w:rsid w:val="007141AD"/>
    <w:rsid w:val="0071465F"/>
    <w:rsid w:val="00714855"/>
    <w:rsid w:val="00720817"/>
    <w:rsid w:val="00720E4B"/>
    <w:rsid w:val="0072240D"/>
    <w:rsid w:val="00722598"/>
    <w:rsid w:val="007246C9"/>
    <w:rsid w:val="00730FF1"/>
    <w:rsid w:val="007314C2"/>
    <w:rsid w:val="00732A1D"/>
    <w:rsid w:val="00732F75"/>
    <w:rsid w:val="00741009"/>
    <w:rsid w:val="007411C8"/>
    <w:rsid w:val="00743ECC"/>
    <w:rsid w:val="00744B5A"/>
    <w:rsid w:val="007524C6"/>
    <w:rsid w:val="0076111A"/>
    <w:rsid w:val="007652A4"/>
    <w:rsid w:val="00765515"/>
    <w:rsid w:val="00770246"/>
    <w:rsid w:val="00771BF6"/>
    <w:rsid w:val="00772317"/>
    <w:rsid w:val="00774286"/>
    <w:rsid w:val="00774A01"/>
    <w:rsid w:val="00777CB3"/>
    <w:rsid w:val="007904DF"/>
    <w:rsid w:val="00790F84"/>
    <w:rsid w:val="00790FE6"/>
    <w:rsid w:val="007925C7"/>
    <w:rsid w:val="0079293C"/>
    <w:rsid w:val="00792F7E"/>
    <w:rsid w:val="007933E1"/>
    <w:rsid w:val="007A0D62"/>
    <w:rsid w:val="007A1B19"/>
    <w:rsid w:val="007A34FA"/>
    <w:rsid w:val="007A4D32"/>
    <w:rsid w:val="007A64FA"/>
    <w:rsid w:val="007A658C"/>
    <w:rsid w:val="007A6805"/>
    <w:rsid w:val="007A6FF9"/>
    <w:rsid w:val="007A7A12"/>
    <w:rsid w:val="007B0707"/>
    <w:rsid w:val="007B5976"/>
    <w:rsid w:val="007B616A"/>
    <w:rsid w:val="007B78EB"/>
    <w:rsid w:val="007C227B"/>
    <w:rsid w:val="007D07FC"/>
    <w:rsid w:val="007E045C"/>
    <w:rsid w:val="007E0AFB"/>
    <w:rsid w:val="007E0FAF"/>
    <w:rsid w:val="007E1457"/>
    <w:rsid w:val="007E6A9E"/>
    <w:rsid w:val="007F10AE"/>
    <w:rsid w:val="007F4D5B"/>
    <w:rsid w:val="007F6450"/>
    <w:rsid w:val="008020D3"/>
    <w:rsid w:val="00802F51"/>
    <w:rsid w:val="00806FAA"/>
    <w:rsid w:val="00812234"/>
    <w:rsid w:val="00817538"/>
    <w:rsid w:val="008175DD"/>
    <w:rsid w:val="008259CE"/>
    <w:rsid w:val="00830B73"/>
    <w:rsid w:val="00830BCD"/>
    <w:rsid w:val="00833F4A"/>
    <w:rsid w:val="00834289"/>
    <w:rsid w:val="008343A8"/>
    <w:rsid w:val="0083563E"/>
    <w:rsid w:val="008404D8"/>
    <w:rsid w:val="00844F30"/>
    <w:rsid w:val="00850608"/>
    <w:rsid w:val="008511BB"/>
    <w:rsid w:val="00853612"/>
    <w:rsid w:val="008536C7"/>
    <w:rsid w:val="00854C68"/>
    <w:rsid w:val="00854EC4"/>
    <w:rsid w:val="008602A3"/>
    <w:rsid w:val="008603E2"/>
    <w:rsid w:val="00860E9D"/>
    <w:rsid w:val="00861A3F"/>
    <w:rsid w:val="0086600A"/>
    <w:rsid w:val="00867A6E"/>
    <w:rsid w:val="00871CFD"/>
    <w:rsid w:val="00872558"/>
    <w:rsid w:val="008730A6"/>
    <w:rsid w:val="0087525B"/>
    <w:rsid w:val="0088293A"/>
    <w:rsid w:val="008879FA"/>
    <w:rsid w:val="00894C32"/>
    <w:rsid w:val="008A6F32"/>
    <w:rsid w:val="008B0606"/>
    <w:rsid w:val="008B0B2D"/>
    <w:rsid w:val="008B344D"/>
    <w:rsid w:val="008B555D"/>
    <w:rsid w:val="008B5B1B"/>
    <w:rsid w:val="008B60DD"/>
    <w:rsid w:val="008C05A3"/>
    <w:rsid w:val="008C0F0A"/>
    <w:rsid w:val="008C5034"/>
    <w:rsid w:val="008C7780"/>
    <w:rsid w:val="008C7DBA"/>
    <w:rsid w:val="008D0C4B"/>
    <w:rsid w:val="008D1122"/>
    <w:rsid w:val="008D20BE"/>
    <w:rsid w:val="008D325C"/>
    <w:rsid w:val="008D7658"/>
    <w:rsid w:val="008E0022"/>
    <w:rsid w:val="008E026D"/>
    <w:rsid w:val="008E65BE"/>
    <w:rsid w:val="008E79E9"/>
    <w:rsid w:val="008E7EF2"/>
    <w:rsid w:val="008F07EE"/>
    <w:rsid w:val="008F2C38"/>
    <w:rsid w:val="008F6208"/>
    <w:rsid w:val="008F697A"/>
    <w:rsid w:val="008F708A"/>
    <w:rsid w:val="00901F6B"/>
    <w:rsid w:val="00902074"/>
    <w:rsid w:val="00903D04"/>
    <w:rsid w:val="009079F4"/>
    <w:rsid w:val="00912A80"/>
    <w:rsid w:val="00913939"/>
    <w:rsid w:val="009150FB"/>
    <w:rsid w:val="00915A05"/>
    <w:rsid w:val="00917008"/>
    <w:rsid w:val="00920603"/>
    <w:rsid w:val="00920B5C"/>
    <w:rsid w:val="00921476"/>
    <w:rsid w:val="009239DD"/>
    <w:rsid w:val="00923A42"/>
    <w:rsid w:val="00927748"/>
    <w:rsid w:val="00932AE1"/>
    <w:rsid w:val="00933BEC"/>
    <w:rsid w:val="009348B9"/>
    <w:rsid w:val="00936738"/>
    <w:rsid w:val="009432C2"/>
    <w:rsid w:val="00945F85"/>
    <w:rsid w:val="00950C4D"/>
    <w:rsid w:val="0095214C"/>
    <w:rsid w:val="00952D59"/>
    <w:rsid w:val="00953BA4"/>
    <w:rsid w:val="00954398"/>
    <w:rsid w:val="009604C4"/>
    <w:rsid w:val="00960F68"/>
    <w:rsid w:val="00963A86"/>
    <w:rsid w:val="00966C9F"/>
    <w:rsid w:val="00967B19"/>
    <w:rsid w:val="00970CAF"/>
    <w:rsid w:val="009710D0"/>
    <w:rsid w:val="00971A25"/>
    <w:rsid w:val="009734FE"/>
    <w:rsid w:val="009755A3"/>
    <w:rsid w:val="0097775B"/>
    <w:rsid w:val="00977920"/>
    <w:rsid w:val="0098448B"/>
    <w:rsid w:val="00986201"/>
    <w:rsid w:val="00986F16"/>
    <w:rsid w:val="00987078"/>
    <w:rsid w:val="0099545B"/>
    <w:rsid w:val="009956D3"/>
    <w:rsid w:val="00996AA9"/>
    <w:rsid w:val="0099720F"/>
    <w:rsid w:val="009A1501"/>
    <w:rsid w:val="009A173A"/>
    <w:rsid w:val="009A3C85"/>
    <w:rsid w:val="009A4771"/>
    <w:rsid w:val="009A781A"/>
    <w:rsid w:val="009B4803"/>
    <w:rsid w:val="009B7DE0"/>
    <w:rsid w:val="009C0E70"/>
    <w:rsid w:val="009D11B7"/>
    <w:rsid w:val="009D2AF1"/>
    <w:rsid w:val="009D5206"/>
    <w:rsid w:val="009D543E"/>
    <w:rsid w:val="009D5617"/>
    <w:rsid w:val="009D6741"/>
    <w:rsid w:val="009D74EA"/>
    <w:rsid w:val="009D778E"/>
    <w:rsid w:val="009E030B"/>
    <w:rsid w:val="009E057C"/>
    <w:rsid w:val="009E27D0"/>
    <w:rsid w:val="009E3D3A"/>
    <w:rsid w:val="009E54D7"/>
    <w:rsid w:val="009E5FD0"/>
    <w:rsid w:val="009E71D7"/>
    <w:rsid w:val="009F18F0"/>
    <w:rsid w:val="009F2610"/>
    <w:rsid w:val="009F3E8D"/>
    <w:rsid w:val="009F44F5"/>
    <w:rsid w:val="009F505C"/>
    <w:rsid w:val="009F69EC"/>
    <w:rsid w:val="00A009DE"/>
    <w:rsid w:val="00A02EDF"/>
    <w:rsid w:val="00A03417"/>
    <w:rsid w:val="00A04371"/>
    <w:rsid w:val="00A04E61"/>
    <w:rsid w:val="00A07388"/>
    <w:rsid w:val="00A10475"/>
    <w:rsid w:val="00A15059"/>
    <w:rsid w:val="00A2016B"/>
    <w:rsid w:val="00A2287F"/>
    <w:rsid w:val="00A30400"/>
    <w:rsid w:val="00A3628C"/>
    <w:rsid w:val="00A366CB"/>
    <w:rsid w:val="00A41EA6"/>
    <w:rsid w:val="00A44D60"/>
    <w:rsid w:val="00A45D42"/>
    <w:rsid w:val="00A46D6E"/>
    <w:rsid w:val="00A47DA1"/>
    <w:rsid w:val="00A55B3B"/>
    <w:rsid w:val="00A642AC"/>
    <w:rsid w:val="00A75317"/>
    <w:rsid w:val="00A830C8"/>
    <w:rsid w:val="00A83DC9"/>
    <w:rsid w:val="00A87251"/>
    <w:rsid w:val="00A8798F"/>
    <w:rsid w:val="00AA2CA8"/>
    <w:rsid w:val="00AA2CFF"/>
    <w:rsid w:val="00AA3CEA"/>
    <w:rsid w:val="00AA4F37"/>
    <w:rsid w:val="00AA610A"/>
    <w:rsid w:val="00AB426F"/>
    <w:rsid w:val="00AB5D0E"/>
    <w:rsid w:val="00AB6F0C"/>
    <w:rsid w:val="00AC1312"/>
    <w:rsid w:val="00AC5896"/>
    <w:rsid w:val="00AD08D7"/>
    <w:rsid w:val="00AD0C6C"/>
    <w:rsid w:val="00AD2806"/>
    <w:rsid w:val="00AD340D"/>
    <w:rsid w:val="00AD72B0"/>
    <w:rsid w:val="00AE4A14"/>
    <w:rsid w:val="00AE6CD2"/>
    <w:rsid w:val="00AE797B"/>
    <w:rsid w:val="00AE7C89"/>
    <w:rsid w:val="00AF2225"/>
    <w:rsid w:val="00AF2789"/>
    <w:rsid w:val="00AF3F63"/>
    <w:rsid w:val="00AF650A"/>
    <w:rsid w:val="00B025D5"/>
    <w:rsid w:val="00B0311C"/>
    <w:rsid w:val="00B05035"/>
    <w:rsid w:val="00B1110F"/>
    <w:rsid w:val="00B1316E"/>
    <w:rsid w:val="00B16CA5"/>
    <w:rsid w:val="00B2093B"/>
    <w:rsid w:val="00B21313"/>
    <w:rsid w:val="00B214CC"/>
    <w:rsid w:val="00B2174D"/>
    <w:rsid w:val="00B21766"/>
    <w:rsid w:val="00B22786"/>
    <w:rsid w:val="00B22A03"/>
    <w:rsid w:val="00B22C9E"/>
    <w:rsid w:val="00B30CB6"/>
    <w:rsid w:val="00B30D16"/>
    <w:rsid w:val="00B344B5"/>
    <w:rsid w:val="00B34CA7"/>
    <w:rsid w:val="00B3553C"/>
    <w:rsid w:val="00B3590F"/>
    <w:rsid w:val="00B360E2"/>
    <w:rsid w:val="00B4272A"/>
    <w:rsid w:val="00B42760"/>
    <w:rsid w:val="00B4345E"/>
    <w:rsid w:val="00B43C43"/>
    <w:rsid w:val="00B45315"/>
    <w:rsid w:val="00B45A0E"/>
    <w:rsid w:val="00B45B98"/>
    <w:rsid w:val="00B5192F"/>
    <w:rsid w:val="00B53C8C"/>
    <w:rsid w:val="00B567D7"/>
    <w:rsid w:val="00B602B5"/>
    <w:rsid w:val="00B60463"/>
    <w:rsid w:val="00B6307A"/>
    <w:rsid w:val="00B65D82"/>
    <w:rsid w:val="00B6769E"/>
    <w:rsid w:val="00B7109D"/>
    <w:rsid w:val="00B72668"/>
    <w:rsid w:val="00B7555D"/>
    <w:rsid w:val="00B77162"/>
    <w:rsid w:val="00B80440"/>
    <w:rsid w:val="00B80882"/>
    <w:rsid w:val="00B97D9E"/>
    <w:rsid w:val="00BA05DB"/>
    <w:rsid w:val="00BA4D39"/>
    <w:rsid w:val="00BC0F6A"/>
    <w:rsid w:val="00BC1BD9"/>
    <w:rsid w:val="00BC3F5B"/>
    <w:rsid w:val="00BC62FD"/>
    <w:rsid w:val="00BC6E57"/>
    <w:rsid w:val="00BD0A40"/>
    <w:rsid w:val="00BD2121"/>
    <w:rsid w:val="00BD4888"/>
    <w:rsid w:val="00BE0488"/>
    <w:rsid w:val="00BE1A78"/>
    <w:rsid w:val="00C003F6"/>
    <w:rsid w:val="00C060F4"/>
    <w:rsid w:val="00C1137F"/>
    <w:rsid w:val="00C13778"/>
    <w:rsid w:val="00C14003"/>
    <w:rsid w:val="00C16BC4"/>
    <w:rsid w:val="00C176FE"/>
    <w:rsid w:val="00C2153C"/>
    <w:rsid w:val="00C22BC2"/>
    <w:rsid w:val="00C2393D"/>
    <w:rsid w:val="00C2502D"/>
    <w:rsid w:val="00C26461"/>
    <w:rsid w:val="00C3633E"/>
    <w:rsid w:val="00C3685E"/>
    <w:rsid w:val="00C402E8"/>
    <w:rsid w:val="00C415CD"/>
    <w:rsid w:val="00C43319"/>
    <w:rsid w:val="00C520A3"/>
    <w:rsid w:val="00C53481"/>
    <w:rsid w:val="00C543F2"/>
    <w:rsid w:val="00C54EE8"/>
    <w:rsid w:val="00C55C6E"/>
    <w:rsid w:val="00C56C44"/>
    <w:rsid w:val="00C6091B"/>
    <w:rsid w:val="00C6173F"/>
    <w:rsid w:val="00C61BE7"/>
    <w:rsid w:val="00C631B7"/>
    <w:rsid w:val="00C64BAB"/>
    <w:rsid w:val="00C655B7"/>
    <w:rsid w:val="00C660B1"/>
    <w:rsid w:val="00C669B2"/>
    <w:rsid w:val="00C672B1"/>
    <w:rsid w:val="00C70119"/>
    <w:rsid w:val="00C71E7F"/>
    <w:rsid w:val="00C744D2"/>
    <w:rsid w:val="00C802A3"/>
    <w:rsid w:val="00C80547"/>
    <w:rsid w:val="00C83B59"/>
    <w:rsid w:val="00C83C90"/>
    <w:rsid w:val="00C87FD2"/>
    <w:rsid w:val="00C914A3"/>
    <w:rsid w:val="00C920CE"/>
    <w:rsid w:val="00C95F91"/>
    <w:rsid w:val="00C97E5E"/>
    <w:rsid w:val="00CA7C65"/>
    <w:rsid w:val="00CB1079"/>
    <w:rsid w:val="00CB47D0"/>
    <w:rsid w:val="00CB485D"/>
    <w:rsid w:val="00CB64B2"/>
    <w:rsid w:val="00CB7F75"/>
    <w:rsid w:val="00CC15AE"/>
    <w:rsid w:val="00CC2E47"/>
    <w:rsid w:val="00CD01E4"/>
    <w:rsid w:val="00CD17DA"/>
    <w:rsid w:val="00CD6C3F"/>
    <w:rsid w:val="00CD7591"/>
    <w:rsid w:val="00CE07F0"/>
    <w:rsid w:val="00CE19CF"/>
    <w:rsid w:val="00CE4843"/>
    <w:rsid w:val="00CE7D02"/>
    <w:rsid w:val="00CF23A9"/>
    <w:rsid w:val="00CF4A4B"/>
    <w:rsid w:val="00CF56A5"/>
    <w:rsid w:val="00CF5B4D"/>
    <w:rsid w:val="00CF67C0"/>
    <w:rsid w:val="00CF6E5D"/>
    <w:rsid w:val="00D001FE"/>
    <w:rsid w:val="00D01D0E"/>
    <w:rsid w:val="00D04324"/>
    <w:rsid w:val="00D0632E"/>
    <w:rsid w:val="00D118A7"/>
    <w:rsid w:val="00D15B74"/>
    <w:rsid w:val="00D23756"/>
    <w:rsid w:val="00D23E88"/>
    <w:rsid w:val="00D300A8"/>
    <w:rsid w:val="00D303E2"/>
    <w:rsid w:val="00D3079D"/>
    <w:rsid w:val="00D34EEC"/>
    <w:rsid w:val="00D377E9"/>
    <w:rsid w:val="00D40018"/>
    <w:rsid w:val="00D402CD"/>
    <w:rsid w:val="00D41C68"/>
    <w:rsid w:val="00D425A5"/>
    <w:rsid w:val="00D454DA"/>
    <w:rsid w:val="00D46904"/>
    <w:rsid w:val="00D5075F"/>
    <w:rsid w:val="00D52050"/>
    <w:rsid w:val="00D55C6B"/>
    <w:rsid w:val="00D564AF"/>
    <w:rsid w:val="00D62B54"/>
    <w:rsid w:val="00D65EAD"/>
    <w:rsid w:val="00D66477"/>
    <w:rsid w:val="00D72AB5"/>
    <w:rsid w:val="00D72B30"/>
    <w:rsid w:val="00D74064"/>
    <w:rsid w:val="00D745D3"/>
    <w:rsid w:val="00D84230"/>
    <w:rsid w:val="00D873DF"/>
    <w:rsid w:val="00D907D2"/>
    <w:rsid w:val="00D9318A"/>
    <w:rsid w:val="00D94523"/>
    <w:rsid w:val="00D974E0"/>
    <w:rsid w:val="00D97F94"/>
    <w:rsid w:val="00DA13D5"/>
    <w:rsid w:val="00DB13BD"/>
    <w:rsid w:val="00DB13F1"/>
    <w:rsid w:val="00DB664A"/>
    <w:rsid w:val="00DC0F75"/>
    <w:rsid w:val="00DC299A"/>
    <w:rsid w:val="00DC39E3"/>
    <w:rsid w:val="00DC585C"/>
    <w:rsid w:val="00DC717D"/>
    <w:rsid w:val="00DC765C"/>
    <w:rsid w:val="00DD1744"/>
    <w:rsid w:val="00DD5AD7"/>
    <w:rsid w:val="00DD73BC"/>
    <w:rsid w:val="00DE17B1"/>
    <w:rsid w:val="00DE6CD7"/>
    <w:rsid w:val="00DF0C70"/>
    <w:rsid w:val="00DF1418"/>
    <w:rsid w:val="00DF1568"/>
    <w:rsid w:val="00DF5618"/>
    <w:rsid w:val="00DF5B18"/>
    <w:rsid w:val="00DF75A4"/>
    <w:rsid w:val="00E00224"/>
    <w:rsid w:val="00E058FD"/>
    <w:rsid w:val="00E061B5"/>
    <w:rsid w:val="00E07616"/>
    <w:rsid w:val="00E117AC"/>
    <w:rsid w:val="00E12108"/>
    <w:rsid w:val="00E129DC"/>
    <w:rsid w:val="00E21292"/>
    <w:rsid w:val="00E22362"/>
    <w:rsid w:val="00E22E29"/>
    <w:rsid w:val="00E23BD4"/>
    <w:rsid w:val="00E2514C"/>
    <w:rsid w:val="00E30B3B"/>
    <w:rsid w:val="00E31E67"/>
    <w:rsid w:val="00E323F0"/>
    <w:rsid w:val="00E34700"/>
    <w:rsid w:val="00E40D71"/>
    <w:rsid w:val="00E4204F"/>
    <w:rsid w:val="00E424AD"/>
    <w:rsid w:val="00E45832"/>
    <w:rsid w:val="00E46DE7"/>
    <w:rsid w:val="00E50240"/>
    <w:rsid w:val="00E51778"/>
    <w:rsid w:val="00E52CCF"/>
    <w:rsid w:val="00E608EF"/>
    <w:rsid w:val="00E62C38"/>
    <w:rsid w:val="00E6329E"/>
    <w:rsid w:val="00E711FB"/>
    <w:rsid w:val="00E717D5"/>
    <w:rsid w:val="00E7223D"/>
    <w:rsid w:val="00E74470"/>
    <w:rsid w:val="00E76351"/>
    <w:rsid w:val="00E80FD5"/>
    <w:rsid w:val="00E87D46"/>
    <w:rsid w:val="00E91F0A"/>
    <w:rsid w:val="00E935F0"/>
    <w:rsid w:val="00E94066"/>
    <w:rsid w:val="00E94F86"/>
    <w:rsid w:val="00E957C8"/>
    <w:rsid w:val="00E97A47"/>
    <w:rsid w:val="00E97B05"/>
    <w:rsid w:val="00EA210F"/>
    <w:rsid w:val="00EB1C21"/>
    <w:rsid w:val="00EB261C"/>
    <w:rsid w:val="00EB4111"/>
    <w:rsid w:val="00EB4ACE"/>
    <w:rsid w:val="00EB5319"/>
    <w:rsid w:val="00EC44C7"/>
    <w:rsid w:val="00EC5E3D"/>
    <w:rsid w:val="00ED3093"/>
    <w:rsid w:val="00ED6519"/>
    <w:rsid w:val="00ED6755"/>
    <w:rsid w:val="00EE00E9"/>
    <w:rsid w:val="00EF2BC4"/>
    <w:rsid w:val="00EF57DA"/>
    <w:rsid w:val="00EF5BE7"/>
    <w:rsid w:val="00F0027D"/>
    <w:rsid w:val="00F00F05"/>
    <w:rsid w:val="00F02BD7"/>
    <w:rsid w:val="00F02D61"/>
    <w:rsid w:val="00F03A7F"/>
    <w:rsid w:val="00F07B12"/>
    <w:rsid w:val="00F11363"/>
    <w:rsid w:val="00F12017"/>
    <w:rsid w:val="00F15BEB"/>
    <w:rsid w:val="00F17B06"/>
    <w:rsid w:val="00F20E0D"/>
    <w:rsid w:val="00F24B9D"/>
    <w:rsid w:val="00F259D3"/>
    <w:rsid w:val="00F25C16"/>
    <w:rsid w:val="00F25F22"/>
    <w:rsid w:val="00F27867"/>
    <w:rsid w:val="00F323F5"/>
    <w:rsid w:val="00F339D6"/>
    <w:rsid w:val="00F33A82"/>
    <w:rsid w:val="00F344DE"/>
    <w:rsid w:val="00F35D89"/>
    <w:rsid w:val="00F35F8B"/>
    <w:rsid w:val="00F363B8"/>
    <w:rsid w:val="00F36F91"/>
    <w:rsid w:val="00F405F7"/>
    <w:rsid w:val="00F45F4C"/>
    <w:rsid w:val="00F5102A"/>
    <w:rsid w:val="00F5149B"/>
    <w:rsid w:val="00F523A1"/>
    <w:rsid w:val="00F56A37"/>
    <w:rsid w:val="00F56D21"/>
    <w:rsid w:val="00F61E73"/>
    <w:rsid w:val="00F64ABA"/>
    <w:rsid w:val="00F64CA3"/>
    <w:rsid w:val="00F65ED4"/>
    <w:rsid w:val="00F66B67"/>
    <w:rsid w:val="00F66E50"/>
    <w:rsid w:val="00F70047"/>
    <w:rsid w:val="00F7243E"/>
    <w:rsid w:val="00F72DE1"/>
    <w:rsid w:val="00F77438"/>
    <w:rsid w:val="00F77DA7"/>
    <w:rsid w:val="00F81482"/>
    <w:rsid w:val="00F856CE"/>
    <w:rsid w:val="00F90F3E"/>
    <w:rsid w:val="00F93E97"/>
    <w:rsid w:val="00F94187"/>
    <w:rsid w:val="00F9577F"/>
    <w:rsid w:val="00F979B8"/>
    <w:rsid w:val="00FA2621"/>
    <w:rsid w:val="00FA5110"/>
    <w:rsid w:val="00FA74AC"/>
    <w:rsid w:val="00FB2B9E"/>
    <w:rsid w:val="00FB42CC"/>
    <w:rsid w:val="00FB5E4D"/>
    <w:rsid w:val="00FB6ADD"/>
    <w:rsid w:val="00FC2FCE"/>
    <w:rsid w:val="00FC5DB9"/>
    <w:rsid w:val="00FC7271"/>
    <w:rsid w:val="00FD2706"/>
    <w:rsid w:val="00FD3F88"/>
    <w:rsid w:val="00FD4A4B"/>
    <w:rsid w:val="00FD557B"/>
    <w:rsid w:val="00FE3034"/>
    <w:rsid w:val="00FE51DA"/>
    <w:rsid w:val="00FE5A05"/>
    <w:rsid w:val="00FE66D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F15F09-B403-4B3F-8483-B8F21A51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B Nazani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32C"/>
    <w:pPr>
      <w:bidi/>
      <w:spacing w:after="160" w:line="259" w:lineRule="auto"/>
      <w:jc w:val="both"/>
    </w:pPr>
    <w:rPr>
      <w:rFonts w:cs="B Zar"/>
      <w:szCs w:val="24"/>
    </w:rPr>
  </w:style>
  <w:style w:type="paragraph" w:styleId="Heading1">
    <w:name w:val="heading 1"/>
    <w:aliases w:val="معین1"/>
    <w:basedOn w:val="Normal"/>
    <w:link w:val="Heading1Char"/>
    <w:autoRedefine/>
    <w:uiPriority w:val="9"/>
    <w:rsid w:val="003F76D8"/>
    <w:pPr>
      <w:keepNext/>
      <w:keepLines/>
      <w:numPr>
        <w:numId w:val="15"/>
      </w:numPr>
      <w:spacing w:before="240" w:after="0"/>
      <w:jc w:val="center"/>
      <w:outlineLvl w:val="0"/>
    </w:pPr>
    <w:rPr>
      <w:rFonts w:eastAsia="Times New Roman" w:cs="B Titr"/>
      <w:b/>
      <w:color w:val="000000"/>
      <w:sz w:val="32"/>
      <w:szCs w:val="56"/>
    </w:rPr>
  </w:style>
  <w:style w:type="paragraph" w:styleId="Heading2">
    <w:name w:val="heading 2"/>
    <w:aliases w:val="معین 2"/>
    <w:basedOn w:val="Normal"/>
    <w:link w:val="Heading2Char"/>
    <w:autoRedefine/>
    <w:uiPriority w:val="9"/>
    <w:unhideWhenUsed/>
    <w:rsid w:val="00B45315"/>
    <w:pPr>
      <w:keepNext/>
      <w:keepLines/>
      <w:spacing w:after="240" w:line="240" w:lineRule="auto"/>
      <w:outlineLvl w:val="1"/>
    </w:pPr>
    <w:rPr>
      <w:rFonts w:eastAsia="Times New Roman" w:cs="B Lotus"/>
      <w:b/>
      <w:bCs/>
      <w:sz w:val="24"/>
    </w:rPr>
  </w:style>
  <w:style w:type="paragraph" w:styleId="Heading3">
    <w:name w:val="heading 3"/>
    <w:basedOn w:val="Normal"/>
    <w:next w:val="Normal"/>
    <w:link w:val="Heading3Char"/>
    <w:autoRedefine/>
    <w:uiPriority w:val="9"/>
    <w:unhideWhenUsed/>
    <w:rsid w:val="001C0BDC"/>
    <w:pPr>
      <w:keepNext/>
      <w:keepLines/>
      <w:numPr>
        <w:ilvl w:val="2"/>
        <w:numId w:val="15"/>
      </w:numPr>
      <w:spacing w:before="40" w:after="0"/>
      <w:jc w:val="left"/>
      <w:outlineLvl w:val="2"/>
    </w:pPr>
    <w:rPr>
      <w:rFonts w:eastAsia="Times New Roman" w:cs="B Lotus"/>
      <w:b/>
      <w:bCs/>
      <w:sz w:val="22"/>
      <w:szCs w:val="26"/>
    </w:rPr>
  </w:style>
  <w:style w:type="paragraph" w:styleId="Heading4">
    <w:name w:val="heading 4"/>
    <w:aliases w:val="معین 4"/>
    <w:basedOn w:val="Normal"/>
    <w:link w:val="Heading4Char"/>
    <w:autoRedefine/>
    <w:uiPriority w:val="9"/>
    <w:unhideWhenUsed/>
    <w:rsid w:val="0024037C"/>
    <w:pPr>
      <w:keepNext/>
      <w:keepLines/>
      <w:spacing w:after="240" w:line="240" w:lineRule="auto"/>
      <w:outlineLvl w:val="3"/>
    </w:pPr>
    <w:rPr>
      <w:rFonts w:eastAsia="Times New Roman" w:cs="B Lotus"/>
      <w:b/>
      <w:bCs/>
      <w:color w:val="000000"/>
    </w:rPr>
  </w:style>
  <w:style w:type="paragraph" w:styleId="Heading5">
    <w:name w:val="heading 5"/>
    <w:aliases w:val="معین 5"/>
    <w:basedOn w:val="Normal"/>
    <w:next w:val="Normal"/>
    <w:link w:val="Heading5Char"/>
    <w:autoRedefine/>
    <w:uiPriority w:val="9"/>
    <w:unhideWhenUsed/>
    <w:rsid w:val="00C631B7"/>
    <w:pPr>
      <w:keepNext/>
      <w:keepLines/>
      <w:spacing w:after="240" w:line="240" w:lineRule="auto"/>
      <w:jc w:val="left"/>
      <w:outlineLvl w:val="4"/>
    </w:pPr>
    <w:rPr>
      <w:rFonts w:eastAsia="Times New Roman" w:cs="B Lotus"/>
      <w:b/>
      <w:bCs/>
      <w:sz w:val="18"/>
      <w:szCs w:val="22"/>
    </w:rPr>
  </w:style>
  <w:style w:type="paragraph" w:styleId="Heading6">
    <w:name w:val="heading 6"/>
    <w:basedOn w:val="Normal"/>
    <w:next w:val="Normal"/>
    <w:link w:val="Heading6Char"/>
    <w:uiPriority w:val="9"/>
    <w:semiHidden/>
    <w:unhideWhenUsed/>
    <w:rsid w:val="00B025D5"/>
    <w:pPr>
      <w:keepNext/>
      <w:keepLines/>
      <w:numPr>
        <w:ilvl w:val="5"/>
        <w:numId w:val="15"/>
      </w:numPr>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B025D5"/>
    <w:pPr>
      <w:keepNext/>
      <w:keepLines/>
      <w:numPr>
        <w:ilvl w:val="6"/>
        <w:numId w:val="15"/>
      </w:numPr>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B025D5"/>
    <w:pPr>
      <w:keepNext/>
      <w:keepLines/>
      <w:numPr>
        <w:ilvl w:val="7"/>
        <w:numId w:val="15"/>
      </w:numPr>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B025D5"/>
    <w:pPr>
      <w:keepNext/>
      <w:keepLines/>
      <w:numPr>
        <w:ilvl w:val="8"/>
        <w:numId w:val="15"/>
      </w:numPr>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31C"/>
    <w:pPr>
      <w:ind w:left="720"/>
      <w:contextualSpacing/>
    </w:pPr>
  </w:style>
  <w:style w:type="table" w:styleId="TableGrid">
    <w:name w:val="Table Grid"/>
    <w:basedOn w:val="TableNormal"/>
    <w:uiPriority w:val="59"/>
    <w:rsid w:val="008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C655B7"/>
    <w:pPr>
      <w:tabs>
        <w:tab w:val="decimal" w:pos="360"/>
      </w:tabs>
      <w:spacing w:after="200" w:line="276" w:lineRule="auto"/>
    </w:pPr>
    <w:rPr>
      <w:rFonts w:ascii="Calibri" w:eastAsia="Times New Roman" w:hAnsi="Calibri" w:cs="Times New Roman"/>
      <w:sz w:val="22"/>
      <w:szCs w:val="22"/>
      <w:rtl/>
      <w:cs/>
    </w:rPr>
  </w:style>
  <w:style w:type="paragraph" w:styleId="FootnoteText">
    <w:name w:val="footnote text"/>
    <w:basedOn w:val="Normal"/>
    <w:link w:val="FootnoteTextChar"/>
    <w:unhideWhenUsed/>
    <w:rsid w:val="00C655B7"/>
    <w:pPr>
      <w:spacing w:after="0" w:line="240" w:lineRule="auto"/>
    </w:pPr>
    <w:rPr>
      <w:rFonts w:ascii="Calibri" w:eastAsia="Times New Roman" w:hAnsi="Calibri" w:cs="Times New Roman"/>
      <w:szCs w:val="20"/>
      <w:rtl/>
      <w:cs/>
    </w:rPr>
  </w:style>
  <w:style w:type="character" w:customStyle="1" w:styleId="FootnoteTextChar">
    <w:name w:val="Footnote Text Char"/>
    <w:link w:val="FootnoteText"/>
    <w:rsid w:val="00C655B7"/>
    <w:rPr>
      <w:rFonts w:ascii="Calibri" w:eastAsia="Times New Roman" w:hAnsi="Calibri" w:cs="Times New Roman"/>
      <w:sz w:val="20"/>
      <w:szCs w:val="20"/>
    </w:rPr>
  </w:style>
  <w:style w:type="character" w:styleId="SubtleEmphasis">
    <w:name w:val="Subtle Emphasis"/>
    <w:uiPriority w:val="19"/>
    <w:qFormat/>
    <w:rsid w:val="00C655B7"/>
    <w:rPr>
      <w:i/>
      <w:iCs/>
    </w:rPr>
  </w:style>
  <w:style w:type="table" w:styleId="MediumShading2-Accent5">
    <w:name w:val="Medium Shading 2 Accent 5"/>
    <w:basedOn w:val="TableNormal"/>
    <w:uiPriority w:val="64"/>
    <w:rsid w:val="00C655B7"/>
    <w:rPr>
      <w:rFonts w:ascii="Calibri" w:eastAsia="Times New Roman" w:hAnsi="Calibri" w:cs="Arial"/>
      <w:sz w:val="22"/>
      <w:szCs w:val="22"/>
      <w:rtl/>
      <w: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
    <w:name w:val="Plain Table 21"/>
    <w:basedOn w:val="TableNormal"/>
    <w:uiPriority w:val="42"/>
    <w:rsid w:val="00C655B7"/>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Preformatted">
    <w:name w:val="HTML Preformatted"/>
    <w:basedOn w:val="Normal"/>
    <w:link w:val="HTMLPreformattedChar"/>
    <w:uiPriority w:val="99"/>
    <w:semiHidden/>
    <w:unhideWhenUsed/>
    <w:rsid w:val="00CB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Cs w:val="20"/>
    </w:rPr>
  </w:style>
  <w:style w:type="character" w:customStyle="1" w:styleId="HTMLPreformattedChar">
    <w:name w:val="HTML Preformatted Char"/>
    <w:link w:val="HTMLPreformatted"/>
    <w:uiPriority w:val="99"/>
    <w:rsid w:val="00CB47D0"/>
    <w:rPr>
      <w:rFonts w:ascii="Courier New" w:eastAsia="Times New Roman" w:hAnsi="Courier New" w:cs="Courier New"/>
      <w:sz w:val="20"/>
      <w:szCs w:val="20"/>
    </w:rPr>
  </w:style>
  <w:style w:type="character" w:customStyle="1" w:styleId="ffline">
    <w:name w:val="ff_line"/>
    <w:basedOn w:val="DefaultParagraphFont"/>
    <w:rsid w:val="00CB47D0"/>
  </w:style>
  <w:style w:type="paragraph" w:customStyle="1" w:styleId="EndNoteBibliographyTitle">
    <w:name w:val="EndNote Bibliography Title"/>
    <w:basedOn w:val="Normal"/>
    <w:link w:val="EndNoteBibliographyTitleChar"/>
    <w:rsid w:val="000F4473"/>
    <w:pPr>
      <w:spacing w:after="0"/>
      <w:jc w:val="center"/>
    </w:pPr>
    <w:rPr>
      <w:rFonts w:cs="Times New Roman"/>
      <w:noProof/>
      <w:sz w:val="28"/>
    </w:rPr>
  </w:style>
  <w:style w:type="character" w:customStyle="1" w:styleId="EndNoteBibliographyTitleChar">
    <w:name w:val="EndNote Bibliography Title Char"/>
    <w:link w:val="EndNoteBibliographyTitle"/>
    <w:rsid w:val="000F4473"/>
    <w:rPr>
      <w:rFonts w:cs="Times New Roman"/>
      <w:noProof/>
      <w:sz w:val="28"/>
      <w:szCs w:val="24"/>
    </w:rPr>
  </w:style>
  <w:style w:type="paragraph" w:customStyle="1" w:styleId="EndNoteBibliography">
    <w:name w:val="EndNote Bibliography"/>
    <w:basedOn w:val="Normal"/>
    <w:link w:val="EndNoteBibliographyChar"/>
    <w:rsid w:val="000F4473"/>
    <w:pPr>
      <w:spacing w:line="240" w:lineRule="auto"/>
    </w:pPr>
    <w:rPr>
      <w:rFonts w:cs="Times New Roman"/>
      <w:noProof/>
      <w:sz w:val="28"/>
    </w:rPr>
  </w:style>
  <w:style w:type="character" w:customStyle="1" w:styleId="EndNoteBibliographyChar">
    <w:name w:val="EndNote Bibliography Char"/>
    <w:link w:val="EndNoteBibliography"/>
    <w:rsid w:val="000F4473"/>
    <w:rPr>
      <w:rFonts w:cs="Times New Roman"/>
      <w:noProof/>
      <w:sz w:val="28"/>
      <w:szCs w:val="24"/>
    </w:rPr>
  </w:style>
  <w:style w:type="character" w:styleId="FootnoteReference">
    <w:name w:val="footnote reference"/>
    <w:semiHidden/>
    <w:unhideWhenUsed/>
    <w:rsid w:val="00C54EE8"/>
    <w:rPr>
      <w:vertAlign w:val="superscript"/>
    </w:rPr>
  </w:style>
  <w:style w:type="character" w:styleId="PlaceholderText">
    <w:name w:val="Placeholder Text"/>
    <w:uiPriority w:val="99"/>
    <w:semiHidden/>
    <w:rsid w:val="00C54EE8"/>
    <w:rPr>
      <w:color w:val="808080"/>
    </w:rPr>
  </w:style>
  <w:style w:type="character" w:customStyle="1" w:styleId="Heading1Char">
    <w:name w:val="Heading 1 Char"/>
    <w:aliases w:val="معین1 Char"/>
    <w:link w:val="Heading1"/>
    <w:uiPriority w:val="9"/>
    <w:rsid w:val="003F76D8"/>
    <w:rPr>
      <w:rFonts w:eastAsia="Times New Roman" w:cs="B Titr"/>
      <w:b/>
      <w:color w:val="000000"/>
      <w:sz w:val="32"/>
      <w:szCs w:val="56"/>
    </w:rPr>
  </w:style>
  <w:style w:type="character" w:customStyle="1" w:styleId="Heading2Char">
    <w:name w:val="Heading 2 Char"/>
    <w:aliases w:val="معین 2 Char"/>
    <w:link w:val="Heading2"/>
    <w:uiPriority w:val="9"/>
    <w:rsid w:val="00B45315"/>
    <w:rPr>
      <w:rFonts w:eastAsia="Times New Roman" w:cs="B Lotus"/>
      <w:b/>
      <w:bCs/>
      <w:sz w:val="24"/>
      <w:szCs w:val="24"/>
    </w:rPr>
  </w:style>
  <w:style w:type="paragraph" w:customStyle="1" w:styleId="3">
    <w:name w:val="معین 3"/>
    <w:basedOn w:val="Heading3"/>
    <w:next w:val="Heading3"/>
    <w:link w:val="3Char"/>
    <w:autoRedefine/>
    <w:rsid w:val="00B45315"/>
    <w:pPr>
      <w:numPr>
        <w:ilvl w:val="0"/>
        <w:numId w:val="0"/>
      </w:numPr>
      <w:spacing w:before="0" w:after="240" w:line="240" w:lineRule="auto"/>
    </w:pPr>
    <w:rPr>
      <w:b w:val="0"/>
      <w:color w:val="000000"/>
    </w:rPr>
  </w:style>
  <w:style w:type="paragraph" w:styleId="TOC1">
    <w:name w:val="toc 1"/>
    <w:basedOn w:val="Normal"/>
    <w:next w:val="Normal"/>
    <w:autoRedefine/>
    <w:uiPriority w:val="39"/>
    <w:unhideWhenUsed/>
    <w:rsid w:val="00850608"/>
    <w:pPr>
      <w:tabs>
        <w:tab w:val="right" w:leader="dot" w:pos="7871"/>
      </w:tabs>
      <w:spacing w:after="0"/>
      <w:jc w:val="left"/>
    </w:pPr>
    <w:rPr>
      <w:rFonts w:asciiTheme="minorHAnsi" w:hAnsiTheme="minorHAnsi"/>
      <w:noProof/>
      <w:sz w:val="24"/>
    </w:rPr>
  </w:style>
  <w:style w:type="character" w:customStyle="1" w:styleId="Heading3Char">
    <w:name w:val="Heading 3 Char"/>
    <w:link w:val="Heading3"/>
    <w:uiPriority w:val="9"/>
    <w:rsid w:val="001C0BDC"/>
    <w:rPr>
      <w:rFonts w:eastAsia="Times New Roman" w:cs="B Lotus"/>
      <w:b/>
      <w:bCs/>
      <w:sz w:val="22"/>
      <w:szCs w:val="26"/>
    </w:rPr>
  </w:style>
  <w:style w:type="paragraph" w:styleId="TOC2">
    <w:name w:val="toc 2"/>
    <w:basedOn w:val="Normal"/>
    <w:next w:val="Normal"/>
    <w:autoRedefine/>
    <w:uiPriority w:val="39"/>
    <w:unhideWhenUsed/>
    <w:rsid w:val="00B80882"/>
    <w:pPr>
      <w:spacing w:before="120" w:after="0"/>
      <w:ind w:left="200"/>
      <w:jc w:val="left"/>
    </w:pPr>
    <w:rPr>
      <w:rFonts w:asciiTheme="minorHAnsi" w:hAnsiTheme="minorHAnsi" w:cs="Times New Roman"/>
      <w:b/>
      <w:bCs/>
      <w:sz w:val="22"/>
      <w:szCs w:val="26"/>
    </w:rPr>
  </w:style>
  <w:style w:type="paragraph" w:styleId="TOC3">
    <w:name w:val="toc 3"/>
    <w:basedOn w:val="Normal"/>
    <w:next w:val="Normal"/>
    <w:autoRedefine/>
    <w:uiPriority w:val="39"/>
    <w:unhideWhenUsed/>
    <w:rsid w:val="00463AEA"/>
    <w:pPr>
      <w:spacing w:after="0"/>
      <w:ind w:left="400"/>
      <w:jc w:val="left"/>
    </w:pPr>
    <w:rPr>
      <w:rFonts w:asciiTheme="minorHAnsi" w:hAnsiTheme="minorHAnsi" w:cs="Times New Roman"/>
    </w:rPr>
  </w:style>
  <w:style w:type="paragraph" w:styleId="TOC4">
    <w:name w:val="toc 4"/>
    <w:basedOn w:val="Normal"/>
    <w:next w:val="Normal"/>
    <w:autoRedefine/>
    <w:uiPriority w:val="39"/>
    <w:unhideWhenUsed/>
    <w:rsid w:val="00CD17DA"/>
    <w:pPr>
      <w:tabs>
        <w:tab w:val="right" w:leader="dot" w:pos="7871"/>
      </w:tabs>
      <w:spacing w:after="0" w:line="240" w:lineRule="auto"/>
      <w:ind w:left="283"/>
    </w:pPr>
    <w:rPr>
      <w:rFonts w:asciiTheme="minorHAnsi" w:hAnsiTheme="minorHAnsi" w:cs="Times New Roman"/>
    </w:rPr>
  </w:style>
  <w:style w:type="paragraph" w:styleId="TOC5">
    <w:name w:val="toc 5"/>
    <w:basedOn w:val="Normal"/>
    <w:next w:val="Normal"/>
    <w:autoRedefine/>
    <w:uiPriority w:val="39"/>
    <w:unhideWhenUsed/>
    <w:rsid w:val="00CD17DA"/>
    <w:pPr>
      <w:tabs>
        <w:tab w:val="right" w:leader="dot" w:pos="7871"/>
      </w:tabs>
      <w:spacing w:after="0" w:line="240" w:lineRule="auto"/>
      <w:ind w:left="397"/>
    </w:pPr>
    <w:rPr>
      <w:rFonts w:asciiTheme="minorHAnsi" w:hAnsiTheme="minorHAnsi" w:cs="Times New Roman"/>
    </w:rPr>
  </w:style>
  <w:style w:type="paragraph" w:styleId="TOC6">
    <w:name w:val="toc 6"/>
    <w:basedOn w:val="Normal"/>
    <w:next w:val="Normal"/>
    <w:autoRedefine/>
    <w:uiPriority w:val="39"/>
    <w:unhideWhenUsed/>
    <w:rsid w:val="00CD17DA"/>
    <w:pPr>
      <w:tabs>
        <w:tab w:val="right" w:leader="dot" w:pos="7871"/>
      </w:tabs>
      <w:spacing w:after="0" w:line="240" w:lineRule="auto"/>
      <w:ind w:left="510"/>
    </w:pPr>
    <w:rPr>
      <w:rFonts w:asciiTheme="minorHAnsi" w:hAnsiTheme="minorHAnsi" w:cs="Times New Roman"/>
    </w:rPr>
  </w:style>
  <w:style w:type="paragraph" w:styleId="TOC7">
    <w:name w:val="toc 7"/>
    <w:basedOn w:val="Normal"/>
    <w:next w:val="Normal"/>
    <w:autoRedefine/>
    <w:uiPriority w:val="39"/>
    <w:unhideWhenUsed/>
    <w:rsid w:val="00027469"/>
    <w:pPr>
      <w:spacing w:after="0"/>
      <w:ind w:left="1200"/>
      <w:jc w:val="left"/>
    </w:pPr>
    <w:rPr>
      <w:rFonts w:asciiTheme="minorHAnsi" w:hAnsiTheme="minorHAnsi" w:cs="Times New Roman"/>
    </w:rPr>
  </w:style>
  <w:style w:type="paragraph" w:styleId="TOC8">
    <w:name w:val="toc 8"/>
    <w:basedOn w:val="Normal"/>
    <w:next w:val="Normal"/>
    <w:autoRedefine/>
    <w:uiPriority w:val="39"/>
    <w:unhideWhenUsed/>
    <w:rsid w:val="00027469"/>
    <w:pPr>
      <w:spacing w:after="0"/>
      <w:ind w:left="1400"/>
      <w:jc w:val="left"/>
    </w:pPr>
    <w:rPr>
      <w:rFonts w:asciiTheme="minorHAnsi" w:hAnsiTheme="minorHAnsi" w:cs="Times New Roman"/>
    </w:rPr>
  </w:style>
  <w:style w:type="paragraph" w:styleId="TOC9">
    <w:name w:val="toc 9"/>
    <w:basedOn w:val="Normal"/>
    <w:next w:val="Normal"/>
    <w:autoRedefine/>
    <w:uiPriority w:val="39"/>
    <w:unhideWhenUsed/>
    <w:rsid w:val="00027469"/>
    <w:pPr>
      <w:spacing w:after="0"/>
      <w:ind w:left="1600"/>
      <w:jc w:val="left"/>
    </w:pPr>
    <w:rPr>
      <w:rFonts w:asciiTheme="minorHAnsi" w:hAnsiTheme="minorHAnsi" w:cs="Times New Roman"/>
    </w:rPr>
  </w:style>
  <w:style w:type="character" w:styleId="Hyperlink">
    <w:name w:val="Hyperlink"/>
    <w:uiPriority w:val="99"/>
    <w:unhideWhenUsed/>
    <w:rsid w:val="00027469"/>
    <w:rPr>
      <w:color w:val="0563C1"/>
      <w:u w:val="single"/>
    </w:rPr>
  </w:style>
  <w:style w:type="paragraph" w:styleId="Caption">
    <w:name w:val="caption"/>
    <w:basedOn w:val="Normal"/>
    <w:next w:val="Normal"/>
    <w:link w:val="CaptionChar"/>
    <w:autoRedefine/>
    <w:unhideWhenUsed/>
    <w:qFormat/>
    <w:rsid w:val="008F6208"/>
    <w:pPr>
      <w:keepNext/>
      <w:spacing w:after="200" w:line="240" w:lineRule="auto"/>
      <w:jc w:val="center"/>
    </w:pPr>
    <w:rPr>
      <w:rFonts w:cs="B Lotus"/>
      <w:b/>
      <w:bCs/>
      <w:sz w:val="22"/>
    </w:rPr>
  </w:style>
  <w:style w:type="table" w:customStyle="1" w:styleId="TableGridLight1">
    <w:name w:val="Table Grid Light1"/>
    <w:basedOn w:val="TableNormal"/>
    <w:uiPriority w:val="40"/>
    <w:rsid w:val="00C97E5E"/>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Header">
    <w:name w:val="header"/>
    <w:basedOn w:val="Normal"/>
    <w:link w:val="HeaderChar"/>
    <w:uiPriority w:val="99"/>
    <w:unhideWhenUsed/>
    <w:rsid w:val="00F25C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C16"/>
  </w:style>
  <w:style w:type="paragraph" w:styleId="Footer">
    <w:name w:val="footer"/>
    <w:basedOn w:val="Normal"/>
    <w:link w:val="FooterChar"/>
    <w:uiPriority w:val="99"/>
    <w:unhideWhenUsed/>
    <w:rsid w:val="00F25C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C16"/>
  </w:style>
  <w:style w:type="character" w:customStyle="1" w:styleId="Heading4Char">
    <w:name w:val="Heading 4 Char"/>
    <w:aliases w:val="معین 4 Char"/>
    <w:link w:val="Heading4"/>
    <w:uiPriority w:val="9"/>
    <w:rsid w:val="0024037C"/>
    <w:rPr>
      <w:rFonts w:eastAsia="Times New Roman" w:cs="B Lotus"/>
      <w:b/>
      <w:bCs/>
      <w:color w:val="000000"/>
      <w:szCs w:val="24"/>
    </w:rPr>
  </w:style>
  <w:style w:type="paragraph" w:styleId="NoSpacing">
    <w:name w:val="No Spacing"/>
    <w:uiPriority w:val="1"/>
    <w:qFormat/>
    <w:rsid w:val="009D11B7"/>
    <w:pPr>
      <w:bidi/>
    </w:pPr>
    <w:rPr>
      <w:sz w:val="28"/>
      <w:szCs w:val="28"/>
    </w:rPr>
  </w:style>
  <w:style w:type="table" w:customStyle="1" w:styleId="PlainTable11">
    <w:name w:val="Plain Table 11"/>
    <w:basedOn w:val="TableNormal"/>
    <w:uiPriority w:val="41"/>
    <w:rsid w:val="009D11B7"/>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uiPriority w:val="99"/>
    <w:semiHidden/>
    <w:unhideWhenUsed/>
    <w:rsid w:val="009D11B7"/>
    <w:rPr>
      <w:sz w:val="16"/>
      <w:szCs w:val="16"/>
    </w:rPr>
  </w:style>
  <w:style w:type="paragraph" w:styleId="CommentText">
    <w:name w:val="annotation text"/>
    <w:basedOn w:val="Normal"/>
    <w:link w:val="CommentTextChar"/>
    <w:uiPriority w:val="99"/>
    <w:semiHidden/>
    <w:unhideWhenUsed/>
    <w:rsid w:val="009D11B7"/>
    <w:pPr>
      <w:spacing w:line="240" w:lineRule="auto"/>
      <w:jc w:val="left"/>
    </w:pPr>
    <w:rPr>
      <w:szCs w:val="20"/>
    </w:rPr>
  </w:style>
  <w:style w:type="character" w:customStyle="1" w:styleId="CommentTextChar">
    <w:name w:val="Comment Text Char"/>
    <w:link w:val="CommentText"/>
    <w:uiPriority w:val="99"/>
    <w:semiHidden/>
    <w:rsid w:val="009D11B7"/>
    <w:rPr>
      <w:sz w:val="20"/>
      <w:szCs w:val="20"/>
    </w:rPr>
  </w:style>
  <w:style w:type="paragraph" w:styleId="CommentSubject">
    <w:name w:val="annotation subject"/>
    <w:basedOn w:val="CommentText"/>
    <w:next w:val="CommentText"/>
    <w:link w:val="CommentSubjectChar"/>
    <w:uiPriority w:val="99"/>
    <w:semiHidden/>
    <w:unhideWhenUsed/>
    <w:rsid w:val="009D11B7"/>
    <w:rPr>
      <w:b/>
      <w:bCs/>
    </w:rPr>
  </w:style>
  <w:style w:type="character" w:customStyle="1" w:styleId="CommentSubjectChar">
    <w:name w:val="Comment Subject Char"/>
    <w:link w:val="CommentSubject"/>
    <w:uiPriority w:val="99"/>
    <w:semiHidden/>
    <w:rsid w:val="009D11B7"/>
    <w:rPr>
      <w:b/>
      <w:bCs/>
      <w:sz w:val="20"/>
      <w:szCs w:val="20"/>
    </w:rPr>
  </w:style>
  <w:style w:type="paragraph" w:styleId="BalloonText">
    <w:name w:val="Balloon Text"/>
    <w:basedOn w:val="Normal"/>
    <w:link w:val="BalloonTextChar"/>
    <w:uiPriority w:val="99"/>
    <w:semiHidden/>
    <w:unhideWhenUsed/>
    <w:rsid w:val="009D11B7"/>
    <w:pPr>
      <w:spacing w:after="0" w:line="240" w:lineRule="auto"/>
      <w:jc w:val="left"/>
    </w:pPr>
    <w:rPr>
      <w:rFonts w:ascii="Segoe UI" w:hAnsi="Segoe UI" w:cs="Segoe UI"/>
      <w:sz w:val="18"/>
      <w:szCs w:val="18"/>
    </w:rPr>
  </w:style>
  <w:style w:type="character" w:customStyle="1" w:styleId="BalloonTextChar">
    <w:name w:val="Balloon Text Char"/>
    <w:link w:val="BalloonText"/>
    <w:uiPriority w:val="99"/>
    <w:semiHidden/>
    <w:rsid w:val="009D11B7"/>
    <w:rPr>
      <w:rFonts w:ascii="Segoe UI" w:hAnsi="Segoe UI" w:cs="Segoe UI"/>
      <w:sz w:val="18"/>
      <w:szCs w:val="18"/>
    </w:rPr>
  </w:style>
  <w:style w:type="paragraph" w:customStyle="1" w:styleId="a">
    <w:name w:val="شکل"/>
    <w:basedOn w:val="Caption"/>
    <w:link w:val="Char"/>
    <w:rsid w:val="0067432C"/>
    <w:rPr>
      <w:rFonts w:ascii="Times New Roman Bold" w:hAnsi="Times New Roman Bold"/>
      <w:sz w:val="18"/>
      <w:szCs w:val="20"/>
    </w:rPr>
  </w:style>
  <w:style w:type="paragraph" w:customStyle="1" w:styleId="a0">
    <w:name w:val="جدول متن"/>
    <w:basedOn w:val="Normal"/>
    <w:link w:val="Char0"/>
    <w:autoRedefine/>
    <w:rsid w:val="00137EFB"/>
    <w:pPr>
      <w:spacing w:after="0" w:line="240" w:lineRule="auto"/>
      <w:jc w:val="right"/>
    </w:pPr>
    <w:rPr>
      <w:rFonts w:cs="B Lotus"/>
      <w:bCs/>
      <w:sz w:val="18"/>
      <w:szCs w:val="20"/>
    </w:rPr>
  </w:style>
  <w:style w:type="paragraph" w:styleId="TableofFigures">
    <w:name w:val="table of figures"/>
    <w:basedOn w:val="Normal"/>
    <w:next w:val="Normal"/>
    <w:autoRedefine/>
    <w:uiPriority w:val="99"/>
    <w:unhideWhenUsed/>
    <w:qFormat/>
    <w:rsid w:val="00C660B1"/>
    <w:pPr>
      <w:spacing w:after="0"/>
      <w:jc w:val="left"/>
    </w:pPr>
    <w:rPr>
      <w:rFonts w:asciiTheme="minorHAnsi" w:hAnsiTheme="minorHAnsi" w:cs="Times New Roman"/>
      <w:i/>
      <w:iCs/>
    </w:rPr>
  </w:style>
  <w:style w:type="character" w:customStyle="1" w:styleId="Heading5Char">
    <w:name w:val="Heading 5 Char"/>
    <w:aliases w:val="معین 5 Char"/>
    <w:link w:val="Heading5"/>
    <w:uiPriority w:val="9"/>
    <w:rsid w:val="00C631B7"/>
    <w:rPr>
      <w:rFonts w:eastAsia="Times New Roman" w:cs="B Lotus"/>
      <w:b/>
      <w:bCs/>
      <w:sz w:val="18"/>
      <w:szCs w:val="22"/>
    </w:rPr>
  </w:style>
  <w:style w:type="character" w:customStyle="1" w:styleId="Heading6Char">
    <w:name w:val="Heading 6 Char"/>
    <w:link w:val="Heading6"/>
    <w:uiPriority w:val="9"/>
    <w:semiHidden/>
    <w:rsid w:val="00B025D5"/>
    <w:rPr>
      <w:rFonts w:ascii="Calibri Light" w:eastAsia="Times New Roman" w:hAnsi="Calibri Light" w:cs="Times New Roman"/>
      <w:color w:val="1F4D78"/>
    </w:rPr>
  </w:style>
  <w:style w:type="character" w:customStyle="1" w:styleId="Heading7Char">
    <w:name w:val="Heading 7 Char"/>
    <w:link w:val="Heading7"/>
    <w:uiPriority w:val="9"/>
    <w:semiHidden/>
    <w:rsid w:val="00B025D5"/>
    <w:rPr>
      <w:rFonts w:ascii="Calibri Light" w:eastAsia="Times New Roman" w:hAnsi="Calibri Light" w:cs="Times New Roman"/>
      <w:i/>
      <w:iCs/>
      <w:color w:val="1F4D78"/>
    </w:rPr>
  </w:style>
  <w:style w:type="character" w:customStyle="1" w:styleId="Heading8Char">
    <w:name w:val="Heading 8 Char"/>
    <w:link w:val="Heading8"/>
    <w:uiPriority w:val="9"/>
    <w:semiHidden/>
    <w:rsid w:val="00B025D5"/>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B025D5"/>
    <w:rPr>
      <w:rFonts w:ascii="Calibri Light" w:eastAsia="Times New Roman" w:hAnsi="Calibri Light" w:cs="Times New Roman"/>
      <w:i/>
      <w:iCs/>
      <w:color w:val="272727"/>
      <w:sz w:val="21"/>
      <w:szCs w:val="21"/>
    </w:rPr>
  </w:style>
  <w:style w:type="paragraph" w:customStyle="1" w:styleId="a1">
    <w:name w:val="چکیده"/>
    <w:basedOn w:val="Normal"/>
    <w:link w:val="Char1"/>
    <w:rsid w:val="0067432C"/>
    <w:rPr>
      <w:rFonts w:cs="B Mitra"/>
    </w:rPr>
  </w:style>
  <w:style w:type="character" w:customStyle="1" w:styleId="Char1">
    <w:name w:val="چکیده Char"/>
    <w:basedOn w:val="DefaultParagraphFont"/>
    <w:link w:val="a1"/>
    <w:rsid w:val="0067432C"/>
    <w:rPr>
      <w:rFonts w:cs="B Mitra"/>
      <w:szCs w:val="24"/>
    </w:rPr>
  </w:style>
  <w:style w:type="paragraph" w:customStyle="1" w:styleId="a2">
    <w:name w:val="فصل"/>
    <w:basedOn w:val="Heading1"/>
    <w:link w:val="Char2"/>
    <w:rsid w:val="00FA2621"/>
    <w:pPr>
      <w:spacing w:before="0" w:after="240" w:line="240" w:lineRule="auto"/>
    </w:pPr>
    <w:rPr>
      <w:rFonts w:cs="B Zar"/>
      <w:b w:val="0"/>
      <w:bCs/>
      <w:sz w:val="48"/>
      <w:szCs w:val="48"/>
    </w:rPr>
  </w:style>
  <w:style w:type="paragraph" w:customStyle="1" w:styleId="1">
    <w:name w:val="فصل 1"/>
    <w:basedOn w:val="a2"/>
    <w:link w:val="1Char"/>
    <w:qFormat/>
    <w:rsid w:val="00B45315"/>
    <w:pPr>
      <w:numPr>
        <w:numId w:val="0"/>
      </w:numPr>
    </w:pPr>
  </w:style>
  <w:style w:type="character" w:customStyle="1" w:styleId="Char2">
    <w:name w:val="فصل Char"/>
    <w:basedOn w:val="Heading1Char"/>
    <w:link w:val="a2"/>
    <w:rsid w:val="00FA2621"/>
    <w:rPr>
      <w:rFonts w:eastAsia="Times New Roman" w:cs="B Zar"/>
      <w:b w:val="0"/>
      <w:bCs/>
      <w:color w:val="000000"/>
      <w:sz w:val="48"/>
      <w:szCs w:val="48"/>
    </w:rPr>
  </w:style>
  <w:style w:type="paragraph" w:customStyle="1" w:styleId="10">
    <w:name w:val="عنوان 1"/>
    <w:basedOn w:val="Heading2"/>
    <w:link w:val="1Char0"/>
    <w:qFormat/>
    <w:rsid w:val="00B45315"/>
    <w:rPr>
      <w:rFonts w:ascii="Times New Roman Bold" w:hAnsi="Times New Roman Bold" w:cs="B Zar"/>
      <w:sz w:val="22"/>
      <w:szCs w:val="26"/>
    </w:rPr>
  </w:style>
  <w:style w:type="character" w:customStyle="1" w:styleId="1Char">
    <w:name w:val="فصل 1 Char"/>
    <w:basedOn w:val="Char2"/>
    <w:link w:val="1"/>
    <w:rsid w:val="00B45315"/>
    <w:rPr>
      <w:rFonts w:eastAsia="Times New Roman" w:cs="B Zar"/>
      <w:b w:val="0"/>
      <w:bCs/>
      <w:color w:val="000000"/>
      <w:sz w:val="48"/>
      <w:szCs w:val="48"/>
    </w:rPr>
  </w:style>
  <w:style w:type="paragraph" w:customStyle="1" w:styleId="a3">
    <w:name w:val="فرورفته"/>
    <w:basedOn w:val="Normal"/>
    <w:link w:val="Char3"/>
    <w:qFormat/>
    <w:rsid w:val="00B45315"/>
    <w:pPr>
      <w:spacing w:after="240" w:line="240" w:lineRule="auto"/>
      <w:ind w:firstLine="226"/>
    </w:pPr>
    <w:rPr>
      <w:sz w:val="22"/>
      <w:szCs w:val="26"/>
    </w:rPr>
  </w:style>
  <w:style w:type="character" w:customStyle="1" w:styleId="1Char0">
    <w:name w:val="عنوان 1 Char"/>
    <w:basedOn w:val="Heading2Char"/>
    <w:link w:val="10"/>
    <w:rsid w:val="00B45315"/>
    <w:rPr>
      <w:rFonts w:ascii="Times New Roman Bold" w:eastAsia="Times New Roman" w:hAnsi="Times New Roman Bold" w:cs="B Zar"/>
      <w:b/>
      <w:bCs/>
      <w:sz w:val="22"/>
      <w:szCs w:val="26"/>
    </w:rPr>
  </w:style>
  <w:style w:type="paragraph" w:customStyle="1" w:styleId="2">
    <w:name w:val="عنوان 2"/>
    <w:basedOn w:val="3"/>
    <w:link w:val="2Char"/>
    <w:qFormat/>
    <w:rsid w:val="00B45315"/>
    <w:rPr>
      <w:rFonts w:ascii="Times New Roman Bold" w:hAnsi="Times New Roman Bold"/>
      <w:b/>
      <w:sz w:val="20"/>
      <w:szCs w:val="24"/>
    </w:rPr>
  </w:style>
  <w:style w:type="character" w:customStyle="1" w:styleId="Char3">
    <w:name w:val="فرورفته Char"/>
    <w:basedOn w:val="DefaultParagraphFont"/>
    <w:link w:val="a3"/>
    <w:rsid w:val="00B45315"/>
    <w:rPr>
      <w:rFonts w:cs="B Zar"/>
      <w:sz w:val="22"/>
      <w:szCs w:val="26"/>
    </w:rPr>
  </w:style>
  <w:style w:type="paragraph" w:customStyle="1" w:styleId="30">
    <w:name w:val="عنوان 3"/>
    <w:basedOn w:val="Heading4"/>
    <w:link w:val="3Char0"/>
    <w:qFormat/>
    <w:rsid w:val="0024037C"/>
    <w:rPr>
      <w:rFonts w:ascii="Times New Roman Bold" w:hAnsi="Times New Roman Bold"/>
    </w:rPr>
  </w:style>
  <w:style w:type="character" w:customStyle="1" w:styleId="3Char">
    <w:name w:val="معین 3 Char"/>
    <w:basedOn w:val="Heading3Char"/>
    <w:link w:val="3"/>
    <w:rsid w:val="00B45315"/>
    <w:rPr>
      <w:rFonts w:eastAsia="Times New Roman" w:cs="B Lotus"/>
      <w:b w:val="0"/>
      <w:bCs/>
      <w:color w:val="000000"/>
      <w:sz w:val="22"/>
      <w:szCs w:val="26"/>
    </w:rPr>
  </w:style>
  <w:style w:type="character" w:customStyle="1" w:styleId="2Char">
    <w:name w:val="عنوان 2 Char"/>
    <w:basedOn w:val="3Char"/>
    <w:link w:val="2"/>
    <w:rsid w:val="00B45315"/>
    <w:rPr>
      <w:rFonts w:ascii="Times New Roman Bold" w:eastAsia="Times New Roman" w:hAnsi="Times New Roman Bold" w:cs="B Lotus"/>
      <w:b/>
      <w:bCs/>
      <w:color w:val="000000"/>
      <w:sz w:val="22"/>
      <w:szCs w:val="24"/>
    </w:rPr>
  </w:style>
  <w:style w:type="paragraph" w:customStyle="1" w:styleId="11">
    <w:name w:val="شکل 1"/>
    <w:basedOn w:val="a"/>
    <w:link w:val="1Char1"/>
    <w:qFormat/>
    <w:rsid w:val="0024037C"/>
    <w:pPr>
      <w:spacing w:before="60" w:after="40"/>
    </w:pPr>
    <w:rPr>
      <w:rFonts w:cs="B Zar"/>
    </w:rPr>
  </w:style>
  <w:style w:type="character" w:customStyle="1" w:styleId="3Char0">
    <w:name w:val="عنوان 3 Char"/>
    <w:basedOn w:val="Heading4Char"/>
    <w:link w:val="30"/>
    <w:rsid w:val="0024037C"/>
    <w:rPr>
      <w:rFonts w:ascii="Times New Roman Bold" w:eastAsia="Times New Roman" w:hAnsi="Times New Roman Bold" w:cs="B Lotus"/>
      <w:b/>
      <w:bCs/>
      <w:color w:val="000000"/>
      <w:szCs w:val="24"/>
    </w:rPr>
  </w:style>
  <w:style w:type="paragraph" w:customStyle="1" w:styleId="12">
    <w:name w:val="جدول 1"/>
    <w:basedOn w:val="a0"/>
    <w:link w:val="1Char2"/>
    <w:qFormat/>
    <w:rsid w:val="005F1DE9"/>
    <w:pPr>
      <w:spacing w:before="40" w:after="100"/>
      <w:jc w:val="center"/>
    </w:pPr>
    <w:rPr>
      <w:rFonts w:ascii="Times New Roman Bold" w:hAnsi="Times New Roman Bold" w:cs="B Zar"/>
      <w:b/>
    </w:rPr>
  </w:style>
  <w:style w:type="character" w:customStyle="1" w:styleId="CaptionChar">
    <w:name w:val="Caption Char"/>
    <w:basedOn w:val="DefaultParagraphFont"/>
    <w:link w:val="Caption"/>
    <w:uiPriority w:val="35"/>
    <w:rsid w:val="0024037C"/>
    <w:rPr>
      <w:rFonts w:cs="B Lotus"/>
      <w:b/>
      <w:bCs/>
      <w:sz w:val="22"/>
      <w:szCs w:val="24"/>
    </w:rPr>
  </w:style>
  <w:style w:type="character" w:customStyle="1" w:styleId="Char">
    <w:name w:val="شکل Char"/>
    <w:basedOn w:val="CaptionChar"/>
    <w:link w:val="a"/>
    <w:rsid w:val="0024037C"/>
    <w:rPr>
      <w:rFonts w:ascii="Times New Roman Bold" w:hAnsi="Times New Roman Bold" w:cs="B Lotus"/>
      <w:b/>
      <w:bCs/>
      <w:sz w:val="18"/>
      <w:szCs w:val="24"/>
    </w:rPr>
  </w:style>
  <w:style w:type="character" w:customStyle="1" w:styleId="1Char1">
    <w:name w:val="شکل 1 Char"/>
    <w:basedOn w:val="Char"/>
    <w:link w:val="11"/>
    <w:rsid w:val="0024037C"/>
    <w:rPr>
      <w:rFonts w:ascii="Times New Roman Bold" w:hAnsi="Times New Roman Bold" w:cs="B Zar"/>
      <w:b/>
      <w:bCs/>
      <w:sz w:val="18"/>
      <w:szCs w:val="24"/>
    </w:rPr>
  </w:style>
  <w:style w:type="character" w:customStyle="1" w:styleId="Char0">
    <w:name w:val="جدول متن Char"/>
    <w:basedOn w:val="DefaultParagraphFont"/>
    <w:link w:val="a0"/>
    <w:rsid w:val="005F1DE9"/>
    <w:rPr>
      <w:rFonts w:cs="B Lotus"/>
      <w:bCs/>
      <w:sz w:val="18"/>
    </w:rPr>
  </w:style>
  <w:style w:type="character" w:customStyle="1" w:styleId="1Char2">
    <w:name w:val="جدول 1 Char"/>
    <w:basedOn w:val="Char0"/>
    <w:link w:val="12"/>
    <w:rsid w:val="005F1DE9"/>
    <w:rPr>
      <w:rFonts w:ascii="Times New Roman Bold" w:hAnsi="Times New Roman Bold" w:cs="B Zar"/>
      <w:b/>
      <w:bCs/>
      <w:sz w:val="18"/>
    </w:rPr>
  </w:style>
  <w:style w:type="paragraph" w:styleId="EndnoteText">
    <w:name w:val="endnote text"/>
    <w:basedOn w:val="Normal"/>
    <w:link w:val="EndnoteTextChar"/>
    <w:uiPriority w:val="99"/>
    <w:semiHidden/>
    <w:unhideWhenUsed/>
    <w:rsid w:val="00861A3F"/>
    <w:pPr>
      <w:spacing w:after="0" w:line="240" w:lineRule="auto"/>
    </w:pPr>
    <w:rPr>
      <w:szCs w:val="20"/>
    </w:rPr>
  </w:style>
  <w:style w:type="character" w:customStyle="1" w:styleId="EndnoteTextChar">
    <w:name w:val="Endnote Text Char"/>
    <w:basedOn w:val="DefaultParagraphFont"/>
    <w:link w:val="EndnoteText"/>
    <w:uiPriority w:val="99"/>
    <w:semiHidden/>
    <w:rsid w:val="00861A3F"/>
    <w:rPr>
      <w:rFonts w:cs="B Zar"/>
    </w:rPr>
  </w:style>
  <w:style w:type="character" w:styleId="EndnoteReference">
    <w:name w:val="endnote reference"/>
    <w:basedOn w:val="DefaultParagraphFont"/>
    <w:uiPriority w:val="99"/>
    <w:semiHidden/>
    <w:unhideWhenUsed/>
    <w:rsid w:val="00861A3F"/>
    <w:rPr>
      <w:vertAlign w:val="superscript"/>
    </w:rPr>
  </w:style>
  <w:style w:type="paragraph" w:styleId="TOCHeading">
    <w:name w:val="TOC Heading"/>
    <w:basedOn w:val="Heading1"/>
    <w:next w:val="Normal"/>
    <w:uiPriority w:val="39"/>
    <w:unhideWhenUsed/>
    <w:qFormat/>
    <w:rsid w:val="00792F7E"/>
    <w:pPr>
      <w:numPr>
        <w:numId w:val="0"/>
      </w:numPr>
      <w:bidi w:val="0"/>
      <w:jc w:val="left"/>
      <w:outlineLvl w:val="9"/>
    </w:pPr>
    <w:rPr>
      <w:rFonts w:asciiTheme="majorHAnsi" w:eastAsiaTheme="majorEastAsia" w:hAnsiTheme="majorHAnsi" w:cstheme="majorBidi"/>
      <w:b w:val="0"/>
      <w:color w:val="2E74B5" w:themeColor="accent1" w:themeShade="BF"/>
      <w:szCs w:val="32"/>
      <w:lang w:bidi="ar-SA"/>
    </w:rPr>
  </w:style>
  <w:style w:type="paragraph" w:customStyle="1" w:styleId="NormalText">
    <w:name w:val="Normal Text"/>
    <w:basedOn w:val="Normal"/>
    <w:link w:val="NormalTextChar"/>
    <w:rsid w:val="00792F7E"/>
    <w:pPr>
      <w:spacing w:after="0" w:line="510" w:lineRule="exact"/>
      <w:ind w:firstLine="619"/>
      <w:jc w:val="lowKashida"/>
    </w:pPr>
    <w:rPr>
      <w:rFonts w:eastAsia="Times New Roman"/>
      <w:sz w:val="22"/>
      <w:szCs w:val="26"/>
      <w:lang w:bidi="ar-SA"/>
    </w:rPr>
  </w:style>
  <w:style w:type="character" w:customStyle="1" w:styleId="NormalTextChar">
    <w:name w:val="Normal Text Char"/>
    <w:link w:val="NormalText"/>
    <w:rsid w:val="00792F7E"/>
    <w:rPr>
      <w:rFonts w:eastAsia="Times New Roman" w:cs="B Zar"/>
      <w:sz w:val="22"/>
      <w:szCs w:val="26"/>
      <w:lang w:bidi="ar-SA"/>
    </w:rPr>
  </w:style>
  <w:style w:type="paragraph" w:customStyle="1" w:styleId="MyCaption">
    <w:name w:val="My Caption"/>
    <w:basedOn w:val="Caption"/>
    <w:next w:val="NormalText"/>
    <w:rsid w:val="00554473"/>
    <w:pPr>
      <w:keepNext w:val="0"/>
      <w:spacing w:after="360"/>
    </w:pPr>
    <w:rPr>
      <w:rFonts w:eastAsia="Times New Roman" w:cs="B Zar"/>
      <w:b w:val="0"/>
      <w:bCs w:val="0"/>
      <w:sz w:val="20"/>
      <w:szCs w:val="22"/>
      <w:lang w:bidi="ar-SA"/>
    </w:rPr>
  </w:style>
  <w:style w:type="paragraph" w:customStyle="1" w:styleId="TableCaption">
    <w:name w:val="Table Caption"/>
    <w:basedOn w:val="MyCaption"/>
    <w:rsid w:val="00554473"/>
    <w:pPr>
      <w:spacing w:before="360" w:after="0"/>
    </w:pPr>
  </w:style>
  <w:style w:type="paragraph" w:customStyle="1" w:styleId="FootnoteText1">
    <w:name w:val="Footnote Text1"/>
    <w:basedOn w:val="Normal"/>
    <w:next w:val="FootnoteText"/>
    <w:semiHidden/>
    <w:unhideWhenUsed/>
    <w:rsid w:val="00554473"/>
    <w:pPr>
      <w:bidi w:val="0"/>
      <w:spacing w:after="0" w:line="240" w:lineRule="auto"/>
      <w:jc w:val="left"/>
    </w:pPr>
    <w:rPr>
      <w:rFonts w:ascii="Calibri" w:hAnsi="Calibri" w:cs="Arial"/>
      <w:szCs w:val="20"/>
      <w:lang w:bidi="ar-SA"/>
    </w:rPr>
  </w:style>
  <w:style w:type="paragraph" w:customStyle="1" w:styleId="HTMLPreformatted1">
    <w:name w:val="HTML Preformatted1"/>
    <w:basedOn w:val="Normal"/>
    <w:next w:val="HTMLPreformatted"/>
    <w:uiPriority w:val="99"/>
    <w:unhideWhenUsed/>
    <w:rsid w:val="00554473"/>
    <w:pPr>
      <w:bidi w:val="0"/>
      <w:spacing w:after="0" w:line="240" w:lineRule="auto"/>
      <w:jc w:val="left"/>
    </w:pPr>
    <w:rPr>
      <w:rFonts w:ascii="Consolas" w:hAnsi="Consolas" w:cs="Consolas"/>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5099">
      <w:bodyDiv w:val="1"/>
      <w:marLeft w:val="0"/>
      <w:marRight w:val="0"/>
      <w:marTop w:val="0"/>
      <w:marBottom w:val="0"/>
      <w:divBdr>
        <w:top w:val="none" w:sz="0" w:space="0" w:color="auto"/>
        <w:left w:val="none" w:sz="0" w:space="0" w:color="auto"/>
        <w:bottom w:val="none" w:sz="0" w:space="0" w:color="auto"/>
        <w:right w:val="none" w:sz="0" w:space="0" w:color="auto"/>
      </w:divBdr>
    </w:div>
    <w:div w:id="131757466">
      <w:bodyDiv w:val="1"/>
      <w:marLeft w:val="0"/>
      <w:marRight w:val="0"/>
      <w:marTop w:val="0"/>
      <w:marBottom w:val="0"/>
      <w:divBdr>
        <w:top w:val="none" w:sz="0" w:space="0" w:color="auto"/>
        <w:left w:val="none" w:sz="0" w:space="0" w:color="auto"/>
        <w:bottom w:val="none" w:sz="0" w:space="0" w:color="auto"/>
        <w:right w:val="none" w:sz="0" w:space="0" w:color="auto"/>
      </w:divBdr>
    </w:div>
    <w:div w:id="137116980">
      <w:bodyDiv w:val="1"/>
      <w:marLeft w:val="0"/>
      <w:marRight w:val="0"/>
      <w:marTop w:val="0"/>
      <w:marBottom w:val="0"/>
      <w:divBdr>
        <w:top w:val="none" w:sz="0" w:space="0" w:color="auto"/>
        <w:left w:val="none" w:sz="0" w:space="0" w:color="auto"/>
        <w:bottom w:val="none" w:sz="0" w:space="0" w:color="auto"/>
        <w:right w:val="none" w:sz="0" w:space="0" w:color="auto"/>
      </w:divBdr>
    </w:div>
    <w:div w:id="213464440">
      <w:bodyDiv w:val="1"/>
      <w:marLeft w:val="0"/>
      <w:marRight w:val="0"/>
      <w:marTop w:val="0"/>
      <w:marBottom w:val="0"/>
      <w:divBdr>
        <w:top w:val="none" w:sz="0" w:space="0" w:color="auto"/>
        <w:left w:val="none" w:sz="0" w:space="0" w:color="auto"/>
        <w:bottom w:val="none" w:sz="0" w:space="0" w:color="auto"/>
        <w:right w:val="none" w:sz="0" w:space="0" w:color="auto"/>
      </w:divBdr>
    </w:div>
    <w:div w:id="278101623">
      <w:bodyDiv w:val="1"/>
      <w:marLeft w:val="0"/>
      <w:marRight w:val="0"/>
      <w:marTop w:val="0"/>
      <w:marBottom w:val="0"/>
      <w:divBdr>
        <w:top w:val="none" w:sz="0" w:space="0" w:color="auto"/>
        <w:left w:val="none" w:sz="0" w:space="0" w:color="auto"/>
        <w:bottom w:val="none" w:sz="0" w:space="0" w:color="auto"/>
        <w:right w:val="none" w:sz="0" w:space="0" w:color="auto"/>
      </w:divBdr>
    </w:div>
    <w:div w:id="288510926">
      <w:bodyDiv w:val="1"/>
      <w:marLeft w:val="0"/>
      <w:marRight w:val="0"/>
      <w:marTop w:val="0"/>
      <w:marBottom w:val="0"/>
      <w:divBdr>
        <w:top w:val="none" w:sz="0" w:space="0" w:color="auto"/>
        <w:left w:val="none" w:sz="0" w:space="0" w:color="auto"/>
        <w:bottom w:val="none" w:sz="0" w:space="0" w:color="auto"/>
        <w:right w:val="none" w:sz="0" w:space="0" w:color="auto"/>
      </w:divBdr>
    </w:div>
    <w:div w:id="304890574">
      <w:bodyDiv w:val="1"/>
      <w:marLeft w:val="0"/>
      <w:marRight w:val="0"/>
      <w:marTop w:val="0"/>
      <w:marBottom w:val="0"/>
      <w:divBdr>
        <w:top w:val="none" w:sz="0" w:space="0" w:color="auto"/>
        <w:left w:val="none" w:sz="0" w:space="0" w:color="auto"/>
        <w:bottom w:val="none" w:sz="0" w:space="0" w:color="auto"/>
        <w:right w:val="none" w:sz="0" w:space="0" w:color="auto"/>
      </w:divBdr>
    </w:div>
    <w:div w:id="420492359">
      <w:bodyDiv w:val="1"/>
      <w:marLeft w:val="0"/>
      <w:marRight w:val="0"/>
      <w:marTop w:val="0"/>
      <w:marBottom w:val="0"/>
      <w:divBdr>
        <w:top w:val="none" w:sz="0" w:space="0" w:color="auto"/>
        <w:left w:val="none" w:sz="0" w:space="0" w:color="auto"/>
        <w:bottom w:val="none" w:sz="0" w:space="0" w:color="auto"/>
        <w:right w:val="none" w:sz="0" w:space="0" w:color="auto"/>
      </w:divBdr>
    </w:div>
    <w:div w:id="566768007">
      <w:bodyDiv w:val="1"/>
      <w:marLeft w:val="0"/>
      <w:marRight w:val="0"/>
      <w:marTop w:val="0"/>
      <w:marBottom w:val="0"/>
      <w:divBdr>
        <w:top w:val="none" w:sz="0" w:space="0" w:color="auto"/>
        <w:left w:val="none" w:sz="0" w:space="0" w:color="auto"/>
        <w:bottom w:val="none" w:sz="0" w:space="0" w:color="auto"/>
        <w:right w:val="none" w:sz="0" w:space="0" w:color="auto"/>
      </w:divBdr>
    </w:div>
    <w:div w:id="567768854">
      <w:bodyDiv w:val="1"/>
      <w:marLeft w:val="0"/>
      <w:marRight w:val="0"/>
      <w:marTop w:val="0"/>
      <w:marBottom w:val="0"/>
      <w:divBdr>
        <w:top w:val="none" w:sz="0" w:space="0" w:color="auto"/>
        <w:left w:val="none" w:sz="0" w:space="0" w:color="auto"/>
        <w:bottom w:val="none" w:sz="0" w:space="0" w:color="auto"/>
        <w:right w:val="none" w:sz="0" w:space="0" w:color="auto"/>
      </w:divBdr>
    </w:div>
    <w:div w:id="747387175">
      <w:bodyDiv w:val="1"/>
      <w:marLeft w:val="0"/>
      <w:marRight w:val="0"/>
      <w:marTop w:val="0"/>
      <w:marBottom w:val="0"/>
      <w:divBdr>
        <w:top w:val="none" w:sz="0" w:space="0" w:color="auto"/>
        <w:left w:val="none" w:sz="0" w:space="0" w:color="auto"/>
        <w:bottom w:val="none" w:sz="0" w:space="0" w:color="auto"/>
        <w:right w:val="none" w:sz="0" w:space="0" w:color="auto"/>
      </w:divBdr>
    </w:div>
    <w:div w:id="911888890">
      <w:bodyDiv w:val="1"/>
      <w:marLeft w:val="0"/>
      <w:marRight w:val="0"/>
      <w:marTop w:val="0"/>
      <w:marBottom w:val="0"/>
      <w:divBdr>
        <w:top w:val="none" w:sz="0" w:space="0" w:color="auto"/>
        <w:left w:val="none" w:sz="0" w:space="0" w:color="auto"/>
        <w:bottom w:val="none" w:sz="0" w:space="0" w:color="auto"/>
        <w:right w:val="none" w:sz="0" w:space="0" w:color="auto"/>
      </w:divBdr>
    </w:div>
    <w:div w:id="973867738">
      <w:bodyDiv w:val="1"/>
      <w:marLeft w:val="0"/>
      <w:marRight w:val="0"/>
      <w:marTop w:val="0"/>
      <w:marBottom w:val="0"/>
      <w:divBdr>
        <w:top w:val="none" w:sz="0" w:space="0" w:color="auto"/>
        <w:left w:val="none" w:sz="0" w:space="0" w:color="auto"/>
        <w:bottom w:val="none" w:sz="0" w:space="0" w:color="auto"/>
        <w:right w:val="none" w:sz="0" w:space="0" w:color="auto"/>
      </w:divBdr>
    </w:div>
    <w:div w:id="994720781">
      <w:bodyDiv w:val="1"/>
      <w:marLeft w:val="0"/>
      <w:marRight w:val="0"/>
      <w:marTop w:val="0"/>
      <w:marBottom w:val="0"/>
      <w:divBdr>
        <w:top w:val="none" w:sz="0" w:space="0" w:color="auto"/>
        <w:left w:val="none" w:sz="0" w:space="0" w:color="auto"/>
        <w:bottom w:val="none" w:sz="0" w:space="0" w:color="auto"/>
        <w:right w:val="none" w:sz="0" w:space="0" w:color="auto"/>
      </w:divBdr>
    </w:div>
    <w:div w:id="1077245360">
      <w:bodyDiv w:val="1"/>
      <w:marLeft w:val="0"/>
      <w:marRight w:val="0"/>
      <w:marTop w:val="0"/>
      <w:marBottom w:val="0"/>
      <w:divBdr>
        <w:top w:val="none" w:sz="0" w:space="0" w:color="auto"/>
        <w:left w:val="none" w:sz="0" w:space="0" w:color="auto"/>
        <w:bottom w:val="none" w:sz="0" w:space="0" w:color="auto"/>
        <w:right w:val="none" w:sz="0" w:space="0" w:color="auto"/>
      </w:divBdr>
    </w:div>
    <w:div w:id="1095442260">
      <w:bodyDiv w:val="1"/>
      <w:marLeft w:val="0"/>
      <w:marRight w:val="0"/>
      <w:marTop w:val="0"/>
      <w:marBottom w:val="0"/>
      <w:divBdr>
        <w:top w:val="none" w:sz="0" w:space="0" w:color="auto"/>
        <w:left w:val="none" w:sz="0" w:space="0" w:color="auto"/>
        <w:bottom w:val="none" w:sz="0" w:space="0" w:color="auto"/>
        <w:right w:val="none" w:sz="0" w:space="0" w:color="auto"/>
      </w:divBdr>
    </w:div>
    <w:div w:id="1155729872">
      <w:bodyDiv w:val="1"/>
      <w:marLeft w:val="0"/>
      <w:marRight w:val="0"/>
      <w:marTop w:val="0"/>
      <w:marBottom w:val="0"/>
      <w:divBdr>
        <w:top w:val="none" w:sz="0" w:space="0" w:color="auto"/>
        <w:left w:val="none" w:sz="0" w:space="0" w:color="auto"/>
        <w:bottom w:val="none" w:sz="0" w:space="0" w:color="auto"/>
        <w:right w:val="none" w:sz="0" w:space="0" w:color="auto"/>
      </w:divBdr>
    </w:div>
    <w:div w:id="1291866148">
      <w:bodyDiv w:val="1"/>
      <w:marLeft w:val="0"/>
      <w:marRight w:val="0"/>
      <w:marTop w:val="0"/>
      <w:marBottom w:val="0"/>
      <w:divBdr>
        <w:top w:val="none" w:sz="0" w:space="0" w:color="auto"/>
        <w:left w:val="none" w:sz="0" w:space="0" w:color="auto"/>
        <w:bottom w:val="none" w:sz="0" w:space="0" w:color="auto"/>
        <w:right w:val="none" w:sz="0" w:space="0" w:color="auto"/>
      </w:divBdr>
    </w:div>
    <w:div w:id="1339428009">
      <w:bodyDiv w:val="1"/>
      <w:marLeft w:val="0"/>
      <w:marRight w:val="0"/>
      <w:marTop w:val="0"/>
      <w:marBottom w:val="0"/>
      <w:divBdr>
        <w:top w:val="none" w:sz="0" w:space="0" w:color="auto"/>
        <w:left w:val="none" w:sz="0" w:space="0" w:color="auto"/>
        <w:bottom w:val="none" w:sz="0" w:space="0" w:color="auto"/>
        <w:right w:val="none" w:sz="0" w:space="0" w:color="auto"/>
      </w:divBdr>
    </w:div>
    <w:div w:id="1428771405">
      <w:bodyDiv w:val="1"/>
      <w:marLeft w:val="0"/>
      <w:marRight w:val="0"/>
      <w:marTop w:val="0"/>
      <w:marBottom w:val="0"/>
      <w:divBdr>
        <w:top w:val="none" w:sz="0" w:space="0" w:color="auto"/>
        <w:left w:val="none" w:sz="0" w:space="0" w:color="auto"/>
        <w:bottom w:val="none" w:sz="0" w:space="0" w:color="auto"/>
        <w:right w:val="none" w:sz="0" w:space="0" w:color="auto"/>
      </w:divBdr>
    </w:div>
    <w:div w:id="1580939015">
      <w:bodyDiv w:val="1"/>
      <w:marLeft w:val="0"/>
      <w:marRight w:val="0"/>
      <w:marTop w:val="0"/>
      <w:marBottom w:val="0"/>
      <w:divBdr>
        <w:top w:val="none" w:sz="0" w:space="0" w:color="auto"/>
        <w:left w:val="none" w:sz="0" w:space="0" w:color="auto"/>
        <w:bottom w:val="none" w:sz="0" w:space="0" w:color="auto"/>
        <w:right w:val="none" w:sz="0" w:space="0" w:color="auto"/>
      </w:divBdr>
    </w:div>
    <w:div w:id="1582327419">
      <w:bodyDiv w:val="1"/>
      <w:marLeft w:val="0"/>
      <w:marRight w:val="0"/>
      <w:marTop w:val="0"/>
      <w:marBottom w:val="0"/>
      <w:divBdr>
        <w:top w:val="none" w:sz="0" w:space="0" w:color="auto"/>
        <w:left w:val="none" w:sz="0" w:space="0" w:color="auto"/>
        <w:bottom w:val="none" w:sz="0" w:space="0" w:color="auto"/>
        <w:right w:val="none" w:sz="0" w:space="0" w:color="auto"/>
      </w:divBdr>
    </w:div>
    <w:div w:id="1583830411">
      <w:bodyDiv w:val="1"/>
      <w:marLeft w:val="0"/>
      <w:marRight w:val="0"/>
      <w:marTop w:val="0"/>
      <w:marBottom w:val="0"/>
      <w:divBdr>
        <w:top w:val="none" w:sz="0" w:space="0" w:color="auto"/>
        <w:left w:val="none" w:sz="0" w:space="0" w:color="auto"/>
        <w:bottom w:val="none" w:sz="0" w:space="0" w:color="auto"/>
        <w:right w:val="none" w:sz="0" w:space="0" w:color="auto"/>
      </w:divBdr>
    </w:div>
    <w:div w:id="1688091740">
      <w:bodyDiv w:val="1"/>
      <w:marLeft w:val="0"/>
      <w:marRight w:val="0"/>
      <w:marTop w:val="0"/>
      <w:marBottom w:val="0"/>
      <w:divBdr>
        <w:top w:val="none" w:sz="0" w:space="0" w:color="auto"/>
        <w:left w:val="none" w:sz="0" w:space="0" w:color="auto"/>
        <w:bottom w:val="none" w:sz="0" w:space="0" w:color="auto"/>
        <w:right w:val="none" w:sz="0" w:space="0" w:color="auto"/>
      </w:divBdr>
    </w:div>
    <w:div w:id="1706590088">
      <w:bodyDiv w:val="1"/>
      <w:marLeft w:val="0"/>
      <w:marRight w:val="0"/>
      <w:marTop w:val="0"/>
      <w:marBottom w:val="0"/>
      <w:divBdr>
        <w:top w:val="none" w:sz="0" w:space="0" w:color="auto"/>
        <w:left w:val="none" w:sz="0" w:space="0" w:color="auto"/>
        <w:bottom w:val="none" w:sz="0" w:space="0" w:color="auto"/>
        <w:right w:val="none" w:sz="0" w:space="0" w:color="auto"/>
      </w:divBdr>
    </w:div>
    <w:div w:id="1747802553">
      <w:bodyDiv w:val="1"/>
      <w:marLeft w:val="0"/>
      <w:marRight w:val="0"/>
      <w:marTop w:val="0"/>
      <w:marBottom w:val="0"/>
      <w:divBdr>
        <w:top w:val="none" w:sz="0" w:space="0" w:color="auto"/>
        <w:left w:val="none" w:sz="0" w:space="0" w:color="auto"/>
        <w:bottom w:val="none" w:sz="0" w:space="0" w:color="auto"/>
        <w:right w:val="none" w:sz="0" w:space="0" w:color="auto"/>
      </w:divBdr>
    </w:div>
    <w:div w:id="1800107074">
      <w:bodyDiv w:val="1"/>
      <w:marLeft w:val="0"/>
      <w:marRight w:val="0"/>
      <w:marTop w:val="0"/>
      <w:marBottom w:val="0"/>
      <w:divBdr>
        <w:top w:val="none" w:sz="0" w:space="0" w:color="auto"/>
        <w:left w:val="none" w:sz="0" w:space="0" w:color="auto"/>
        <w:bottom w:val="none" w:sz="0" w:space="0" w:color="auto"/>
        <w:right w:val="none" w:sz="0" w:space="0" w:color="auto"/>
      </w:divBdr>
    </w:div>
    <w:div w:id="1994945179">
      <w:bodyDiv w:val="1"/>
      <w:marLeft w:val="0"/>
      <w:marRight w:val="0"/>
      <w:marTop w:val="0"/>
      <w:marBottom w:val="0"/>
      <w:divBdr>
        <w:top w:val="none" w:sz="0" w:space="0" w:color="auto"/>
        <w:left w:val="none" w:sz="0" w:space="0" w:color="auto"/>
        <w:bottom w:val="none" w:sz="0" w:space="0" w:color="auto"/>
        <w:right w:val="none" w:sz="0" w:space="0" w:color="auto"/>
      </w:divBdr>
    </w:div>
    <w:div w:id="2000304089">
      <w:bodyDiv w:val="1"/>
      <w:marLeft w:val="0"/>
      <w:marRight w:val="0"/>
      <w:marTop w:val="0"/>
      <w:marBottom w:val="0"/>
      <w:divBdr>
        <w:top w:val="none" w:sz="0" w:space="0" w:color="auto"/>
        <w:left w:val="none" w:sz="0" w:space="0" w:color="auto"/>
        <w:bottom w:val="none" w:sz="0" w:space="0" w:color="auto"/>
        <w:right w:val="none" w:sz="0" w:space="0" w:color="auto"/>
      </w:divBdr>
    </w:div>
    <w:div w:id="203445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header" Target="header12.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7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image" Target="media/image7.png"/><Relationship Id="rId38"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29" Type="http://schemas.openxmlformats.org/officeDocument/2006/relationships/header" Target="header1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yperlink" Target="http://endnote.com/downloads/style/author-date" TargetMode="External"/><Relationship Id="rId37" Type="http://schemas.openxmlformats.org/officeDocument/2006/relationships/header" Target="header20.xml"/><Relationship Id="rId40"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9.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D0E6C-9EC4-47B7-A83B-397D8695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5190</Words>
  <Characters>29583</Characters>
  <Application>Microsoft Office Word</Application>
  <DocSecurity>0</DocSecurity>
  <Lines>246</Lines>
  <Paragraphs>69</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فصل اول: مقدمه</vt:lpstr>
      <vt:lpstr>    1-1. بررسی انرژی های تجدید پذیر </vt:lpstr>
      <vt:lpstr>    /1-2. منابع تولید پراکنده</vt:lpstr>
      <vt:lpstr>    1-3. تعاریف اولیه ریزشبکه</vt:lpstr>
      <vt:lpstr>    1-4. انواع ریزشبکه</vt:lpstr>
      <vt:lpstr>    1-5. نمودارهای رشد ریزشبکه</vt:lpstr>
      <vt:lpstr>    1-6. مزیت‌های ریزشبکه</vt:lpstr>
      <vt:lpstr>    1-7. اجزاء تشکیل‌دهنده ریزشبکه</vt:lpstr>
      <vt:lpstr>        1-7-1. تولیدات پراکنده</vt:lpstr>
      <vt:lpstr>        1-7-2. سیستم‌های ذخیره انرژی</vt:lpstr>
      <vt:lpstr>فصل دوم: روش‌های بهینه‌سازی </vt:lpstr>
      <vt:lpstr>    2-1. مدل سازی ریاضی </vt:lpstr>
      <vt:lpstr>    2-2. دسته بندی مسائل بهینه سازی</vt:lpstr>
      <vt:lpstr>    2-3. روش های حل مسائل بهینه سازی</vt:lpstr>
      <vt:lpstr>    2-4. جمع بندی</vt:lpstr>
      <vt:lpstr>فصل سوم: بررسی سوابق موضوع</vt:lpstr>
      <vt:lpstr>    3-1. تقسیم بندی پژوهش ها</vt:lpstr>
      <vt:lpstr>    3-2. بررسی برخی از مهم‌ترین مطالعات اخیر</vt:lpstr>
      <vt:lpstr>    3-3. نقد مطالعات گذشته</vt:lpstr>
      <vt:lpstr>    3-4. ارائه ایده و راه‌حل</vt:lpstr>
      <vt:lpstr>    3-5. جمع‌بندی</vt:lpstr>
      <vt:lpstr>فصل چهارم: نتایج و بحث</vt:lpstr>
      <vt:lpstr>    4-1. تقسیم بندی فعالیت‌های انجام‌شده در این پایان‌نامه</vt:lpstr>
      <vt:lpstr>    4-2. مدل‌سازی اجزاء ریزشبکه موردمطالعه</vt:lpstr>
      <vt:lpstr>    4-3. مدل‌سازی توربین بادی</vt:lpstr>
      <vt:lpstr>/منابع</vt:lpstr>
      <vt:lpstr/>
    </vt:vector>
  </TitlesOfParts>
  <Company>Microsoft</Company>
  <LinksUpToDate>false</LinksUpToDate>
  <CharactersWithSpaces>34704</CharactersWithSpaces>
  <SharedDoc>false</SharedDoc>
  <HLinks>
    <vt:vector size="654" baseType="variant">
      <vt:variant>
        <vt:i4>3080237</vt:i4>
      </vt:variant>
      <vt:variant>
        <vt:i4>1014</vt:i4>
      </vt:variant>
      <vt:variant>
        <vt:i4>0</vt:i4>
      </vt:variant>
      <vt:variant>
        <vt:i4>5</vt:i4>
      </vt:variant>
      <vt:variant>
        <vt:lpwstr>http://web.expasy.org/translate</vt:lpwstr>
      </vt:variant>
      <vt:variant>
        <vt:lpwstr/>
      </vt:variant>
      <vt:variant>
        <vt:i4>4390923</vt:i4>
      </vt:variant>
      <vt:variant>
        <vt:i4>657</vt:i4>
      </vt:variant>
      <vt:variant>
        <vt:i4>0</vt:i4>
      </vt:variant>
      <vt:variant>
        <vt:i4>5</vt:i4>
      </vt:variant>
      <vt:variant>
        <vt:lpwstr/>
      </vt:variant>
      <vt:variant>
        <vt:lpwstr>_ENREF_24</vt:lpwstr>
      </vt:variant>
      <vt:variant>
        <vt:i4>5177356</vt:i4>
      </vt:variant>
      <vt:variant>
        <vt:i4>645</vt:i4>
      </vt:variant>
      <vt:variant>
        <vt:i4>0</vt:i4>
      </vt:variant>
      <vt:variant>
        <vt:i4>5</vt:i4>
      </vt:variant>
      <vt:variant>
        <vt:lpwstr>http://www.fao.org/english/newsroom/focus/2003/gmo7.htm)</vt:lpwstr>
      </vt:variant>
      <vt:variant>
        <vt:lpwstr/>
      </vt:variant>
      <vt:variant>
        <vt:i4>1900594</vt:i4>
      </vt:variant>
      <vt:variant>
        <vt:i4>638</vt:i4>
      </vt:variant>
      <vt:variant>
        <vt:i4>0</vt:i4>
      </vt:variant>
      <vt:variant>
        <vt:i4>5</vt:i4>
      </vt:variant>
      <vt:variant>
        <vt:lpwstr/>
      </vt:variant>
      <vt:variant>
        <vt:lpwstr>_Toc503820623</vt:lpwstr>
      </vt:variant>
      <vt:variant>
        <vt:i4>1900594</vt:i4>
      </vt:variant>
      <vt:variant>
        <vt:i4>632</vt:i4>
      </vt:variant>
      <vt:variant>
        <vt:i4>0</vt:i4>
      </vt:variant>
      <vt:variant>
        <vt:i4>5</vt:i4>
      </vt:variant>
      <vt:variant>
        <vt:lpwstr/>
      </vt:variant>
      <vt:variant>
        <vt:lpwstr>_Toc503820622</vt:lpwstr>
      </vt:variant>
      <vt:variant>
        <vt:i4>1900594</vt:i4>
      </vt:variant>
      <vt:variant>
        <vt:i4>626</vt:i4>
      </vt:variant>
      <vt:variant>
        <vt:i4>0</vt:i4>
      </vt:variant>
      <vt:variant>
        <vt:i4>5</vt:i4>
      </vt:variant>
      <vt:variant>
        <vt:lpwstr/>
      </vt:variant>
      <vt:variant>
        <vt:lpwstr>_Toc503820621</vt:lpwstr>
      </vt:variant>
      <vt:variant>
        <vt:i4>1900594</vt:i4>
      </vt:variant>
      <vt:variant>
        <vt:i4>620</vt:i4>
      </vt:variant>
      <vt:variant>
        <vt:i4>0</vt:i4>
      </vt:variant>
      <vt:variant>
        <vt:i4>5</vt:i4>
      </vt:variant>
      <vt:variant>
        <vt:lpwstr/>
      </vt:variant>
      <vt:variant>
        <vt:lpwstr>_Toc503820620</vt:lpwstr>
      </vt:variant>
      <vt:variant>
        <vt:i4>1966130</vt:i4>
      </vt:variant>
      <vt:variant>
        <vt:i4>614</vt:i4>
      </vt:variant>
      <vt:variant>
        <vt:i4>0</vt:i4>
      </vt:variant>
      <vt:variant>
        <vt:i4>5</vt:i4>
      </vt:variant>
      <vt:variant>
        <vt:lpwstr/>
      </vt:variant>
      <vt:variant>
        <vt:lpwstr>_Toc503820619</vt:lpwstr>
      </vt:variant>
      <vt:variant>
        <vt:i4>1966130</vt:i4>
      </vt:variant>
      <vt:variant>
        <vt:i4>608</vt:i4>
      </vt:variant>
      <vt:variant>
        <vt:i4>0</vt:i4>
      </vt:variant>
      <vt:variant>
        <vt:i4>5</vt:i4>
      </vt:variant>
      <vt:variant>
        <vt:lpwstr/>
      </vt:variant>
      <vt:variant>
        <vt:lpwstr>_Toc503820618</vt:lpwstr>
      </vt:variant>
      <vt:variant>
        <vt:i4>1966130</vt:i4>
      </vt:variant>
      <vt:variant>
        <vt:i4>602</vt:i4>
      </vt:variant>
      <vt:variant>
        <vt:i4>0</vt:i4>
      </vt:variant>
      <vt:variant>
        <vt:i4>5</vt:i4>
      </vt:variant>
      <vt:variant>
        <vt:lpwstr/>
      </vt:variant>
      <vt:variant>
        <vt:lpwstr>_Toc503820617</vt:lpwstr>
      </vt:variant>
      <vt:variant>
        <vt:i4>1966130</vt:i4>
      </vt:variant>
      <vt:variant>
        <vt:i4>596</vt:i4>
      </vt:variant>
      <vt:variant>
        <vt:i4>0</vt:i4>
      </vt:variant>
      <vt:variant>
        <vt:i4>5</vt:i4>
      </vt:variant>
      <vt:variant>
        <vt:lpwstr/>
      </vt:variant>
      <vt:variant>
        <vt:lpwstr>_Toc503820616</vt:lpwstr>
      </vt:variant>
      <vt:variant>
        <vt:i4>1966130</vt:i4>
      </vt:variant>
      <vt:variant>
        <vt:i4>590</vt:i4>
      </vt:variant>
      <vt:variant>
        <vt:i4>0</vt:i4>
      </vt:variant>
      <vt:variant>
        <vt:i4>5</vt:i4>
      </vt:variant>
      <vt:variant>
        <vt:lpwstr/>
      </vt:variant>
      <vt:variant>
        <vt:lpwstr>_Toc503820615</vt:lpwstr>
      </vt:variant>
      <vt:variant>
        <vt:i4>1966130</vt:i4>
      </vt:variant>
      <vt:variant>
        <vt:i4>584</vt:i4>
      </vt:variant>
      <vt:variant>
        <vt:i4>0</vt:i4>
      </vt:variant>
      <vt:variant>
        <vt:i4>5</vt:i4>
      </vt:variant>
      <vt:variant>
        <vt:lpwstr/>
      </vt:variant>
      <vt:variant>
        <vt:lpwstr>_Toc503820614</vt:lpwstr>
      </vt:variant>
      <vt:variant>
        <vt:i4>1966130</vt:i4>
      </vt:variant>
      <vt:variant>
        <vt:i4>578</vt:i4>
      </vt:variant>
      <vt:variant>
        <vt:i4>0</vt:i4>
      </vt:variant>
      <vt:variant>
        <vt:i4>5</vt:i4>
      </vt:variant>
      <vt:variant>
        <vt:lpwstr/>
      </vt:variant>
      <vt:variant>
        <vt:lpwstr>_Toc503820613</vt:lpwstr>
      </vt:variant>
      <vt:variant>
        <vt:i4>1966130</vt:i4>
      </vt:variant>
      <vt:variant>
        <vt:i4>572</vt:i4>
      </vt:variant>
      <vt:variant>
        <vt:i4>0</vt:i4>
      </vt:variant>
      <vt:variant>
        <vt:i4>5</vt:i4>
      </vt:variant>
      <vt:variant>
        <vt:lpwstr/>
      </vt:variant>
      <vt:variant>
        <vt:lpwstr>_Toc503820612</vt:lpwstr>
      </vt:variant>
      <vt:variant>
        <vt:i4>1966130</vt:i4>
      </vt:variant>
      <vt:variant>
        <vt:i4>566</vt:i4>
      </vt:variant>
      <vt:variant>
        <vt:i4>0</vt:i4>
      </vt:variant>
      <vt:variant>
        <vt:i4>5</vt:i4>
      </vt:variant>
      <vt:variant>
        <vt:lpwstr/>
      </vt:variant>
      <vt:variant>
        <vt:lpwstr>_Toc503820611</vt:lpwstr>
      </vt:variant>
      <vt:variant>
        <vt:i4>1966130</vt:i4>
      </vt:variant>
      <vt:variant>
        <vt:i4>560</vt:i4>
      </vt:variant>
      <vt:variant>
        <vt:i4>0</vt:i4>
      </vt:variant>
      <vt:variant>
        <vt:i4>5</vt:i4>
      </vt:variant>
      <vt:variant>
        <vt:lpwstr/>
      </vt:variant>
      <vt:variant>
        <vt:lpwstr>_Toc503820610</vt:lpwstr>
      </vt:variant>
      <vt:variant>
        <vt:i4>1900598</vt:i4>
      </vt:variant>
      <vt:variant>
        <vt:i4>551</vt:i4>
      </vt:variant>
      <vt:variant>
        <vt:i4>0</vt:i4>
      </vt:variant>
      <vt:variant>
        <vt:i4>5</vt:i4>
      </vt:variant>
      <vt:variant>
        <vt:lpwstr/>
      </vt:variant>
      <vt:variant>
        <vt:lpwstr>_Toc503820229</vt:lpwstr>
      </vt:variant>
      <vt:variant>
        <vt:i4>1900598</vt:i4>
      </vt:variant>
      <vt:variant>
        <vt:i4>545</vt:i4>
      </vt:variant>
      <vt:variant>
        <vt:i4>0</vt:i4>
      </vt:variant>
      <vt:variant>
        <vt:i4>5</vt:i4>
      </vt:variant>
      <vt:variant>
        <vt:lpwstr/>
      </vt:variant>
      <vt:variant>
        <vt:lpwstr>_Toc503820228</vt:lpwstr>
      </vt:variant>
      <vt:variant>
        <vt:i4>1900598</vt:i4>
      </vt:variant>
      <vt:variant>
        <vt:i4>539</vt:i4>
      </vt:variant>
      <vt:variant>
        <vt:i4>0</vt:i4>
      </vt:variant>
      <vt:variant>
        <vt:i4>5</vt:i4>
      </vt:variant>
      <vt:variant>
        <vt:lpwstr/>
      </vt:variant>
      <vt:variant>
        <vt:lpwstr>_Toc503820227</vt:lpwstr>
      </vt:variant>
      <vt:variant>
        <vt:i4>1900598</vt:i4>
      </vt:variant>
      <vt:variant>
        <vt:i4>533</vt:i4>
      </vt:variant>
      <vt:variant>
        <vt:i4>0</vt:i4>
      </vt:variant>
      <vt:variant>
        <vt:i4>5</vt:i4>
      </vt:variant>
      <vt:variant>
        <vt:lpwstr/>
      </vt:variant>
      <vt:variant>
        <vt:lpwstr>_Toc503820226</vt:lpwstr>
      </vt:variant>
      <vt:variant>
        <vt:i4>1900598</vt:i4>
      </vt:variant>
      <vt:variant>
        <vt:i4>527</vt:i4>
      </vt:variant>
      <vt:variant>
        <vt:i4>0</vt:i4>
      </vt:variant>
      <vt:variant>
        <vt:i4>5</vt:i4>
      </vt:variant>
      <vt:variant>
        <vt:lpwstr/>
      </vt:variant>
      <vt:variant>
        <vt:lpwstr>_Toc503820225</vt:lpwstr>
      </vt:variant>
      <vt:variant>
        <vt:i4>1900598</vt:i4>
      </vt:variant>
      <vt:variant>
        <vt:i4>521</vt:i4>
      </vt:variant>
      <vt:variant>
        <vt:i4>0</vt:i4>
      </vt:variant>
      <vt:variant>
        <vt:i4>5</vt:i4>
      </vt:variant>
      <vt:variant>
        <vt:lpwstr/>
      </vt:variant>
      <vt:variant>
        <vt:lpwstr>_Toc503820224</vt:lpwstr>
      </vt:variant>
      <vt:variant>
        <vt:i4>1900598</vt:i4>
      </vt:variant>
      <vt:variant>
        <vt:i4>515</vt:i4>
      </vt:variant>
      <vt:variant>
        <vt:i4>0</vt:i4>
      </vt:variant>
      <vt:variant>
        <vt:i4>5</vt:i4>
      </vt:variant>
      <vt:variant>
        <vt:lpwstr/>
      </vt:variant>
      <vt:variant>
        <vt:lpwstr>_Toc503820223</vt:lpwstr>
      </vt:variant>
      <vt:variant>
        <vt:i4>1900598</vt:i4>
      </vt:variant>
      <vt:variant>
        <vt:i4>509</vt:i4>
      </vt:variant>
      <vt:variant>
        <vt:i4>0</vt:i4>
      </vt:variant>
      <vt:variant>
        <vt:i4>5</vt:i4>
      </vt:variant>
      <vt:variant>
        <vt:lpwstr/>
      </vt:variant>
      <vt:variant>
        <vt:lpwstr>_Toc503820222</vt:lpwstr>
      </vt:variant>
      <vt:variant>
        <vt:i4>1900598</vt:i4>
      </vt:variant>
      <vt:variant>
        <vt:i4>503</vt:i4>
      </vt:variant>
      <vt:variant>
        <vt:i4>0</vt:i4>
      </vt:variant>
      <vt:variant>
        <vt:i4>5</vt:i4>
      </vt:variant>
      <vt:variant>
        <vt:lpwstr/>
      </vt:variant>
      <vt:variant>
        <vt:lpwstr>_Toc503820221</vt:lpwstr>
      </vt:variant>
      <vt:variant>
        <vt:i4>1900598</vt:i4>
      </vt:variant>
      <vt:variant>
        <vt:i4>497</vt:i4>
      </vt:variant>
      <vt:variant>
        <vt:i4>0</vt:i4>
      </vt:variant>
      <vt:variant>
        <vt:i4>5</vt:i4>
      </vt:variant>
      <vt:variant>
        <vt:lpwstr/>
      </vt:variant>
      <vt:variant>
        <vt:lpwstr>_Toc503820220</vt:lpwstr>
      </vt:variant>
      <vt:variant>
        <vt:i4>1966134</vt:i4>
      </vt:variant>
      <vt:variant>
        <vt:i4>491</vt:i4>
      </vt:variant>
      <vt:variant>
        <vt:i4>0</vt:i4>
      </vt:variant>
      <vt:variant>
        <vt:i4>5</vt:i4>
      </vt:variant>
      <vt:variant>
        <vt:lpwstr/>
      </vt:variant>
      <vt:variant>
        <vt:lpwstr>_Toc503820219</vt:lpwstr>
      </vt:variant>
      <vt:variant>
        <vt:i4>1966134</vt:i4>
      </vt:variant>
      <vt:variant>
        <vt:i4>485</vt:i4>
      </vt:variant>
      <vt:variant>
        <vt:i4>0</vt:i4>
      </vt:variant>
      <vt:variant>
        <vt:i4>5</vt:i4>
      </vt:variant>
      <vt:variant>
        <vt:lpwstr/>
      </vt:variant>
      <vt:variant>
        <vt:lpwstr>_Toc503820218</vt:lpwstr>
      </vt:variant>
      <vt:variant>
        <vt:i4>1966134</vt:i4>
      </vt:variant>
      <vt:variant>
        <vt:i4>479</vt:i4>
      </vt:variant>
      <vt:variant>
        <vt:i4>0</vt:i4>
      </vt:variant>
      <vt:variant>
        <vt:i4>5</vt:i4>
      </vt:variant>
      <vt:variant>
        <vt:lpwstr/>
      </vt:variant>
      <vt:variant>
        <vt:lpwstr>_Toc503820217</vt:lpwstr>
      </vt:variant>
      <vt:variant>
        <vt:i4>1966134</vt:i4>
      </vt:variant>
      <vt:variant>
        <vt:i4>473</vt:i4>
      </vt:variant>
      <vt:variant>
        <vt:i4>0</vt:i4>
      </vt:variant>
      <vt:variant>
        <vt:i4>5</vt:i4>
      </vt:variant>
      <vt:variant>
        <vt:lpwstr/>
      </vt:variant>
      <vt:variant>
        <vt:lpwstr>_Toc503820216</vt:lpwstr>
      </vt:variant>
      <vt:variant>
        <vt:i4>1966134</vt:i4>
      </vt:variant>
      <vt:variant>
        <vt:i4>467</vt:i4>
      </vt:variant>
      <vt:variant>
        <vt:i4>0</vt:i4>
      </vt:variant>
      <vt:variant>
        <vt:i4>5</vt:i4>
      </vt:variant>
      <vt:variant>
        <vt:lpwstr/>
      </vt:variant>
      <vt:variant>
        <vt:lpwstr>_Toc503820215</vt:lpwstr>
      </vt:variant>
      <vt:variant>
        <vt:i4>1966134</vt:i4>
      </vt:variant>
      <vt:variant>
        <vt:i4>461</vt:i4>
      </vt:variant>
      <vt:variant>
        <vt:i4>0</vt:i4>
      </vt:variant>
      <vt:variant>
        <vt:i4>5</vt:i4>
      </vt:variant>
      <vt:variant>
        <vt:lpwstr/>
      </vt:variant>
      <vt:variant>
        <vt:lpwstr>_Toc503820214</vt:lpwstr>
      </vt:variant>
      <vt:variant>
        <vt:i4>1966134</vt:i4>
      </vt:variant>
      <vt:variant>
        <vt:i4>455</vt:i4>
      </vt:variant>
      <vt:variant>
        <vt:i4>0</vt:i4>
      </vt:variant>
      <vt:variant>
        <vt:i4>5</vt:i4>
      </vt:variant>
      <vt:variant>
        <vt:lpwstr/>
      </vt:variant>
      <vt:variant>
        <vt:lpwstr>_Toc503820213</vt:lpwstr>
      </vt:variant>
      <vt:variant>
        <vt:i4>1966134</vt:i4>
      </vt:variant>
      <vt:variant>
        <vt:i4>449</vt:i4>
      </vt:variant>
      <vt:variant>
        <vt:i4>0</vt:i4>
      </vt:variant>
      <vt:variant>
        <vt:i4>5</vt:i4>
      </vt:variant>
      <vt:variant>
        <vt:lpwstr/>
      </vt:variant>
      <vt:variant>
        <vt:lpwstr>_Toc503820212</vt:lpwstr>
      </vt:variant>
      <vt:variant>
        <vt:i4>1966134</vt:i4>
      </vt:variant>
      <vt:variant>
        <vt:i4>443</vt:i4>
      </vt:variant>
      <vt:variant>
        <vt:i4>0</vt:i4>
      </vt:variant>
      <vt:variant>
        <vt:i4>5</vt:i4>
      </vt:variant>
      <vt:variant>
        <vt:lpwstr/>
      </vt:variant>
      <vt:variant>
        <vt:lpwstr>_Toc503820211</vt:lpwstr>
      </vt:variant>
      <vt:variant>
        <vt:i4>1966134</vt:i4>
      </vt:variant>
      <vt:variant>
        <vt:i4>437</vt:i4>
      </vt:variant>
      <vt:variant>
        <vt:i4>0</vt:i4>
      </vt:variant>
      <vt:variant>
        <vt:i4>5</vt:i4>
      </vt:variant>
      <vt:variant>
        <vt:lpwstr/>
      </vt:variant>
      <vt:variant>
        <vt:lpwstr>_Toc503820210</vt:lpwstr>
      </vt:variant>
      <vt:variant>
        <vt:i4>2031670</vt:i4>
      </vt:variant>
      <vt:variant>
        <vt:i4>431</vt:i4>
      </vt:variant>
      <vt:variant>
        <vt:i4>0</vt:i4>
      </vt:variant>
      <vt:variant>
        <vt:i4>5</vt:i4>
      </vt:variant>
      <vt:variant>
        <vt:lpwstr/>
      </vt:variant>
      <vt:variant>
        <vt:lpwstr>_Toc503820209</vt:lpwstr>
      </vt:variant>
      <vt:variant>
        <vt:i4>2031670</vt:i4>
      </vt:variant>
      <vt:variant>
        <vt:i4>425</vt:i4>
      </vt:variant>
      <vt:variant>
        <vt:i4>0</vt:i4>
      </vt:variant>
      <vt:variant>
        <vt:i4>5</vt:i4>
      </vt:variant>
      <vt:variant>
        <vt:lpwstr/>
      </vt:variant>
      <vt:variant>
        <vt:lpwstr>_Toc503820208</vt:lpwstr>
      </vt:variant>
      <vt:variant>
        <vt:i4>1245241</vt:i4>
      </vt:variant>
      <vt:variant>
        <vt:i4>416</vt:i4>
      </vt:variant>
      <vt:variant>
        <vt:i4>0</vt:i4>
      </vt:variant>
      <vt:variant>
        <vt:i4>5</vt:i4>
      </vt:variant>
      <vt:variant>
        <vt:lpwstr/>
      </vt:variant>
      <vt:variant>
        <vt:lpwstr>_Toc503775860</vt:lpwstr>
      </vt:variant>
      <vt:variant>
        <vt:i4>1048633</vt:i4>
      </vt:variant>
      <vt:variant>
        <vt:i4>410</vt:i4>
      </vt:variant>
      <vt:variant>
        <vt:i4>0</vt:i4>
      </vt:variant>
      <vt:variant>
        <vt:i4>5</vt:i4>
      </vt:variant>
      <vt:variant>
        <vt:lpwstr/>
      </vt:variant>
      <vt:variant>
        <vt:lpwstr>_Toc503775859</vt:lpwstr>
      </vt:variant>
      <vt:variant>
        <vt:i4>1048633</vt:i4>
      </vt:variant>
      <vt:variant>
        <vt:i4>404</vt:i4>
      </vt:variant>
      <vt:variant>
        <vt:i4>0</vt:i4>
      </vt:variant>
      <vt:variant>
        <vt:i4>5</vt:i4>
      </vt:variant>
      <vt:variant>
        <vt:lpwstr/>
      </vt:variant>
      <vt:variant>
        <vt:lpwstr>_Toc503775858</vt:lpwstr>
      </vt:variant>
      <vt:variant>
        <vt:i4>1048633</vt:i4>
      </vt:variant>
      <vt:variant>
        <vt:i4>398</vt:i4>
      </vt:variant>
      <vt:variant>
        <vt:i4>0</vt:i4>
      </vt:variant>
      <vt:variant>
        <vt:i4>5</vt:i4>
      </vt:variant>
      <vt:variant>
        <vt:lpwstr/>
      </vt:variant>
      <vt:variant>
        <vt:lpwstr>_Toc503775857</vt:lpwstr>
      </vt:variant>
      <vt:variant>
        <vt:i4>1048633</vt:i4>
      </vt:variant>
      <vt:variant>
        <vt:i4>392</vt:i4>
      </vt:variant>
      <vt:variant>
        <vt:i4>0</vt:i4>
      </vt:variant>
      <vt:variant>
        <vt:i4>5</vt:i4>
      </vt:variant>
      <vt:variant>
        <vt:lpwstr/>
      </vt:variant>
      <vt:variant>
        <vt:lpwstr>_Toc503775856</vt:lpwstr>
      </vt:variant>
      <vt:variant>
        <vt:i4>1048633</vt:i4>
      </vt:variant>
      <vt:variant>
        <vt:i4>386</vt:i4>
      </vt:variant>
      <vt:variant>
        <vt:i4>0</vt:i4>
      </vt:variant>
      <vt:variant>
        <vt:i4>5</vt:i4>
      </vt:variant>
      <vt:variant>
        <vt:lpwstr/>
      </vt:variant>
      <vt:variant>
        <vt:lpwstr>_Toc503775855</vt:lpwstr>
      </vt:variant>
      <vt:variant>
        <vt:i4>1048633</vt:i4>
      </vt:variant>
      <vt:variant>
        <vt:i4>380</vt:i4>
      </vt:variant>
      <vt:variant>
        <vt:i4>0</vt:i4>
      </vt:variant>
      <vt:variant>
        <vt:i4>5</vt:i4>
      </vt:variant>
      <vt:variant>
        <vt:lpwstr/>
      </vt:variant>
      <vt:variant>
        <vt:lpwstr>_Toc503775854</vt:lpwstr>
      </vt:variant>
      <vt:variant>
        <vt:i4>1048633</vt:i4>
      </vt:variant>
      <vt:variant>
        <vt:i4>374</vt:i4>
      </vt:variant>
      <vt:variant>
        <vt:i4>0</vt:i4>
      </vt:variant>
      <vt:variant>
        <vt:i4>5</vt:i4>
      </vt:variant>
      <vt:variant>
        <vt:lpwstr/>
      </vt:variant>
      <vt:variant>
        <vt:lpwstr>_Toc503775852</vt:lpwstr>
      </vt:variant>
      <vt:variant>
        <vt:i4>1048633</vt:i4>
      </vt:variant>
      <vt:variant>
        <vt:i4>368</vt:i4>
      </vt:variant>
      <vt:variant>
        <vt:i4>0</vt:i4>
      </vt:variant>
      <vt:variant>
        <vt:i4>5</vt:i4>
      </vt:variant>
      <vt:variant>
        <vt:lpwstr/>
      </vt:variant>
      <vt:variant>
        <vt:lpwstr>_Toc503775851</vt:lpwstr>
      </vt:variant>
      <vt:variant>
        <vt:i4>1048633</vt:i4>
      </vt:variant>
      <vt:variant>
        <vt:i4>362</vt:i4>
      </vt:variant>
      <vt:variant>
        <vt:i4>0</vt:i4>
      </vt:variant>
      <vt:variant>
        <vt:i4>5</vt:i4>
      </vt:variant>
      <vt:variant>
        <vt:lpwstr/>
      </vt:variant>
      <vt:variant>
        <vt:lpwstr>_Toc503775850</vt:lpwstr>
      </vt:variant>
      <vt:variant>
        <vt:i4>1114169</vt:i4>
      </vt:variant>
      <vt:variant>
        <vt:i4>356</vt:i4>
      </vt:variant>
      <vt:variant>
        <vt:i4>0</vt:i4>
      </vt:variant>
      <vt:variant>
        <vt:i4>5</vt:i4>
      </vt:variant>
      <vt:variant>
        <vt:lpwstr/>
      </vt:variant>
      <vt:variant>
        <vt:lpwstr>_Toc503775849</vt:lpwstr>
      </vt:variant>
      <vt:variant>
        <vt:i4>1114169</vt:i4>
      </vt:variant>
      <vt:variant>
        <vt:i4>350</vt:i4>
      </vt:variant>
      <vt:variant>
        <vt:i4>0</vt:i4>
      </vt:variant>
      <vt:variant>
        <vt:i4>5</vt:i4>
      </vt:variant>
      <vt:variant>
        <vt:lpwstr/>
      </vt:variant>
      <vt:variant>
        <vt:lpwstr>_Toc503775848</vt:lpwstr>
      </vt:variant>
      <vt:variant>
        <vt:i4>1114169</vt:i4>
      </vt:variant>
      <vt:variant>
        <vt:i4>344</vt:i4>
      </vt:variant>
      <vt:variant>
        <vt:i4>0</vt:i4>
      </vt:variant>
      <vt:variant>
        <vt:i4>5</vt:i4>
      </vt:variant>
      <vt:variant>
        <vt:lpwstr/>
      </vt:variant>
      <vt:variant>
        <vt:lpwstr>_Toc503775847</vt:lpwstr>
      </vt:variant>
      <vt:variant>
        <vt:i4>1114169</vt:i4>
      </vt:variant>
      <vt:variant>
        <vt:i4>338</vt:i4>
      </vt:variant>
      <vt:variant>
        <vt:i4>0</vt:i4>
      </vt:variant>
      <vt:variant>
        <vt:i4>5</vt:i4>
      </vt:variant>
      <vt:variant>
        <vt:lpwstr/>
      </vt:variant>
      <vt:variant>
        <vt:lpwstr>_Toc503775846</vt:lpwstr>
      </vt:variant>
      <vt:variant>
        <vt:i4>1114169</vt:i4>
      </vt:variant>
      <vt:variant>
        <vt:i4>332</vt:i4>
      </vt:variant>
      <vt:variant>
        <vt:i4>0</vt:i4>
      </vt:variant>
      <vt:variant>
        <vt:i4>5</vt:i4>
      </vt:variant>
      <vt:variant>
        <vt:lpwstr/>
      </vt:variant>
      <vt:variant>
        <vt:lpwstr>_Toc503775845</vt:lpwstr>
      </vt:variant>
      <vt:variant>
        <vt:i4>1114169</vt:i4>
      </vt:variant>
      <vt:variant>
        <vt:i4>326</vt:i4>
      </vt:variant>
      <vt:variant>
        <vt:i4>0</vt:i4>
      </vt:variant>
      <vt:variant>
        <vt:i4>5</vt:i4>
      </vt:variant>
      <vt:variant>
        <vt:lpwstr/>
      </vt:variant>
      <vt:variant>
        <vt:lpwstr>_Toc503775844</vt:lpwstr>
      </vt:variant>
      <vt:variant>
        <vt:i4>1114169</vt:i4>
      </vt:variant>
      <vt:variant>
        <vt:i4>320</vt:i4>
      </vt:variant>
      <vt:variant>
        <vt:i4>0</vt:i4>
      </vt:variant>
      <vt:variant>
        <vt:i4>5</vt:i4>
      </vt:variant>
      <vt:variant>
        <vt:lpwstr/>
      </vt:variant>
      <vt:variant>
        <vt:lpwstr>_Toc503775843</vt:lpwstr>
      </vt:variant>
      <vt:variant>
        <vt:i4>1114169</vt:i4>
      </vt:variant>
      <vt:variant>
        <vt:i4>314</vt:i4>
      </vt:variant>
      <vt:variant>
        <vt:i4>0</vt:i4>
      </vt:variant>
      <vt:variant>
        <vt:i4>5</vt:i4>
      </vt:variant>
      <vt:variant>
        <vt:lpwstr/>
      </vt:variant>
      <vt:variant>
        <vt:lpwstr>_Toc503775842</vt:lpwstr>
      </vt:variant>
      <vt:variant>
        <vt:i4>1114169</vt:i4>
      </vt:variant>
      <vt:variant>
        <vt:i4>308</vt:i4>
      </vt:variant>
      <vt:variant>
        <vt:i4>0</vt:i4>
      </vt:variant>
      <vt:variant>
        <vt:i4>5</vt:i4>
      </vt:variant>
      <vt:variant>
        <vt:lpwstr/>
      </vt:variant>
      <vt:variant>
        <vt:lpwstr>_Toc503775841</vt:lpwstr>
      </vt:variant>
      <vt:variant>
        <vt:i4>1114169</vt:i4>
      </vt:variant>
      <vt:variant>
        <vt:i4>302</vt:i4>
      </vt:variant>
      <vt:variant>
        <vt:i4>0</vt:i4>
      </vt:variant>
      <vt:variant>
        <vt:i4>5</vt:i4>
      </vt:variant>
      <vt:variant>
        <vt:lpwstr/>
      </vt:variant>
      <vt:variant>
        <vt:lpwstr>_Toc503775840</vt:lpwstr>
      </vt:variant>
      <vt:variant>
        <vt:i4>1441849</vt:i4>
      </vt:variant>
      <vt:variant>
        <vt:i4>296</vt:i4>
      </vt:variant>
      <vt:variant>
        <vt:i4>0</vt:i4>
      </vt:variant>
      <vt:variant>
        <vt:i4>5</vt:i4>
      </vt:variant>
      <vt:variant>
        <vt:lpwstr/>
      </vt:variant>
      <vt:variant>
        <vt:lpwstr>_Toc503775839</vt:lpwstr>
      </vt:variant>
      <vt:variant>
        <vt:i4>1441849</vt:i4>
      </vt:variant>
      <vt:variant>
        <vt:i4>290</vt:i4>
      </vt:variant>
      <vt:variant>
        <vt:i4>0</vt:i4>
      </vt:variant>
      <vt:variant>
        <vt:i4>5</vt:i4>
      </vt:variant>
      <vt:variant>
        <vt:lpwstr/>
      </vt:variant>
      <vt:variant>
        <vt:lpwstr>_Toc503775838</vt:lpwstr>
      </vt:variant>
      <vt:variant>
        <vt:i4>1441849</vt:i4>
      </vt:variant>
      <vt:variant>
        <vt:i4>284</vt:i4>
      </vt:variant>
      <vt:variant>
        <vt:i4>0</vt:i4>
      </vt:variant>
      <vt:variant>
        <vt:i4>5</vt:i4>
      </vt:variant>
      <vt:variant>
        <vt:lpwstr/>
      </vt:variant>
      <vt:variant>
        <vt:lpwstr>_Toc503775837</vt:lpwstr>
      </vt:variant>
      <vt:variant>
        <vt:i4>1441849</vt:i4>
      </vt:variant>
      <vt:variant>
        <vt:i4>278</vt:i4>
      </vt:variant>
      <vt:variant>
        <vt:i4>0</vt:i4>
      </vt:variant>
      <vt:variant>
        <vt:i4>5</vt:i4>
      </vt:variant>
      <vt:variant>
        <vt:lpwstr/>
      </vt:variant>
      <vt:variant>
        <vt:lpwstr>_Toc503775836</vt:lpwstr>
      </vt:variant>
      <vt:variant>
        <vt:i4>1441849</vt:i4>
      </vt:variant>
      <vt:variant>
        <vt:i4>272</vt:i4>
      </vt:variant>
      <vt:variant>
        <vt:i4>0</vt:i4>
      </vt:variant>
      <vt:variant>
        <vt:i4>5</vt:i4>
      </vt:variant>
      <vt:variant>
        <vt:lpwstr/>
      </vt:variant>
      <vt:variant>
        <vt:lpwstr>_Toc503775835</vt:lpwstr>
      </vt:variant>
      <vt:variant>
        <vt:i4>1441849</vt:i4>
      </vt:variant>
      <vt:variant>
        <vt:i4>266</vt:i4>
      </vt:variant>
      <vt:variant>
        <vt:i4>0</vt:i4>
      </vt:variant>
      <vt:variant>
        <vt:i4>5</vt:i4>
      </vt:variant>
      <vt:variant>
        <vt:lpwstr/>
      </vt:variant>
      <vt:variant>
        <vt:lpwstr>_Toc503775834</vt:lpwstr>
      </vt:variant>
      <vt:variant>
        <vt:i4>1441849</vt:i4>
      </vt:variant>
      <vt:variant>
        <vt:i4>260</vt:i4>
      </vt:variant>
      <vt:variant>
        <vt:i4>0</vt:i4>
      </vt:variant>
      <vt:variant>
        <vt:i4>5</vt:i4>
      </vt:variant>
      <vt:variant>
        <vt:lpwstr/>
      </vt:variant>
      <vt:variant>
        <vt:lpwstr>_Toc503775833</vt:lpwstr>
      </vt:variant>
      <vt:variant>
        <vt:i4>1441849</vt:i4>
      </vt:variant>
      <vt:variant>
        <vt:i4>254</vt:i4>
      </vt:variant>
      <vt:variant>
        <vt:i4>0</vt:i4>
      </vt:variant>
      <vt:variant>
        <vt:i4>5</vt:i4>
      </vt:variant>
      <vt:variant>
        <vt:lpwstr/>
      </vt:variant>
      <vt:variant>
        <vt:lpwstr>_Toc503775832</vt:lpwstr>
      </vt:variant>
      <vt:variant>
        <vt:i4>1441849</vt:i4>
      </vt:variant>
      <vt:variant>
        <vt:i4>248</vt:i4>
      </vt:variant>
      <vt:variant>
        <vt:i4>0</vt:i4>
      </vt:variant>
      <vt:variant>
        <vt:i4>5</vt:i4>
      </vt:variant>
      <vt:variant>
        <vt:lpwstr/>
      </vt:variant>
      <vt:variant>
        <vt:lpwstr>_Toc503775831</vt:lpwstr>
      </vt:variant>
      <vt:variant>
        <vt:i4>1441849</vt:i4>
      </vt:variant>
      <vt:variant>
        <vt:i4>242</vt:i4>
      </vt:variant>
      <vt:variant>
        <vt:i4>0</vt:i4>
      </vt:variant>
      <vt:variant>
        <vt:i4>5</vt:i4>
      </vt:variant>
      <vt:variant>
        <vt:lpwstr/>
      </vt:variant>
      <vt:variant>
        <vt:lpwstr>_Toc503775830</vt:lpwstr>
      </vt:variant>
      <vt:variant>
        <vt:i4>1507385</vt:i4>
      </vt:variant>
      <vt:variant>
        <vt:i4>236</vt:i4>
      </vt:variant>
      <vt:variant>
        <vt:i4>0</vt:i4>
      </vt:variant>
      <vt:variant>
        <vt:i4>5</vt:i4>
      </vt:variant>
      <vt:variant>
        <vt:lpwstr/>
      </vt:variant>
      <vt:variant>
        <vt:lpwstr>_Toc503775829</vt:lpwstr>
      </vt:variant>
      <vt:variant>
        <vt:i4>1507385</vt:i4>
      </vt:variant>
      <vt:variant>
        <vt:i4>230</vt:i4>
      </vt:variant>
      <vt:variant>
        <vt:i4>0</vt:i4>
      </vt:variant>
      <vt:variant>
        <vt:i4>5</vt:i4>
      </vt:variant>
      <vt:variant>
        <vt:lpwstr/>
      </vt:variant>
      <vt:variant>
        <vt:lpwstr>_Toc503775828</vt:lpwstr>
      </vt:variant>
      <vt:variant>
        <vt:i4>1507385</vt:i4>
      </vt:variant>
      <vt:variant>
        <vt:i4>224</vt:i4>
      </vt:variant>
      <vt:variant>
        <vt:i4>0</vt:i4>
      </vt:variant>
      <vt:variant>
        <vt:i4>5</vt:i4>
      </vt:variant>
      <vt:variant>
        <vt:lpwstr/>
      </vt:variant>
      <vt:variant>
        <vt:lpwstr>_Toc503775827</vt:lpwstr>
      </vt:variant>
      <vt:variant>
        <vt:i4>1507385</vt:i4>
      </vt:variant>
      <vt:variant>
        <vt:i4>218</vt:i4>
      </vt:variant>
      <vt:variant>
        <vt:i4>0</vt:i4>
      </vt:variant>
      <vt:variant>
        <vt:i4>5</vt:i4>
      </vt:variant>
      <vt:variant>
        <vt:lpwstr/>
      </vt:variant>
      <vt:variant>
        <vt:lpwstr>_Toc503775826</vt:lpwstr>
      </vt:variant>
      <vt:variant>
        <vt:i4>1507385</vt:i4>
      </vt:variant>
      <vt:variant>
        <vt:i4>212</vt:i4>
      </vt:variant>
      <vt:variant>
        <vt:i4>0</vt:i4>
      </vt:variant>
      <vt:variant>
        <vt:i4>5</vt:i4>
      </vt:variant>
      <vt:variant>
        <vt:lpwstr/>
      </vt:variant>
      <vt:variant>
        <vt:lpwstr>_Toc503775825</vt:lpwstr>
      </vt:variant>
      <vt:variant>
        <vt:i4>1507385</vt:i4>
      </vt:variant>
      <vt:variant>
        <vt:i4>206</vt:i4>
      </vt:variant>
      <vt:variant>
        <vt:i4>0</vt:i4>
      </vt:variant>
      <vt:variant>
        <vt:i4>5</vt:i4>
      </vt:variant>
      <vt:variant>
        <vt:lpwstr/>
      </vt:variant>
      <vt:variant>
        <vt:lpwstr>_Toc503775824</vt:lpwstr>
      </vt:variant>
      <vt:variant>
        <vt:i4>1507385</vt:i4>
      </vt:variant>
      <vt:variant>
        <vt:i4>200</vt:i4>
      </vt:variant>
      <vt:variant>
        <vt:i4>0</vt:i4>
      </vt:variant>
      <vt:variant>
        <vt:i4>5</vt:i4>
      </vt:variant>
      <vt:variant>
        <vt:lpwstr/>
      </vt:variant>
      <vt:variant>
        <vt:lpwstr>_Toc503775823</vt:lpwstr>
      </vt:variant>
      <vt:variant>
        <vt:i4>1507385</vt:i4>
      </vt:variant>
      <vt:variant>
        <vt:i4>194</vt:i4>
      </vt:variant>
      <vt:variant>
        <vt:i4>0</vt:i4>
      </vt:variant>
      <vt:variant>
        <vt:i4>5</vt:i4>
      </vt:variant>
      <vt:variant>
        <vt:lpwstr/>
      </vt:variant>
      <vt:variant>
        <vt:lpwstr>_Toc503775822</vt:lpwstr>
      </vt:variant>
      <vt:variant>
        <vt:i4>1507385</vt:i4>
      </vt:variant>
      <vt:variant>
        <vt:i4>188</vt:i4>
      </vt:variant>
      <vt:variant>
        <vt:i4>0</vt:i4>
      </vt:variant>
      <vt:variant>
        <vt:i4>5</vt:i4>
      </vt:variant>
      <vt:variant>
        <vt:lpwstr/>
      </vt:variant>
      <vt:variant>
        <vt:lpwstr>_Toc503775821</vt:lpwstr>
      </vt:variant>
      <vt:variant>
        <vt:i4>1507385</vt:i4>
      </vt:variant>
      <vt:variant>
        <vt:i4>182</vt:i4>
      </vt:variant>
      <vt:variant>
        <vt:i4>0</vt:i4>
      </vt:variant>
      <vt:variant>
        <vt:i4>5</vt:i4>
      </vt:variant>
      <vt:variant>
        <vt:lpwstr/>
      </vt:variant>
      <vt:variant>
        <vt:lpwstr>_Toc503775820</vt:lpwstr>
      </vt:variant>
      <vt:variant>
        <vt:i4>1310777</vt:i4>
      </vt:variant>
      <vt:variant>
        <vt:i4>176</vt:i4>
      </vt:variant>
      <vt:variant>
        <vt:i4>0</vt:i4>
      </vt:variant>
      <vt:variant>
        <vt:i4>5</vt:i4>
      </vt:variant>
      <vt:variant>
        <vt:lpwstr/>
      </vt:variant>
      <vt:variant>
        <vt:lpwstr>_Toc503775819</vt:lpwstr>
      </vt:variant>
      <vt:variant>
        <vt:i4>1310777</vt:i4>
      </vt:variant>
      <vt:variant>
        <vt:i4>170</vt:i4>
      </vt:variant>
      <vt:variant>
        <vt:i4>0</vt:i4>
      </vt:variant>
      <vt:variant>
        <vt:i4>5</vt:i4>
      </vt:variant>
      <vt:variant>
        <vt:lpwstr/>
      </vt:variant>
      <vt:variant>
        <vt:lpwstr>_Toc503775818</vt:lpwstr>
      </vt:variant>
      <vt:variant>
        <vt:i4>1310777</vt:i4>
      </vt:variant>
      <vt:variant>
        <vt:i4>164</vt:i4>
      </vt:variant>
      <vt:variant>
        <vt:i4>0</vt:i4>
      </vt:variant>
      <vt:variant>
        <vt:i4>5</vt:i4>
      </vt:variant>
      <vt:variant>
        <vt:lpwstr/>
      </vt:variant>
      <vt:variant>
        <vt:lpwstr>_Toc503775817</vt:lpwstr>
      </vt:variant>
      <vt:variant>
        <vt:i4>1310777</vt:i4>
      </vt:variant>
      <vt:variant>
        <vt:i4>158</vt:i4>
      </vt:variant>
      <vt:variant>
        <vt:i4>0</vt:i4>
      </vt:variant>
      <vt:variant>
        <vt:i4>5</vt:i4>
      </vt:variant>
      <vt:variant>
        <vt:lpwstr/>
      </vt:variant>
      <vt:variant>
        <vt:lpwstr>_Toc503775816</vt:lpwstr>
      </vt:variant>
      <vt:variant>
        <vt:i4>1310777</vt:i4>
      </vt:variant>
      <vt:variant>
        <vt:i4>152</vt:i4>
      </vt:variant>
      <vt:variant>
        <vt:i4>0</vt:i4>
      </vt:variant>
      <vt:variant>
        <vt:i4>5</vt:i4>
      </vt:variant>
      <vt:variant>
        <vt:lpwstr/>
      </vt:variant>
      <vt:variant>
        <vt:lpwstr>_Toc503775815</vt:lpwstr>
      </vt:variant>
      <vt:variant>
        <vt:i4>1310777</vt:i4>
      </vt:variant>
      <vt:variant>
        <vt:i4>146</vt:i4>
      </vt:variant>
      <vt:variant>
        <vt:i4>0</vt:i4>
      </vt:variant>
      <vt:variant>
        <vt:i4>5</vt:i4>
      </vt:variant>
      <vt:variant>
        <vt:lpwstr/>
      </vt:variant>
      <vt:variant>
        <vt:lpwstr>_Toc503775814</vt:lpwstr>
      </vt:variant>
      <vt:variant>
        <vt:i4>1310777</vt:i4>
      </vt:variant>
      <vt:variant>
        <vt:i4>140</vt:i4>
      </vt:variant>
      <vt:variant>
        <vt:i4>0</vt:i4>
      </vt:variant>
      <vt:variant>
        <vt:i4>5</vt:i4>
      </vt:variant>
      <vt:variant>
        <vt:lpwstr/>
      </vt:variant>
      <vt:variant>
        <vt:lpwstr>_Toc503775813</vt:lpwstr>
      </vt:variant>
      <vt:variant>
        <vt:i4>1310777</vt:i4>
      </vt:variant>
      <vt:variant>
        <vt:i4>134</vt:i4>
      </vt:variant>
      <vt:variant>
        <vt:i4>0</vt:i4>
      </vt:variant>
      <vt:variant>
        <vt:i4>5</vt:i4>
      </vt:variant>
      <vt:variant>
        <vt:lpwstr/>
      </vt:variant>
      <vt:variant>
        <vt:lpwstr>_Toc503775812</vt:lpwstr>
      </vt:variant>
      <vt:variant>
        <vt:i4>1310777</vt:i4>
      </vt:variant>
      <vt:variant>
        <vt:i4>128</vt:i4>
      </vt:variant>
      <vt:variant>
        <vt:i4>0</vt:i4>
      </vt:variant>
      <vt:variant>
        <vt:i4>5</vt:i4>
      </vt:variant>
      <vt:variant>
        <vt:lpwstr/>
      </vt:variant>
      <vt:variant>
        <vt:lpwstr>_Toc503775811</vt:lpwstr>
      </vt:variant>
      <vt:variant>
        <vt:i4>1310777</vt:i4>
      </vt:variant>
      <vt:variant>
        <vt:i4>122</vt:i4>
      </vt:variant>
      <vt:variant>
        <vt:i4>0</vt:i4>
      </vt:variant>
      <vt:variant>
        <vt:i4>5</vt:i4>
      </vt:variant>
      <vt:variant>
        <vt:lpwstr/>
      </vt:variant>
      <vt:variant>
        <vt:lpwstr>_Toc503775810</vt:lpwstr>
      </vt:variant>
      <vt:variant>
        <vt:i4>1376313</vt:i4>
      </vt:variant>
      <vt:variant>
        <vt:i4>116</vt:i4>
      </vt:variant>
      <vt:variant>
        <vt:i4>0</vt:i4>
      </vt:variant>
      <vt:variant>
        <vt:i4>5</vt:i4>
      </vt:variant>
      <vt:variant>
        <vt:lpwstr/>
      </vt:variant>
      <vt:variant>
        <vt:lpwstr>_Toc503775809</vt:lpwstr>
      </vt:variant>
      <vt:variant>
        <vt:i4>1376313</vt:i4>
      </vt:variant>
      <vt:variant>
        <vt:i4>110</vt:i4>
      </vt:variant>
      <vt:variant>
        <vt:i4>0</vt:i4>
      </vt:variant>
      <vt:variant>
        <vt:i4>5</vt:i4>
      </vt:variant>
      <vt:variant>
        <vt:lpwstr/>
      </vt:variant>
      <vt:variant>
        <vt:lpwstr>_Toc503775808</vt:lpwstr>
      </vt:variant>
      <vt:variant>
        <vt:i4>1376313</vt:i4>
      </vt:variant>
      <vt:variant>
        <vt:i4>104</vt:i4>
      </vt:variant>
      <vt:variant>
        <vt:i4>0</vt:i4>
      </vt:variant>
      <vt:variant>
        <vt:i4>5</vt:i4>
      </vt:variant>
      <vt:variant>
        <vt:lpwstr/>
      </vt:variant>
      <vt:variant>
        <vt:lpwstr>_Toc503775807</vt:lpwstr>
      </vt:variant>
      <vt:variant>
        <vt:i4>1376313</vt:i4>
      </vt:variant>
      <vt:variant>
        <vt:i4>98</vt:i4>
      </vt:variant>
      <vt:variant>
        <vt:i4>0</vt:i4>
      </vt:variant>
      <vt:variant>
        <vt:i4>5</vt:i4>
      </vt:variant>
      <vt:variant>
        <vt:lpwstr/>
      </vt:variant>
      <vt:variant>
        <vt:lpwstr>_Toc503775806</vt:lpwstr>
      </vt:variant>
      <vt:variant>
        <vt:i4>1376313</vt:i4>
      </vt:variant>
      <vt:variant>
        <vt:i4>92</vt:i4>
      </vt:variant>
      <vt:variant>
        <vt:i4>0</vt:i4>
      </vt:variant>
      <vt:variant>
        <vt:i4>5</vt:i4>
      </vt:variant>
      <vt:variant>
        <vt:lpwstr/>
      </vt:variant>
      <vt:variant>
        <vt:lpwstr>_Toc503775805</vt:lpwstr>
      </vt:variant>
      <vt:variant>
        <vt:i4>1376313</vt:i4>
      </vt:variant>
      <vt:variant>
        <vt:i4>86</vt:i4>
      </vt:variant>
      <vt:variant>
        <vt:i4>0</vt:i4>
      </vt:variant>
      <vt:variant>
        <vt:i4>5</vt:i4>
      </vt:variant>
      <vt:variant>
        <vt:lpwstr/>
      </vt:variant>
      <vt:variant>
        <vt:lpwstr>_Toc503775804</vt:lpwstr>
      </vt:variant>
      <vt:variant>
        <vt:i4>1376313</vt:i4>
      </vt:variant>
      <vt:variant>
        <vt:i4>80</vt:i4>
      </vt:variant>
      <vt:variant>
        <vt:i4>0</vt:i4>
      </vt:variant>
      <vt:variant>
        <vt:i4>5</vt:i4>
      </vt:variant>
      <vt:variant>
        <vt:lpwstr/>
      </vt:variant>
      <vt:variant>
        <vt:lpwstr>_Toc503775803</vt:lpwstr>
      </vt:variant>
      <vt:variant>
        <vt:i4>1376313</vt:i4>
      </vt:variant>
      <vt:variant>
        <vt:i4>74</vt:i4>
      </vt:variant>
      <vt:variant>
        <vt:i4>0</vt:i4>
      </vt:variant>
      <vt:variant>
        <vt:i4>5</vt:i4>
      </vt:variant>
      <vt:variant>
        <vt:lpwstr/>
      </vt:variant>
      <vt:variant>
        <vt:lpwstr>_Toc503775802</vt:lpwstr>
      </vt:variant>
      <vt:variant>
        <vt:i4>1376313</vt:i4>
      </vt:variant>
      <vt:variant>
        <vt:i4>68</vt:i4>
      </vt:variant>
      <vt:variant>
        <vt:i4>0</vt:i4>
      </vt:variant>
      <vt:variant>
        <vt:i4>5</vt:i4>
      </vt:variant>
      <vt:variant>
        <vt:lpwstr/>
      </vt:variant>
      <vt:variant>
        <vt:lpwstr>_Toc503775801</vt:lpwstr>
      </vt:variant>
      <vt:variant>
        <vt:i4>1376313</vt:i4>
      </vt:variant>
      <vt:variant>
        <vt:i4>62</vt:i4>
      </vt:variant>
      <vt:variant>
        <vt:i4>0</vt:i4>
      </vt:variant>
      <vt:variant>
        <vt:i4>5</vt:i4>
      </vt:variant>
      <vt:variant>
        <vt:lpwstr/>
      </vt:variant>
      <vt:variant>
        <vt:lpwstr>_Toc503775800</vt:lpwstr>
      </vt:variant>
      <vt:variant>
        <vt:i4>1835062</vt:i4>
      </vt:variant>
      <vt:variant>
        <vt:i4>56</vt:i4>
      </vt:variant>
      <vt:variant>
        <vt:i4>0</vt:i4>
      </vt:variant>
      <vt:variant>
        <vt:i4>5</vt:i4>
      </vt:variant>
      <vt:variant>
        <vt:lpwstr/>
      </vt:variant>
      <vt:variant>
        <vt:lpwstr>_Toc503775799</vt:lpwstr>
      </vt:variant>
      <vt:variant>
        <vt:i4>1835062</vt:i4>
      </vt:variant>
      <vt:variant>
        <vt:i4>50</vt:i4>
      </vt:variant>
      <vt:variant>
        <vt:i4>0</vt:i4>
      </vt:variant>
      <vt:variant>
        <vt:i4>5</vt:i4>
      </vt:variant>
      <vt:variant>
        <vt:lpwstr/>
      </vt:variant>
      <vt:variant>
        <vt:lpwstr>_Toc503775798</vt:lpwstr>
      </vt:variant>
      <vt:variant>
        <vt:i4>1835062</vt:i4>
      </vt:variant>
      <vt:variant>
        <vt:i4>44</vt:i4>
      </vt:variant>
      <vt:variant>
        <vt:i4>0</vt:i4>
      </vt:variant>
      <vt:variant>
        <vt:i4>5</vt:i4>
      </vt:variant>
      <vt:variant>
        <vt:lpwstr/>
      </vt:variant>
      <vt:variant>
        <vt:lpwstr>_Toc503775797</vt:lpwstr>
      </vt:variant>
      <vt:variant>
        <vt:i4>1835062</vt:i4>
      </vt:variant>
      <vt:variant>
        <vt:i4>38</vt:i4>
      </vt:variant>
      <vt:variant>
        <vt:i4>0</vt:i4>
      </vt:variant>
      <vt:variant>
        <vt:i4>5</vt:i4>
      </vt:variant>
      <vt:variant>
        <vt:lpwstr/>
      </vt:variant>
      <vt:variant>
        <vt:lpwstr>_Toc503775796</vt:lpwstr>
      </vt:variant>
      <vt:variant>
        <vt:i4>1835062</vt:i4>
      </vt:variant>
      <vt:variant>
        <vt:i4>32</vt:i4>
      </vt:variant>
      <vt:variant>
        <vt:i4>0</vt:i4>
      </vt:variant>
      <vt:variant>
        <vt:i4>5</vt:i4>
      </vt:variant>
      <vt:variant>
        <vt:lpwstr/>
      </vt:variant>
      <vt:variant>
        <vt:lpwstr>_Toc503775795</vt:lpwstr>
      </vt:variant>
      <vt:variant>
        <vt:i4>1835062</vt:i4>
      </vt:variant>
      <vt:variant>
        <vt:i4>26</vt:i4>
      </vt:variant>
      <vt:variant>
        <vt:i4>0</vt:i4>
      </vt:variant>
      <vt:variant>
        <vt:i4>5</vt:i4>
      </vt:variant>
      <vt:variant>
        <vt:lpwstr/>
      </vt:variant>
      <vt:variant>
        <vt:lpwstr>_Toc503775794</vt:lpwstr>
      </vt:variant>
      <vt:variant>
        <vt:i4>1835062</vt:i4>
      </vt:variant>
      <vt:variant>
        <vt:i4>20</vt:i4>
      </vt:variant>
      <vt:variant>
        <vt:i4>0</vt:i4>
      </vt:variant>
      <vt:variant>
        <vt:i4>5</vt:i4>
      </vt:variant>
      <vt:variant>
        <vt:lpwstr/>
      </vt:variant>
      <vt:variant>
        <vt:lpwstr>_Toc503775793</vt:lpwstr>
      </vt:variant>
      <vt:variant>
        <vt:i4>1835062</vt:i4>
      </vt:variant>
      <vt:variant>
        <vt:i4>14</vt:i4>
      </vt:variant>
      <vt:variant>
        <vt:i4>0</vt:i4>
      </vt:variant>
      <vt:variant>
        <vt:i4>5</vt:i4>
      </vt:variant>
      <vt:variant>
        <vt:lpwstr/>
      </vt:variant>
      <vt:variant>
        <vt:lpwstr>_Toc503775792</vt:lpwstr>
      </vt:variant>
      <vt:variant>
        <vt:i4>1835062</vt:i4>
      </vt:variant>
      <vt:variant>
        <vt:i4>8</vt:i4>
      </vt:variant>
      <vt:variant>
        <vt:i4>0</vt:i4>
      </vt:variant>
      <vt:variant>
        <vt:i4>5</vt:i4>
      </vt:variant>
      <vt:variant>
        <vt:lpwstr/>
      </vt:variant>
      <vt:variant>
        <vt:lpwstr>_Toc503775791</vt:lpwstr>
      </vt:variant>
      <vt:variant>
        <vt:i4>1835062</vt:i4>
      </vt:variant>
      <vt:variant>
        <vt:i4>2</vt:i4>
      </vt:variant>
      <vt:variant>
        <vt:i4>0</vt:i4>
      </vt:variant>
      <vt:variant>
        <vt:i4>5</vt:i4>
      </vt:variant>
      <vt:variant>
        <vt:lpwstr/>
      </vt:variant>
      <vt:variant>
        <vt:lpwstr>_Toc503775790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moein zak</dc:creator>
  <cp:keywords/>
  <dc:description/>
  <cp:lastModifiedBy>Fatemeh Maleki</cp:lastModifiedBy>
  <cp:revision>2</cp:revision>
  <cp:lastPrinted>2019-06-03T03:55:00Z</cp:lastPrinted>
  <dcterms:created xsi:type="dcterms:W3CDTF">2025-11-22T06:56:00Z</dcterms:created>
  <dcterms:modified xsi:type="dcterms:W3CDTF">2025-11-22T06:56:00Z</dcterms:modified>
</cp:coreProperties>
</file>